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70B609" w14:textId="77777777" w:rsidR="00D504E4" w:rsidRPr="00D504E4" w:rsidRDefault="00D504E4" w:rsidP="00D504E4">
      <w:pPr>
        <w:widowControl w:val="0"/>
        <w:spacing w:after="0" w:line="235" w:lineRule="auto"/>
        <w:jc w:val="right"/>
        <w:rPr>
          <w:rFonts w:asciiTheme="majorBidi" w:hAnsiTheme="majorBidi" w:cstheme="majorBidi"/>
          <w:sz w:val="24"/>
          <w:szCs w:val="24"/>
        </w:rPr>
      </w:pPr>
      <w:r w:rsidRPr="00D504E4">
        <w:rPr>
          <w:rFonts w:asciiTheme="majorBidi" w:hAnsiTheme="majorBidi" w:cstheme="majorBidi"/>
          <w:sz w:val="24"/>
          <w:szCs w:val="24"/>
        </w:rPr>
        <w:t xml:space="preserve">Приложение № 1 </w:t>
      </w:r>
      <w:r w:rsidRPr="00D504E4">
        <w:rPr>
          <w:rFonts w:asciiTheme="majorBidi" w:hAnsiTheme="majorBidi" w:cstheme="majorBidi"/>
          <w:noProof/>
          <w:sz w:val="24"/>
          <w:szCs w:val="24"/>
        </w:rPr>
        <w:br/>
      </w:r>
      <w:r w:rsidRPr="00D504E4">
        <w:rPr>
          <w:rFonts w:asciiTheme="majorBidi" w:hAnsiTheme="majorBidi" w:cstheme="majorBidi"/>
          <w:sz w:val="24"/>
          <w:szCs w:val="24"/>
        </w:rPr>
        <w:t xml:space="preserve">к Договору </w:t>
      </w:r>
      <w:r w:rsidRPr="00D504E4">
        <w:rPr>
          <w:rFonts w:asciiTheme="majorBidi" w:hAnsiTheme="majorBidi" w:cstheme="majorBidi"/>
          <w:noProof/>
          <w:sz w:val="24"/>
          <w:szCs w:val="24"/>
        </w:rPr>
        <w:br/>
      </w:r>
      <w:r w:rsidRPr="00D504E4">
        <w:rPr>
          <w:rFonts w:asciiTheme="majorBidi" w:hAnsiTheme="majorBidi" w:cstheme="majorBidi"/>
          <w:sz w:val="24"/>
          <w:szCs w:val="24"/>
        </w:rPr>
        <w:t>от «____»</w:t>
      </w:r>
      <w:r w:rsidRPr="00D504E4">
        <w:rPr>
          <w:rFonts w:asciiTheme="majorBidi" w:hAnsiTheme="majorBidi" w:cstheme="majorBidi"/>
          <w:noProof/>
          <w:sz w:val="24"/>
          <w:szCs w:val="24"/>
        </w:rPr>
        <w:t xml:space="preserve"> _________ 202</w:t>
      </w:r>
      <w:r w:rsidR="00454891">
        <w:rPr>
          <w:rFonts w:asciiTheme="majorBidi" w:hAnsiTheme="majorBidi" w:cstheme="majorBidi"/>
          <w:noProof/>
          <w:sz w:val="24"/>
          <w:szCs w:val="24"/>
        </w:rPr>
        <w:t>_</w:t>
      </w:r>
      <w:r w:rsidRPr="00D504E4">
        <w:rPr>
          <w:rFonts w:asciiTheme="majorBidi" w:hAnsiTheme="majorBidi" w:cstheme="majorBidi"/>
          <w:sz w:val="24"/>
          <w:szCs w:val="24"/>
        </w:rPr>
        <w:t xml:space="preserve"> г.</w:t>
      </w:r>
    </w:p>
    <w:p w14:paraId="400448A4" w14:textId="77777777" w:rsidR="00D504E4" w:rsidRPr="00D504E4" w:rsidRDefault="00D504E4" w:rsidP="00D504E4">
      <w:pPr>
        <w:spacing w:after="0" w:line="240" w:lineRule="auto"/>
        <w:jc w:val="center"/>
        <w:rPr>
          <w:rFonts w:asciiTheme="majorBidi" w:hAnsiTheme="majorBidi" w:cstheme="majorBidi"/>
          <w:b/>
          <w:sz w:val="24"/>
          <w:szCs w:val="24"/>
        </w:rPr>
      </w:pPr>
    </w:p>
    <w:p w14:paraId="7F639F74" w14:textId="77777777" w:rsidR="00D504E4" w:rsidRPr="00D504E4" w:rsidRDefault="00D504E4" w:rsidP="00D504E4">
      <w:pPr>
        <w:spacing w:after="0" w:line="240" w:lineRule="auto"/>
        <w:jc w:val="center"/>
        <w:rPr>
          <w:rFonts w:asciiTheme="majorBidi" w:hAnsiTheme="majorBidi" w:cstheme="majorBidi"/>
          <w:b/>
          <w:sz w:val="24"/>
          <w:szCs w:val="24"/>
        </w:rPr>
      </w:pPr>
      <w:r w:rsidRPr="00D504E4">
        <w:rPr>
          <w:rFonts w:asciiTheme="majorBidi" w:hAnsiTheme="majorBidi" w:cstheme="majorBidi"/>
          <w:b/>
          <w:sz w:val="24"/>
          <w:szCs w:val="24"/>
        </w:rPr>
        <w:t>Информация об Управляющей организации, о ее представителях, контролирующих органах и об организациях, обязанных устанавливать индивидуальные приборы учета</w:t>
      </w:r>
    </w:p>
    <w:p w14:paraId="2BE92A37" w14:textId="77777777" w:rsidR="00D504E4" w:rsidRPr="00D504E4" w:rsidRDefault="00D504E4" w:rsidP="00D504E4">
      <w:pPr>
        <w:spacing w:after="0" w:line="240" w:lineRule="auto"/>
        <w:ind w:left="993" w:hanging="284"/>
        <w:jc w:val="both"/>
        <w:rPr>
          <w:rFonts w:asciiTheme="majorBidi" w:hAnsiTheme="majorBidi" w:cstheme="majorBidi"/>
          <w:b/>
          <w:sz w:val="24"/>
          <w:szCs w:val="24"/>
        </w:rPr>
      </w:pPr>
    </w:p>
    <w:p w14:paraId="2B054A3C" w14:textId="77777777" w:rsidR="00D504E4" w:rsidRPr="00D504E4" w:rsidRDefault="00D504E4" w:rsidP="00D504E4">
      <w:pPr>
        <w:spacing w:after="0" w:line="240" w:lineRule="auto"/>
        <w:jc w:val="both"/>
        <w:rPr>
          <w:rFonts w:asciiTheme="majorBidi" w:hAnsiTheme="majorBidi" w:cstheme="majorBidi"/>
          <w:b/>
          <w:sz w:val="24"/>
          <w:szCs w:val="24"/>
        </w:rPr>
      </w:pPr>
      <w:r w:rsidRPr="00D504E4">
        <w:rPr>
          <w:rFonts w:asciiTheme="majorBidi" w:hAnsiTheme="majorBidi" w:cstheme="majorBidi"/>
          <w:b/>
          <w:sz w:val="24"/>
          <w:szCs w:val="24"/>
          <w:lang w:val="en-US"/>
        </w:rPr>
        <w:t>I</w:t>
      </w:r>
      <w:r w:rsidRPr="00D504E4">
        <w:rPr>
          <w:rFonts w:asciiTheme="majorBidi" w:hAnsiTheme="majorBidi" w:cstheme="majorBidi"/>
          <w:b/>
          <w:sz w:val="24"/>
          <w:szCs w:val="24"/>
        </w:rPr>
        <w:t>. Информация об Управляющей организации</w:t>
      </w:r>
    </w:p>
    <w:p w14:paraId="04FDB9DD" w14:textId="77777777" w:rsidR="00D504E4" w:rsidRPr="00D504E4" w:rsidRDefault="00D504E4" w:rsidP="00D504E4">
      <w:pPr>
        <w:spacing w:after="0" w:line="240" w:lineRule="auto"/>
        <w:jc w:val="both"/>
        <w:rPr>
          <w:rFonts w:asciiTheme="majorBidi" w:hAnsiTheme="majorBidi" w:cstheme="majorBidi"/>
          <w:sz w:val="24"/>
          <w:szCs w:val="24"/>
        </w:rPr>
      </w:pPr>
      <w:r w:rsidRPr="00D504E4">
        <w:rPr>
          <w:rFonts w:asciiTheme="majorBidi" w:hAnsiTheme="majorBidi" w:cstheme="majorBidi"/>
          <w:sz w:val="24"/>
          <w:szCs w:val="24"/>
        </w:rPr>
        <w:t>1. Управляющая организация: ООО УК «Жилищный стандарт»</w:t>
      </w:r>
    </w:p>
    <w:p w14:paraId="14D01380" w14:textId="77777777" w:rsidR="00D504E4" w:rsidRPr="00D504E4" w:rsidRDefault="00D504E4" w:rsidP="00D0418E">
      <w:pPr>
        <w:spacing w:after="0" w:line="240" w:lineRule="auto"/>
        <w:jc w:val="both"/>
        <w:rPr>
          <w:rFonts w:asciiTheme="majorBidi" w:hAnsiTheme="majorBidi" w:cstheme="majorBidi"/>
          <w:i/>
          <w:sz w:val="24"/>
          <w:szCs w:val="24"/>
        </w:rPr>
      </w:pPr>
      <w:r>
        <w:rPr>
          <w:rFonts w:asciiTheme="majorBidi" w:hAnsiTheme="majorBidi" w:cstheme="majorBidi"/>
          <w:i/>
          <w:sz w:val="24"/>
          <w:szCs w:val="24"/>
        </w:rPr>
        <w:t xml:space="preserve">                         </w:t>
      </w:r>
      <w:r w:rsidRPr="00D504E4">
        <w:rPr>
          <w:rFonts w:asciiTheme="majorBidi" w:hAnsiTheme="majorBidi" w:cstheme="majorBidi"/>
          <w:i/>
          <w:sz w:val="24"/>
          <w:szCs w:val="24"/>
        </w:rPr>
        <w:t xml:space="preserve">                             </w:t>
      </w:r>
    </w:p>
    <w:p w14:paraId="0D88E288" w14:textId="77777777" w:rsidR="00D504E4" w:rsidRPr="00D504E4" w:rsidRDefault="00D504E4" w:rsidP="00D504E4">
      <w:pPr>
        <w:spacing w:after="0" w:line="240" w:lineRule="auto"/>
        <w:jc w:val="both"/>
        <w:rPr>
          <w:rFonts w:asciiTheme="majorBidi" w:hAnsiTheme="majorBidi" w:cstheme="majorBidi"/>
          <w:sz w:val="24"/>
          <w:szCs w:val="24"/>
        </w:rPr>
      </w:pPr>
      <w:r w:rsidRPr="00D504E4">
        <w:rPr>
          <w:rFonts w:asciiTheme="majorBidi" w:hAnsiTheme="majorBidi" w:cstheme="majorBidi"/>
          <w:sz w:val="24"/>
          <w:szCs w:val="24"/>
        </w:rPr>
        <w:t>2. Сведения о наличие лицензии: №014-000064, дата выдачи «23» апреля 2015 г.</w:t>
      </w:r>
    </w:p>
    <w:p w14:paraId="57672464" w14:textId="77777777" w:rsidR="00D504E4" w:rsidRPr="00D504E4" w:rsidRDefault="00D504E4" w:rsidP="00D504E4">
      <w:pPr>
        <w:spacing w:after="0" w:line="240" w:lineRule="auto"/>
        <w:jc w:val="both"/>
        <w:rPr>
          <w:rFonts w:asciiTheme="majorBidi" w:hAnsiTheme="majorBidi" w:cstheme="majorBidi"/>
          <w:sz w:val="24"/>
          <w:szCs w:val="24"/>
        </w:rPr>
      </w:pPr>
    </w:p>
    <w:p w14:paraId="2AEBF7E1" w14:textId="77777777" w:rsidR="00D504E4" w:rsidRPr="00D504E4" w:rsidRDefault="00D504E4" w:rsidP="00D504E4">
      <w:pPr>
        <w:spacing w:after="0" w:line="240" w:lineRule="auto"/>
        <w:jc w:val="both"/>
        <w:rPr>
          <w:rFonts w:asciiTheme="majorBidi" w:hAnsiTheme="majorBidi" w:cstheme="majorBidi"/>
          <w:color w:val="000000"/>
          <w:sz w:val="24"/>
          <w:szCs w:val="24"/>
        </w:rPr>
      </w:pPr>
      <w:r w:rsidRPr="00D504E4">
        <w:rPr>
          <w:rFonts w:asciiTheme="majorBidi" w:hAnsiTheme="majorBidi" w:cstheme="majorBidi"/>
          <w:sz w:val="24"/>
          <w:szCs w:val="24"/>
        </w:rPr>
        <w:t xml:space="preserve">3. Почтовый адрес: </w:t>
      </w:r>
      <w:r w:rsidRPr="00D504E4">
        <w:rPr>
          <w:rFonts w:asciiTheme="majorBidi" w:hAnsiTheme="majorBidi" w:cstheme="majorBidi"/>
          <w:color w:val="000000"/>
          <w:sz w:val="24"/>
          <w:szCs w:val="24"/>
        </w:rPr>
        <w:t>г. Якутск, пер. Энергетиков, д. 2 корп.3</w:t>
      </w:r>
    </w:p>
    <w:p w14:paraId="39914DA1" w14:textId="77777777" w:rsidR="00D504E4" w:rsidRPr="00D504E4" w:rsidRDefault="00D504E4" w:rsidP="00D504E4">
      <w:pPr>
        <w:spacing w:after="0" w:line="240" w:lineRule="auto"/>
        <w:jc w:val="both"/>
        <w:rPr>
          <w:rFonts w:asciiTheme="majorBidi" w:hAnsiTheme="majorBidi" w:cstheme="majorBidi"/>
          <w:sz w:val="24"/>
          <w:szCs w:val="24"/>
        </w:rPr>
      </w:pPr>
    </w:p>
    <w:p w14:paraId="165BD9A1" w14:textId="77777777" w:rsidR="00D504E4" w:rsidRPr="00D504E4" w:rsidRDefault="00D504E4" w:rsidP="00D504E4">
      <w:pPr>
        <w:spacing w:after="0" w:line="240" w:lineRule="auto"/>
        <w:jc w:val="both"/>
        <w:rPr>
          <w:rFonts w:asciiTheme="majorBidi" w:hAnsiTheme="majorBidi" w:cstheme="majorBidi"/>
          <w:color w:val="000000"/>
          <w:sz w:val="24"/>
          <w:szCs w:val="24"/>
        </w:rPr>
      </w:pPr>
      <w:r w:rsidRPr="00D504E4">
        <w:rPr>
          <w:rFonts w:asciiTheme="majorBidi" w:hAnsiTheme="majorBidi" w:cstheme="majorBidi"/>
          <w:sz w:val="24"/>
          <w:szCs w:val="24"/>
        </w:rPr>
        <w:t xml:space="preserve">4. Адрес фактического местонахождения органов управления Управляющей организации: </w:t>
      </w:r>
      <w:r w:rsidRPr="00D504E4">
        <w:rPr>
          <w:rFonts w:asciiTheme="majorBidi" w:hAnsiTheme="majorBidi" w:cstheme="majorBidi"/>
          <w:color w:val="000000"/>
          <w:sz w:val="24"/>
          <w:szCs w:val="24"/>
        </w:rPr>
        <w:t>г. Якутск, пер. Энергетиков, д. 2 корп.3</w:t>
      </w:r>
    </w:p>
    <w:p w14:paraId="5CB8BB8B" w14:textId="77777777" w:rsidR="00D504E4" w:rsidRPr="00D504E4" w:rsidRDefault="00D504E4" w:rsidP="00D504E4">
      <w:pPr>
        <w:spacing w:after="0" w:line="240" w:lineRule="auto"/>
        <w:jc w:val="both"/>
        <w:rPr>
          <w:rFonts w:asciiTheme="majorBidi" w:hAnsiTheme="majorBidi" w:cstheme="majorBidi"/>
          <w:sz w:val="24"/>
          <w:szCs w:val="24"/>
        </w:rPr>
      </w:pPr>
    </w:p>
    <w:p w14:paraId="35FFBD55" w14:textId="77777777" w:rsidR="00D504E4" w:rsidRPr="00D504E4" w:rsidRDefault="00D504E4" w:rsidP="00D504E4">
      <w:pPr>
        <w:spacing w:after="0" w:line="240" w:lineRule="auto"/>
        <w:ind w:left="284" w:hanging="284"/>
        <w:jc w:val="both"/>
        <w:rPr>
          <w:rFonts w:asciiTheme="majorBidi" w:hAnsiTheme="majorBidi" w:cstheme="majorBidi"/>
          <w:sz w:val="24"/>
          <w:szCs w:val="24"/>
        </w:rPr>
      </w:pPr>
      <w:r w:rsidRPr="00D504E4">
        <w:rPr>
          <w:rFonts w:asciiTheme="majorBidi" w:hAnsiTheme="majorBidi" w:cstheme="majorBidi"/>
          <w:sz w:val="24"/>
          <w:szCs w:val="24"/>
        </w:rPr>
        <w:t>5. Официальный сайт в сети Интернет, на котором Управляющая организация осуществляет информирование о деятельности по управлению многоквартирным домом: Жилищныйстандарт.рф.</w:t>
      </w:r>
    </w:p>
    <w:p w14:paraId="2F0F26B1" w14:textId="77777777" w:rsidR="00D504E4" w:rsidRPr="00D504E4" w:rsidRDefault="00D504E4" w:rsidP="00D504E4">
      <w:pPr>
        <w:spacing w:after="0" w:line="240" w:lineRule="auto"/>
        <w:jc w:val="both"/>
        <w:rPr>
          <w:rFonts w:asciiTheme="majorBidi" w:hAnsiTheme="majorBidi" w:cstheme="majorBidi"/>
          <w:sz w:val="24"/>
          <w:szCs w:val="24"/>
        </w:rPr>
      </w:pPr>
    </w:p>
    <w:p w14:paraId="734C32B5" w14:textId="77777777" w:rsidR="00D504E4" w:rsidRPr="00D504E4" w:rsidRDefault="00D504E4" w:rsidP="00D504E4">
      <w:pPr>
        <w:autoSpaceDE w:val="0"/>
        <w:autoSpaceDN w:val="0"/>
        <w:adjustRightInd w:val="0"/>
        <w:spacing w:after="0" w:line="240" w:lineRule="auto"/>
        <w:jc w:val="both"/>
        <w:rPr>
          <w:rFonts w:asciiTheme="majorBidi" w:hAnsiTheme="majorBidi" w:cstheme="majorBidi"/>
          <w:sz w:val="24"/>
          <w:szCs w:val="24"/>
        </w:rPr>
      </w:pPr>
      <w:r w:rsidRPr="00D504E4">
        <w:rPr>
          <w:rFonts w:asciiTheme="majorBidi" w:hAnsiTheme="majorBidi" w:cstheme="majorBidi"/>
          <w:sz w:val="24"/>
          <w:szCs w:val="24"/>
        </w:rPr>
        <w:t xml:space="preserve">6. Официальный сайт в сети Интернет, на котором Управляющая организация раскрывает информацию о своей деятельности по управлению многоквартирными домами в соответствии со Стандартом раскрытия информации организациями, осуществляющими деятельность в сфере управления многоквартирными домами, утвержденным Постановлением Правительства РФ от 23.09.2010 N 731 Жилищныйстандарт.рф, https://standart.reformagkh.ru. </w:t>
      </w:r>
    </w:p>
    <w:p w14:paraId="4D4244DC" w14:textId="77777777" w:rsidR="00D504E4" w:rsidRPr="00D504E4" w:rsidRDefault="00D504E4" w:rsidP="00D504E4">
      <w:pPr>
        <w:autoSpaceDE w:val="0"/>
        <w:autoSpaceDN w:val="0"/>
        <w:adjustRightInd w:val="0"/>
        <w:spacing w:after="0" w:line="240" w:lineRule="auto"/>
        <w:jc w:val="both"/>
        <w:rPr>
          <w:rFonts w:asciiTheme="majorBidi" w:hAnsiTheme="majorBidi" w:cstheme="majorBidi"/>
          <w:sz w:val="24"/>
          <w:szCs w:val="24"/>
        </w:rPr>
      </w:pPr>
      <w:r w:rsidRPr="00D504E4">
        <w:rPr>
          <w:rFonts w:asciiTheme="majorBidi" w:hAnsiTheme="majorBidi" w:cstheme="majorBidi"/>
          <w:sz w:val="24"/>
          <w:szCs w:val="24"/>
        </w:rPr>
        <w:t xml:space="preserve"> </w:t>
      </w:r>
    </w:p>
    <w:p w14:paraId="0258968D" w14:textId="100DCCD8" w:rsidR="00D504E4" w:rsidRPr="007738CE" w:rsidRDefault="00D504E4" w:rsidP="00D504E4">
      <w:pPr>
        <w:spacing w:after="0" w:line="240" w:lineRule="auto"/>
        <w:jc w:val="both"/>
        <w:rPr>
          <w:rFonts w:asciiTheme="majorBidi" w:hAnsiTheme="majorBidi" w:cstheme="majorBidi"/>
          <w:sz w:val="24"/>
          <w:szCs w:val="24"/>
        </w:rPr>
      </w:pPr>
      <w:r w:rsidRPr="00D504E4">
        <w:rPr>
          <w:rFonts w:asciiTheme="majorBidi" w:hAnsiTheme="majorBidi" w:cstheme="majorBidi"/>
          <w:sz w:val="24"/>
          <w:szCs w:val="24"/>
        </w:rPr>
        <w:t xml:space="preserve">7. Адрес электронной почты: </w:t>
      </w:r>
      <w:r w:rsidR="007738CE">
        <w:rPr>
          <w:rFonts w:asciiTheme="majorBidi" w:hAnsiTheme="majorBidi" w:cstheme="majorBidi"/>
          <w:sz w:val="24"/>
          <w:szCs w:val="24"/>
          <w:lang w:val="en-US"/>
        </w:rPr>
        <w:t>uk</w:t>
      </w:r>
      <w:r w:rsidR="007738CE" w:rsidRPr="007738CE">
        <w:rPr>
          <w:rFonts w:asciiTheme="majorBidi" w:hAnsiTheme="majorBidi" w:cstheme="majorBidi"/>
          <w:sz w:val="24"/>
          <w:szCs w:val="24"/>
        </w:rPr>
        <w:t>_</w:t>
      </w:r>
      <w:r w:rsidR="007738CE">
        <w:rPr>
          <w:rFonts w:asciiTheme="majorBidi" w:hAnsiTheme="majorBidi" w:cstheme="majorBidi"/>
          <w:sz w:val="24"/>
          <w:szCs w:val="24"/>
          <w:lang w:val="en-US"/>
        </w:rPr>
        <w:t>standart</w:t>
      </w:r>
      <w:r w:rsidR="007738CE" w:rsidRPr="007738CE">
        <w:rPr>
          <w:rFonts w:asciiTheme="majorBidi" w:hAnsiTheme="majorBidi" w:cstheme="majorBidi"/>
          <w:sz w:val="24"/>
          <w:szCs w:val="24"/>
        </w:rPr>
        <w:t>12@</w:t>
      </w:r>
      <w:r w:rsidR="007738CE">
        <w:rPr>
          <w:rFonts w:asciiTheme="majorBidi" w:hAnsiTheme="majorBidi" w:cstheme="majorBidi"/>
          <w:sz w:val="24"/>
          <w:szCs w:val="24"/>
          <w:lang w:val="en-US"/>
        </w:rPr>
        <w:t>mail</w:t>
      </w:r>
      <w:r w:rsidR="007738CE" w:rsidRPr="007738CE">
        <w:rPr>
          <w:rFonts w:asciiTheme="majorBidi" w:hAnsiTheme="majorBidi" w:cstheme="majorBidi"/>
          <w:sz w:val="24"/>
          <w:szCs w:val="24"/>
        </w:rPr>
        <w:t>.</w:t>
      </w:r>
      <w:r w:rsidR="007738CE">
        <w:rPr>
          <w:rFonts w:asciiTheme="majorBidi" w:hAnsiTheme="majorBidi" w:cstheme="majorBidi"/>
          <w:sz w:val="24"/>
          <w:szCs w:val="24"/>
          <w:lang w:val="en-US"/>
        </w:rPr>
        <w:t>ru</w:t>
      </w:r>
    </w:p>
    <w:p w14:paraId="1B943E8C" w14:textId="77777777" w:rsidR="00D504E4" w:rsidRPr="00D504E4" w:rsidRDefault="00D504E4" w:rsidP="00D504E4">
      <w:pPr>
        <w:spacing w:after="0" w:line="240" w:lineRule="auto"/>
        <w:jc w:val="both"/>
        <w:rPr>
          <w:rFonts w:asciiTheme="majorBidi" w:hAnsiTheme="majorBidi" w:cstheme="majorBidi"/>
          <w:sz w:val="24"/>
          <w:szCs w:val="24"/>
        </w:rPr>
      </w:pPr>
    </w:p>
    <w:p w14:paraId="2130317E" w14:textId="77777777" w:rsidR="00D504E4" w:rsidRPr="00D504E4" w:rsidRDefault="00D504E4" w:rsidP="00D504E4">
      <w:pPr>
        <w:spacing w:after="0" w:line="240" w:lineRule="auto"/>
        <w:jc w:val="both"/>
        <w:rPr>
          <w:rFonts w:asciiTheme="majorBidi" w:hAnsiTheme="majorBidi" w:cstheme="majorBidi"/>
          <w:sz w:val="24"/>
          <w:szCs w:val="24"/>
        </w:rPr>
      </w:pPr>
      <w:r w:rsidRPr="00D504E4">
        <w:rPr>
          <w:rFonts w:asciiTheme="majorBidi" w:hAnsiTheme="majorBidi" w:cstheme="majorBidi"/>
          <w:sz w:val="24"/>
          <w:szCs w:val="24"/>
        </w:rPr>
        <w:t>8. Режим работы подразделений (служб) Управляющей организации и телефоны:</w:t>
      </w:r>
    </w:p>
    <w:p w14:paraId="50E774D5" w14:textId="77777777" w:rsidR="00D504E4" w:rsidRPr="00D504E4" w:rsidRDefault="00D504E4" w:rsidP="00D504E4">
      <w:pPr>
        <w:spacing w:after="0" w:line="240" w:lineRule="auto"/>
        <w:jc w:val="both"/>
        <w:rPr>
          <w:rFonts w:asciiTheme="majorBidi" w:hAnsiTheme="majorBidi" w:cstheme="majorBidi"/>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408"/>
        <w:gridCol w:w="2854"/>
        <w:gridCol w:w="1732"/>
        <w:gridCol w:w="1351"/>
      </w:tblGrid>
      <w:tr w:rsidR="00D504E4" w:rsidRPr="00D504E4" w14:paraId="5A49BB0D" w14:textId="77777777" w:rsidTr="00D504E4">
        <w:tc>
          <w:tcPr>
            <w:tcW w:w="3593" w:type="dxa"/>
            <w:tcBorders>
              <w:top w:val="single" w:sz="4" w:space="0" w:color="000000"/>
              <w:left w:val="single" w:sz="4" w:space="0" w:color="000000"/>
              <w:bottom w:val="single" w:sz="4" w:space="0" w:color="000000"/>
              <w:right w:val="single" w:sz="4" w:space="0" w:color="000000"/>
            </w:tcBorders>
            <w:shd w:val="clear" w:color="auto" w:fill="FFFFFF"/>
          </w:tcPr>
          <w:p w14:paraId="5A79E2D9" w14:textId="77777777" w:rsidR="00D504E4" w:rsidRPr="00D504E4" w:rsidRDefault="00D504E4" w:rsidP="00D504E4">
            <w:pPr>
              <w:spacing w:after="0" w:line="240" w:lineRule="auto"/>
              <w:jc w:val="center"/>
              <w:rPr>
                <w:rFonts w:asciiTheme="majorBidi" w:hAnsiTheme="majorBidi" w:cstheme="majorBidi"/>
                <w:b/>
                <w:sz w:val="24"/>
                <w:szCs w:val="24"/>
              </w:rPr>
            </w:pPr>
            <w:r w:rsidRPr="00D504E4">
              <w:rPr>
                <w:rFonts w:asciiTheme="majorBidi" w:hAnsiTheme="majorBidi" w:cstheme="majorBidi"/>
                <w:b/>
                <w:sz w:val="24"/>
                <w:szCs w:val="24"/>
              </w:rPr>
              <w:t>Наименование подразделения, должностных лиц</w:t>
            </w:r>
          </w:p>
        </w:tc>
        <w:tc>
          <w:tcPr>
            <w:tcW w:w="2947" w:type="dxa"/>
            <w:tcBorders>
              <w:top w:val="single" w:sz="4" w:space="0" w:color="000000"/>
              <w:left w:val="single" w:sz="4" w:space="0" w:color="000000"/>
              <w:bottom w:val="single" w:sz="4" w:space="0" w:color="000000"/>
              <w:right w:val="single" w:sz="4" w:space="0" w:color="000000"/>
            </w:tcBorders>
            <w:shd w:val="clear" w:color="auto" w:fill="FFFFFF"/>
          </w:tcPr>
          <w:p w14:paraId="11008603" w14:textId="77777777" w:rsidR="00D504E4" w:rsidRPr="00D504E4" w:rsidRDefault="00D504E4" w:rsidP="00D504E4">
            <w:pPr>
              <w:spacing w:after="0" w:line="240" w:lineRule="auto"/>
              <w:jc w:val="center"/>
              <w:rPr>
                <w:rFonts w:asciiTheme="majorBidi" w:hAnsiTheme="majorBidi" w:cstheme="majorBidi"/>
                <w:b/>
                <w:sz w:val="24"/>
                <w:szCs w:val="24"/>
              </w:rPr>
            </w:pPr>
            <w:r w:rsidRPr="00D504E4">
              <w:rPr>
                <w:rFonts w:asciiTheme="majorBidi" w:hAnsiTheme="majorBidi" w:cstheme="majorBidi"/>
                <w:b/>
                <w:sz w:val="24"/>
                <w:szCs w:val="24"/>
              </w:rPr>
              <w:t>Вид деятельности данного подразделения</w:t>
            </w:r>
          </w:p>
        </w:tc>
        <w:tc>
          <w:tcPr>
            <w:tcW w:w="1656" w:type="dxa"/>
            <w:tcBorders>
              <w:top w:val="single" w:sz="4" w:space="0" w:color="000000"/>
              <w:left w:val="single" w:sz="4" w:space="0" w:color="000000"/>
              <w:bottom w:val="single" w:sz="4" w:space="0" w:color="000000"/>
              <w:right w:val="single" w:sz="4" w:space="0" w:color="000000"/>
            </w:tcBorders>
            <w:shd w:val="clear" w:color="auto" w:fill="FFFFFF"/>
          </w:tcPr>
          <w:p w14:paraId="5C21D923" w14:textId="77777777" w:rsidR="00D504E4" w:rsidRPr="00D504E4" w:rsidRDefault="00D504E4" w:rsidP="00D504E4">
            <w:pPr>
              <w:spacing w:after="0" w:line="240" w:lineRule="auto"/>
              <w:jc w:val="center"/>
              <w:rPr>
                <w:rFonts w:asciiTheme="majorBidi" w:hAnsiTheme="majorBidi" w:cstheme="majorBidi"/>
                <w:b/>
                <w:sz w:val="24"/>
                <w:szCs w:val="24"/>
              </w:rPr>
            </w:pPr>
            <w:r w:rsidRPr="00D504E4">
              <w:rPr>
                <w:rFonts w:asciiTheme="majorBidi" w:hAnsiTheme="majorBidi" w:cstheme="majorBidi"/>
                <w:b/>
                <w:sz w:val="24"/>
                <w:szCs w:val="24"/>
              </w:rPr>
              <w:t>Режим работы</w:t>
            </w:r>
          </w:p>
        </w:tc>
        <w:tc>
          <w:tcPr>
            <w:tcW w:w="1375" w:type="dxa"/>
            <w:tcBorders>
              <w:top w:val="single" w:sz="4" w:space="0" w:color="000000"/>
              <w:left w:val="single" w:sz="4" w:space="0" w:color="000000"/>
              <w:bottom w:val="single" w:sz="4" w:space="0" w:color="000000"/>
              <w:right w:val="single" w:sz="4" w:space="0" w:color="000000"/>
            </w:tcBorders>
            <w:shd w:val="clear" w:color="auto" w:fill="FFFFFF"/>
          </w:tcPr>
          <w:p w14:paraId="1993E876" w14:textId="77777777" w:rsidR="00D504E4" w:rsidRPr="00D504E4" w:rsidRDefault="00D504E4" w:rsidP="00D504E4">
            <w:pPr>
              <w:spacing w:after="0" w:line="240" w:lineRule="auto"/>
              <w:jc w:val="center"/>
              <w:rPr>
                <w:rFonts w:asciiTheme="majorBidi" w:hAnsiTheme="majorBidi" w:cstheme="majorBidi"/>
                <w:b/>
                <w:sz w:val="24"/>
                <w:szCs w:val="24"/>
              </w:rPr>
            </w:pPr>
            <w:r w:rsidRPr="00D504E4">
              <w:rPr>
                <w:rFonts w:asciiTheme="majorBidi" w:hAnsiTheme="majorBidi" w:cstheme="majorBidi"/>
                <w:b/>
                <w:sz w:val="24"/>
                <w:szCs w:val="24"/>
              </w:rPr>
              <w:t>Телефон</w:t>
            </w:r>
          </w:p>
        </w:tc>
      </w:tr>
      <w:tr w:rsidR="00D504E4" w:rsidRPr="00D504E4" w14:paraId="5ACAFDD5" w14:textId="77777777" w:rsidTr="00D504E4">
        <w:tc>
          <w:tcPr>
            <w:tcW w:w="3593" w:type="dxa"/>
            <w:tcBorders>
              <w:top w:val="single" w:sz="4" w:space="0" w:color="000000"/>
              <w:left w:val="single" w:sz="4" w:space="0" w:color="000000"/>
              <w:bottom w:val="single" w:sz="4" w:space="0" w:color="000000"/>
              <w:right w:val="single" w:sz="4" w:space="0" w:color="000000"/>
            </w:tcBorders>
          </w:tcPr>
          <w:p w14:paraId="5999C6CD" w14:textId="77777777" w:rsidR="00D504E4" w:rsidRPr="00D504E4" w:rsidRDefault="00D504E4" w:rsidP="00D504E4">
            <w:pPr>
              <w:spacing w:after="0" w:line="240" w:lineRule="auto"/>
              <w:jc w:val="both"/>
              <w:rPr>
                <w:rFonts w:asciiTheme="majorBidi" w:hAnsiTheme="majorBidi" w:cstheme="majorBidi"/>
                <w:sz w:val="24"/>
                <w:szCs w:val="24"/>
              </w:rPr>
            </w:pPr>
          </w:p>
          <w:p w14:paraId="7B6C8195" w14:textId="77777777" w:rsidR="00D504E4" w:rsidRPr="00D504E4" w:rsidRDefault="00D504E4" w:rsidP="00D504E4">
            <w:pPr>
              <w:spacing w:after="0" w:line="240" w:lineRule="auto"/>
              <w:jc w:val="both"/>
              <w:rPr>
                <w:rFonts w:asciiTheme="majorBidi" w:hAnsiTheme="majorBidi" w:cstheme="majorBidi"/>
                <w:sz w:val="24"/>
                <w:szCs w:val="24"/>
              </w:rPr>
            </w:pPr>
            <w:r w:rsidRPr="00D504E4">
              <w:rPr>
                <w:rFonts w:asciiTheme="majorBidi" w:hAnsiTheme="majorBidi" w:cstheme="majorBidi"/>
                <w:sz w:val="24"/>
                <w:szCs w:val="24"/>
              </w:rPr>
              <w:t>Руководитель</w:t>
            </w:r>
          </w:p>
          <w:p w14:paraId="0CB42C8A" w14:textId="4D063D05" w:rsidR="00D504E4" w:rsidRPr="00D504E4" w:rsidRDefault="00D504E4" w:rsidP="00D504E4">
            <w:pPr>
              <w:spacing w:after="0" w:line="240" w:lineRule="auto"/>
              <w:jc w:val="both"/>
              <w:rPr>
                <w:rFonts w:asciiTheme="majorBidi" w:hAnsiTheme="majorBidi" w:cstheme="majorBidi"/>
                <w:sz w:val="24"/>
                <w:szCs w:val="24"/>
              </w:rPr>
            </w:pPr>
            <w:r w:rsidRPr="00D504E4">
              <w:rPr>
                <w:rFonts w:asciiTheme="majorBidi" w:hAnsiTheme="majorBidi" w:cstheme="majorBidi"/>
                <w:sz w:val="24"/>
                <w:szCs w:val="24"/>
              </w:rPr>
              <w:t xml:space="preserve">Ф.И.О. </w:t>
            </w:r>
            <w:r w:rsidR="00454891">
              <w:rPr>
                <w:rFonts w:asciiTheme="majorBidi" w:hAnsiTheme="majorBidi" w:cstheme="majorBidi"/>
                <w:sz w:val="24"/>
                <w:szCs w:val="24"/>
              </w:rPr>
              <w:t>Кирееева Елена Сергеевна</w:t>
            </w:r>
          </w:p>
        </w:tc>
        <w:tc>
          <w:tcPr>
            <w:tcW w:w="2947" w:type="dxa"/>
            <w:tcBorders>
              <w:top w:val="single" w:sz="4" w:space="0" w:color="000000"/>
              <w:left w:val="single" w:sz="4" w:space="0" w:color="000000"/>
              <w:bottom w:val="single" w:sz="4" w:space="0" w:color="000000"/>
              <w:right w:val="single" w:sz="4" w:space="0" w:color="000000"/>
            </w:tcBorders>
          </w:tcPr>
          <w:p w14:paraId="771D63E6" w14:textId="77777777" w:rsidR="00D504E4" w:rsidRPr="00D504E4" w:rsidRDefault="00D504E4" w:rsidP="00D504E4">
            <w:pPr>
              <w:spacing w:after="0" w:line="240" w:lineRule="auto"/>
              <w:rPr>
                <w:rFonts w:asciiTheme="majorBidi" w:hAnsiTheme="majorBidi" w:cstheme="majorBidi"/>
                <w:sz w:val="24"/>
                <w:szCs w:val="24"/>
              </w:rPr>
            </w:pPr>
          </w:p>
          <w:p w14:paraId="3D8E707B" w14:textId="77777777" w:rsidR="00D504E4" w:rsidRPr="00D504E4" w:rsidRDefault="00D504E4" w:rsidP="00D504E4">
            <w:pPr>
              <w:spacing w:after="0" w:line="240" w:lineRule="auto"/>
              <w:rPr>
                <w:rFonts w:asciiTheme="majorBidi" w:hAnsiTheme="majorBidi" w:cstheme="majorBidi"/>
                <w:sz w:val="24"/>
                <w:szCs w:val="24"/>
              </w:rPr>
            </w:pPr>
            <w:r w:rsidRPr="00D504E4">
              <w:rPr>
                <w:rFonts w:asciiTheme="majorBidi" w:hAnsiTheme="majorBidi" w:cstheme="majorBidi"/>
                <w:sz w:val="24"/>
                <w:szCs w:val="24"/>
              </w:rPr>
              <w:t>прием потребителей по вопросам управления многоквартирным домом</w:t>
            </w:r>
          </w:p>
        </w:tc>
        <w:tc>
          <w:tcPr>
            <w:tcW w:w="1656" w:type="dxa"/>
            <w:tcBorders>
              <w:top w:val="single" w:sz="4" w:space="0" w:color="000000"/>
              <w:left w:val="single" w:sz="4" w:space="0" w:color="000000"/>
              <w:bottom w:val="single" w:sz="4" w:space="0" w:color="000000"/>
              <w:right w:val="single" w:sz="4" w:space="0" w:color="000000"/>
            </w:tcBorders>
          </w:tcPr>
          <w:p w14:paraId="1C7DF754" w14:textId="77777777" w:rsidR="00D504E4" w:rsidRPr="00D504E4" w:rsidRDefault="00D504E4" w:rsidP="00D504E4">
            <w:pPr>
              <w:spacing w:after="0" w:line="240" w:lineRule="auto"/>
              <w:jc w:val="both"/>
              <w:rPr>
                <w:rFonts w:asciiTheme="majorBidi" w:hAnsiTheme="majorBidi" w:cstheme="majorBidi"/>
                <w:sz w:val="24"/>
                <w:szCs w:val="24"/>
              </w:rPr>
            </w:pPr>
            <w:r w:rsidRPr="00D504E4">
              <w:rPr>
                <w:rFonts w:asciiTheme="majorBidi" w:hAnsiTheme="majorBidi" w:cstheme="majorBidi"/>
                <w:sz w:val="24"/>
                <w:szCs w:val="24"/>
              </w:rPr>
              <w:t>Понедельник-пятница с 9-00 до 17-00</w:t>
            </w:r>
          </w:p>
        </w:tc>
        <w:tc>
          <w:tcPr>
            <w:tcW w:w="1375" w:type="dxa"/>
            <w:tcBorders>
              <w:top w:val="single" w:sz="4" w:space="0" w:color="000000"/>
              <w:left w:val="single" w:sz="4" w:space="0" w:color="000000"/>
              <w:bottom w:val="single" w:sz="4" w:space="0" w:color="000000"/>
              <w:right w:val="single" w:sz="4" w:space="0" w:color="000000"/>
            </w:tcBorders>
          </w:tcPr>
          <w:p w14:paraId="2786006C" w14:textId="77777777" w:rsidR="00D504E4" w:rsidRPr="00D504E4" w:rsidRDefault="00D504E4" w:rsidP="00D504E4">
            <w:pPr>
              <w:spacing w:after="0" w:line="240" w:lineRule="auto"/>
              <w:jc w:val="center"/>
              <w:rPr>
                <w:rFonts w:asciiTheme="majorBidi" w:hAnsiTheme="majorBidi" w:cstheme="majorBidi"/>
                <w:sz w:val="24"/>
                <w:szCs w:val="24"/>
              </w:rPr>
            </w:pPr>
            <w:r w:rsidRPr="00D504E4">
              <w:rPr>
                <w:rFonts w:asciiTheme="majorBidi" w:hAnsiTheme="majorBidi" w:cstheme="majorBidi"/>
                <w:sz w:val="24"/>
                <w:szCs w:val="24"/>
              </w:rPr>
              <w:t>210-789</w:t>
            </w:r>
          </w:p>
        </w:tc>
      </w:tr>
      <w:tr w:rsidR="00D504E4" w:rsidRPr="00D504E4" w14:paraId="3DBCC3EF" w14:textId="77777777" w:rsidTr="00D504E4">
        <w:tc>
          <w:tcPr>
            <w:tcW w:w="3593" w:type="dxa"/>
            <w:tcBorders>
              <w:top w:val="single" w:sz="4" w:space="0" w:color="000000"/>
              <w:left w:val="single" w:sz="4" w:space="0" w:color="000000"/>
              <w:bottom w:val="single" w:sz="4" w:space="0" w:color="000000"/>
              <w:right w:val="single" w:sz="4" w:space="0" w:color="000000"/>
            </w:tcBorders>
          </w:tcPr>
          <w:p w14:paraId="3878C2F9" w14:textId="77777777" w:rsidR="00D504E4" w:rsidRPr="00D504E4" w:rsidRDefault="00D504E4" w:rsidP="00D504E4">
            <w:pPr>
              <w:spacing w:before="120" w:after="0" w:line="240" w:lineRule="auto"/>
              <w:jc w:val="both"/>
              <w:rPr>
                <w:rFonts w:asciiTheme="majorBidi" w:hAnsiTheme="majorBidi" w:cstheme="majorBidi"/>
                <w:sz w:val="24"/>
                <w:szCs w:val="24"/>
              </w:rPr>
            </w:pPr>
            <w:r w:rsidRPr="00D504E4">
              <w:rPr>
                <w:rFonts w:asciiTheme="majorBidi" w:hAnsiTheme="majorBidi" w:cstheme="majorBidi"/>
                <w:sz w:val="24"/>
                <w:szCs w:val="24"/>
              </w:rPr>
              <w:t>Аварийно-диспетчерская служба</w:t>
            </w:r>
          </w:p>
        </w:tc>
        <w:tc>
          <w:tcPr>
            <w:tcW w:w="2947" w:type="dxa"/>
            <w:tcBorders>
              <w:top w:val="single" w:sz="4" w:space="0" w:color="000000"/>
              <w:left w:val="single" w:sz="4" w:space="0" w:color="000000"/>
              <w:bottom w:val="single" w:sz="4" w:space="0" w:color="000000"/>
              <w:right w:val="single" w:sz="4" w:space="0" w:color="000000"/>
            </w:tcBorders>
          </w:tcPr>
          <w:p w14:paraId="0BDCA832" w14:textId="77777777" w:rsidR="00D504E4" w:rsidRPr="00D504E4" w:rsidRDefault="00D504E4" w:rsidP="00D504E4">
            <w:pPr>
              <w:spacing w:before="120" w:after="0" w:line="240" w:lineRule="auto"/>
              <w:rPr>
                <w:rFonts w:asciiTheme="majorBidi" w:hAnsiTheme="majorBidi" w:cstheme="majorBidi"/>
                <w:sz w:val="24"/>
                <w:szCs w:val="24"/>
              </w:rPr>
            </w:pPr>
            <w:r w:rsidRPr="00D504E4">
              <w:rPr>
                <w:rFonts w:asciiTheme="majorBidi" w:hAnsiTheme="majorBidi" w:cstheme="majorBidi"/>
                <w:sz w:val="24"/>
                <w:szCs w:val="24"/>
              </w:rPr>
              <w:t>прием заявок потребителей</w:t>
            </w:r>
          </w:p>
        </w:tc>
        <w:tc>
          <w:tcPr>
            <w:tcW w:w="1656" w:type="dxa"/>
            <w:tcBorders>
              <w:top w:val="single" w:sz="4" w:space="0" w:color="000000"/>
              <w:left w:val="single" w:sz="4" w:space="0" w:color="000000"/>
              <w:bottom w:val="single" w:sz="4" w:space="0" w:color="000000"/>
              <w:right w:val="single" w:sz="4" w:space="0" w:color="000000"/>
            </w:tcBorders>
          </w:tcPr>
          <w:p w14:paraId="2B2D428F" w14:textId="77777777" w:rsidR="00D504E4" w:rsidRPr="00D504E4" w:rsidRDefault="00D504E4" w:rsidP="00D504E4">
            <w:pPr>
              <w:spacing w:after="0" w:line="240" w:lineRule="auto"/>
              <w:jc w:val="both"/>
              <w:rPr>
                <w:rFonts w:asciiTheme="majorBidi" w:hAnsiTheme="majorBidi" w:cstheme="majorBidi"/>
                <w:sz w:val="24"/>
                <w:szCs w:val="24"/>
              </w:rPr>
            </w:pPr>
            <w:r w:rsidRPr="00D504E4">
              <w:rPr>
                <w:rFonts w:asciiTheme="majorBidi" w:hAnsiTheme="majorBidi" w:cstheme="majorBidi"/>
                <w:sz w:val="24"/>
                <w:szCs w:val="24"/>
              </w:rPr>
              <w:t>круглосуточно</w:t>
            </w:r>
          </w:p>
        </w:tc>
        <w:tc>
          <w:tcPr>
            <w:tcW w:w="1375" w:type="dxa"/>
            <w:tcBorders>
              <w:top w:val="single" w:sz="4" w:space="0" w:color="000000"/>
              <w:left w:val="single" w:sz="4" w:space="0" w:color="000000"/>
              <w:bottom w:val="single" w:sz="4" w:space="0" w:color="000000"/>
              <w:right w:val="single" w:sz="4" w:space="0" w:color="000000"/>
            </w:tcBorders>
          </w:tcPr>
          <w:p w14:paraId="025F2ADD" w14:textId="77777777" w:rsidR="00D504E4" w:rsidRPr="00D504E4" w:rsidRDefault="00D504E4" w:rsidP="00D504E4">
            <w:pPr>
              <w:spacing w:after="0" w:line="240" w:lineRule="auto"/>
              <w:jc w:val="center"/>
              <w:rPr>
                <w:rFonts w:asciiTheme="majorBidi" w:hAnsiTheme="majorBidi" w:cstheme="majorBidi"/>
                <w:sz w:val="24"/>
                <w:szCs w:val="24"/>
              </w:rPr>
            </w:pPr>
            <w:r w:rsidRPr="00D504E4">
              <w:rPr>
                <w:rFonts w:asciiTheme="majorBidi" w:hAnsiTheme="majorBidi" w:cstheme="majorBidi"/>
                <w:sz w:val="24"/>
                <w:szCs w:val="24"/>
              </w:rPr>
              <w:t>40-22-59, 258-458, 254-665, 258-458</w:t>
            </w:r>
          </w:p>
          <w:p w14:paraId="17FC1BA2" w14:textId="77777777" w:rsidR="00D504E4" w:rsidRPr="00D504E4" w:rsidRDefault="00D504E4" w:rsidP="00D504E4">
            <w:pPr>
              <w:spacing w:after="0" w:line="240" w:lineRule="auto"/>
              <w:jc w:val="center"/>
              <w:rPr>
                <w:rFonts w:asciiTheme="majorBidi" w:hAnsiTheme="majorBidi" w:cstheme="majorBidi"/>
                <w:sz w:val="24"/>
                <w:szCs w:val="24"/>
              </w:rPr>
            </w:pPr>
          </w:p>
        </w:tc>
      </w:tr>
      <w:tr w:rsidR="00D504E4" w:rsidRPr="00D504E4" w14:paraId="48076A40" w14:textId="77777777" w:rsidTr="00D504E4">
        <w:tc>
          <w:tcPr>
            <w:tcW w:w="3593" w:type="dxa"/>
            <w:tcBorders>
              <w:top w:val="single" w:sz="4" w:space="0" w:color="000000"/>
              <w:left w:val="single" w:sz="4" w:space="0" w:color="000000"/>
              <w:bottom w:val="single" w:sz="4" w:space="0" w:color="000000"/>
              <w:right w:val="single" w:sz="4" w:space="0" w:color="000000"/>
            </w:tcBorders>
          </w:tcPr>
          <w:p w14:paraId="0DB58D81" w14:textId="77777777" w:rsidR="00D504E4" w:rsidRPr="00D504E4" w:rsidRDefault="00D504E4" w:rsidP="00D504E4">
            <w:pPr>
              <w:spacing w:before="120" w:after="0" w:line="240" w:lineRule="auto"/>
              <w:jc w:val="both"/>
              <w:rPr>
                <w:rFonts w:asciiTheme="majorBidi" w:hAnsiTheme="majorBidi" w:cstheme="majorBidi"/>
                <w:sz w:val="24"/>
                <w:szCs w:val="24"/>
              </w:rPr>
            </w:pPr>
            <w:r w:rsidRPr="00D504E4">
              <w:rPr>
                <w:rFonts w:asciiTheme="majorBidi" w:hAnsiTheme="majorBidi" w:cstheme="majorBidi"/>
                <w:sz w:val="24"/>
                <w:szCs w:val="24"/>
              </w:rPr>
              <w:t>Инженер</w:t>
            </w:r>
          </w:p>
          <w:p w14:paraId="09025400" w14:textId="744B9EC0" w:rsidR="00D504E4" w:rsidRPr="00D504E4" w:rsidRDefault="00454891" w:rsidP="00D504E4">
            <w:pPr>
              <w:spacing w:before="120" w:after="0" w:line="240" w:lineRule="auto"/>
              <w:jc w:val="both"/>
              <w:rPr>
                <w:rFonts w:asciiTheme="majorBidi" w:hAnsiTheme="majorBidi" w:cstheme="majorBidi"/>
                <w:sz w:val="24"/>
                <w:szCs w:val="24"/>
              </w:rPr>
            </w:pPr>
            <w:r>
              <w:rPr>
                <w:rFonts w:asciiTheme="majorBidi" w:hAnsiTheme="majorBidi" w:cstheme="majorBidi"/>
                <w:sz w:val="24"/>
                <w:szCs w:val="24"/>
              </w:rPr>
              <w:t>Новиков А.В.</w:t>
            </w:r>
          </w:p>
          <w:p w14:paraId="395D3813" w14:textId="77777777" w:rsidR="00D504E4" w:rsidRPr="00D504E4" w:rsidRDefault="00D504E4" w:rsidP="00D504E4">
            <w:pPr>
              <w:spacing w:before="120" w:after="0" w:line="240" w:lineRule="auto"/>
              <w:jc w:val="both"/>
              <w:rPr>
                <w:rFonts w:asciiTheme="majorBidi" w:hAnsiTheme="majorBidi" w:cstheme="majorBidi"/>
                <w:sz w:val="24"/>
                <w:szCs w:val="24"/>
              </w:rPr>
            </w:pPr>
          </w:p>
        </w:tc>
        <w:tc>
          <w:tcPr>
            <w:tcW w:w="2947" w:type="dxa"/>
            <w:tcBorders>
              <w:top w:val="single" w:sz="4" w:space="0" w:color="000000"/>
              <w:left w:val="single" w:sz="4" w:space="0" w:color="000000"/>
              <w:bottom w:val="single" w:sz="4" w:space="0" w:color="000000"/>
              <w:right w:val="single" w:sz="4" w:space="0" w:color="000000"/>
            </w:tcBorders>
          </w:tcPr>
          <w:p w14:paraId="483D13F5" w14:textId="77777777" w:rsidR="00D504E4" w:rsidRPr="00D504E4" w:rsidRDefault="00D504E4" w:rsidP="00D504E4">
            <w:pPr>
              <w:spacing w:before="120" w:after="0" w:line="240" w:lineRule="auto"/>
              <w:rPr>
                <w:rFonts w:asciiTheme="majorBidi" w:hAnsiTheme="majorBidi" w:cstheme="majorBidi"/>
                <w:sz w:val="24"/>
                <w:szCs w:val="24"/>
              </w:rPr>
            </w:pPr>
            <w:r w:rsidRPr="00D504E4">
              <w:rPr>
                <w:rFonts w:asciiTheme="majorBidi" w:hAnsiTheme="majorBidi" w:cstheme="majorBidi"/>
                <w:sz w:val="24"/>
                <w:szCs w:val="24"/>
              </w:rPr>
              <w:t>вызов по заявкам потребителей</w:t>
            </w:r>
          </w:p>
        </w:tc>
        <w:tc>
          <w:tcPr>
            <w:tcW w:w="1656" w:type="dxa"/>
            <w:tcBorders>
              <w:top w:val="single" w:sz="4" w:space="0" w:color="000000"/>
              <w:left w:val="single" w:sz="4" w:space="0" w:color="000000"/>
              <w:bottom w:val="single" w:sz="4" w:space="0" w:color="000000"/>
              <w:right w:val="single" w:sz="4" w:space="0" w:color="000000"/>
            </w:tcBorders>
          </w:tcPr>
          <w:p w14:paraId="6A337CC9" w14:textId="77777777" w:rsidR="00D504E4" w:rsidRPr="00D504E4" w:rsidRDefault="00D504E4" w:rsidP="00D504E4">
            <w:pPr>
              <w:spacing w:after="0" w:line="240" w:lineRule="auto"/>
              <w:jc w:val="both"/>
              <w:rPr>
                <w:rFonts w:asciiTheme="majorBidi" w:hAnsiTheme="majorBidi" w:cstheme="majorBidi"/>
                <w:sz w:val="24"/>
                <w:szCs w:val="24"/>
              </w:rPr>
            </w:pPr>
            <w:r w:rsidRPr="00D504E4">
              <w:rPr>
                <w:rFonts w:asciiTheme="majorBidi" w:hAnsiTheme="majorBidi" w:cstheme="majorBidi"/>
                <w:sz w:val="24"/>
                <w:szCs w:val="24"/>
              </w:rPr>
              <w:t>Понедельник-пятница с 9-00 до 17-00</w:t>
            </w:r>
          </w:p>
        </w:tc>
        <w:tc>
          <w:tcPr>
            <w:tcW w:w="1375" w:type="dxa"/>
            <w:tcBorders>
              <w:top w:val="single" w:sz="4" w:space="0" w:color="000000"/>
              <w:left w:val="single" w:sz="4" w:space="0" w:color="000000"/>
              <w:bottom w:val="single" w:sz="4" w:space="0" w:color="000000"/>
              <w:right w:val="single" w:sz="4" w:space="0" w:color="000000"/>
            </w:tcBorders>
          </w:tcPr>
          <w:p w14:paraId="5447229B" w14:textId="77777777" w:rsidR="00D504E4" w:rsidRPr="00D504E4" w:rsidRDefault="00D504E4" w:rsidP="00D504E4">
            <w:pPr>
              <w:spacing w:after="0" w:line="240" w:lineRule="auto"/>
              <w:jc w:val="both"/>
              <w:rPr>
                <w:rFonts w:asciiTheme="majorBidi" w:hAnsiTheme="majorBidi" w:cstheme="majorBidi"/>
                <w:sz w:val="24"/>
                <w:szCs w:val="24"/>
              </w:rPr>
            </w:pPr>
            <w:r w:rsidRPr="00D504E4">
              <w:rPr>
                <w:rFonts w:asciiTheme="majorBidi" w:hAnsiTheme="majorBidi" w:cstheme="majorBidi"/>
                <w:sz w:val="24"/>
                <w:szCs w:val="24"/>
              </w:rPr>
              <w:t>210-789, 210-278</w:t>
            </w:r>
          </w:p>
        </w:tc>
      </w:tr>
    </w:tbl>
    <w:p w14:paraId="5F840033" w14:textId="77777777" w:rsidR="00D504E4" w:rsidRPr="00D504E4" w:rsidRDefault="00D504E4" w:rsidP="00D504E4">
      <w:pPr>
        <w:spacing w:after="0" w:line="240" w:lineRule="auto"/>
        <w:jc w:val="both"/>
        <w:rPr>
          <w:rFonts w:asciiTheme="majorBidi" w:hAnsiTheme="majorBidi" w:cstheme="majorBidi"/>
          <w:sz w:val="24"/>
          <w:szCs w:val="24"/>
        </w:rPr>
      </w:pPr>
    </w:p>
    <w:p w14:paraId="66089465" w14:textId="77777777" w:rsidR="00D504E4" w:rsidRPr="00D504E4" w:rsidRDefault="00D504E4" w:rsidP="00D504E4">
      <w:pPr>
        <w:spacing w:after="0" w:line="240" w:lineRule="auto"/>
        <w:ind w:left="284" w:hanging="284"/>
        <w:jc w:val="both"/>
        <w:rPr>
          <w:rFonts w:asciiTheme="majorBidi" w:hAnsiTheme="majorBidi" w:cstheme="majorBidi"/>
          <w:sz w:val="24"/>
          <w:szCs w:val="24"/>
        </w:rPr>
      </w:pPr>
    </w:p>
    <w:p w14:paraId="7231C7CC" w14:textId="77777777" w:rsidR="00D504E4" w:rsidRPr="00D504E4" w:rsidRDefault="00D504E4" w:rsidP="00D504E4">
      <w:pPr>
        <w:spacing w:after="0" w:line="240" w:lineRule="auto"/>
        <w:ind w:left="284" w:hanging="284"/>
        <w:jc w:val="both"/>
        <w:rPr>
          <w:rFonts w:asciiTheme="majorBidi" w:hAnsiTheme="majorBidi" w:cstheme="majorBidi"/>
          <w:sz w:val="24"/>
          <w:szCs w:val="24"/>
        </w:rPr>
      </w:pPr>
      <w:r w:rsidRPr="00D504E4">
        <w:rPr>
          <w:rFonts w:asciiTheme="majorBidi" w:hAnsiTheme="majorBidi" w:cstheme="majorBidi"/>
          <w:b/>
          <w:sz w:val="24"/>
          <w:szCs w:val="24"/>
          <w:lang w:val="en-US"/>
        </w:rPr>
        <w:t>II</w:t>
      </w:r>
      <w:r w:rsidRPr="00D504E4">
        <w:rPr>
          <w:rFonts w:asciiTheme="majorBidi" w:hAnsiTheme="majorBidi" w:cstheme="majorBidi"/>
          <w:b/>
          <w:sz w:val="24"/>
          <w:szCs w:val="24"/>
        </w:rPr>
        <w:t>. Информация о Представителях Управляющей организации</w:t>
      </w:r>
    </w:p>
    <w:p w14:paraId="7ACAC688" w14:textId="77777777" w:rsidR="00D504E4" w:rsidRPr="00D504E4" w:rsidRDefault="00D504E4" w:rsidP="00D504E4">
      <w:pPr>
        <w:spacing w:after="0" w:line="240" w:lineRule="auto"/>
        <w:ind w:firstLine="709"/>
        <w:jc w:val="both"/>
        <w:rPr>
          <w:rFonts w:asciiTheme="majorBidi" w:hAnsiTheme="majorBidi" w:cstheme="majorBidi"/>
          <w:sz w:val="24"/>
          <w:szCs w:val="24"/>
        </w:rPr>
      </w:pPr>
      <w:r w:rsidRPr="00D504E4">
        <w:rPr>
          <w:rFonts w:asciiTheme="majorBidi" w:hAnsiTheme="majorBidi" w:cstheme="majorBidi"/>
          <w:sz w:val="24"/>
          <w:szCs w:val="24"/>
        </w:rPr>
        <w:lastRenderedPageBreak/>
        <w:t>В соответствии с п.3.7 Договора отдельные функции управления многоквартирным домом Управляющая организация может выполнять путем заключения договоров со специализированными организациями, которые соответственно выполняемым функциям вступают в непосредственное взаимодействие с потребителями. По условиям указанных договоров такие организации являются представителями Управляющей организации, действуют от своего имени в отношениях с потребителями в интересах Управляющей организации с условием обеспечения требований законодательства о защите персональных данных (в Договоре – Представитель Управляющей организации или Представитель). Соответствующее представительство допускается в случаях, приведенных в нижеследующей таблице.</w:t>
      </w:r>
    </w:p>
    <w:p w14:paraId="502F3F20" w14:textId="77777777" w:rsidR="00D504E4" w:rsidRPr="00D504E4" w:rsidRDefault="00D504E4" w:rsidP="00D504E4">
      <w:pPr>
        <w:spacing w:after="0" w:line="240" w:lineRule="auto"/>
        <w:ind w:firstLine="709"/>
        <w:jc w:val="both"/>
        <w:rPr>
          <w:rFonts w:asciiTheme="majorBidi" w:hAnsiTheme="majorBidi" w:cstheme="majorBidi"/>
          <w:sz w:val="24"/>
          <w:szCs w:val="24"/>
        </w:rPr>
      </w:pPr>
      <w:r w:rsidRPr="00D504E4">
        <w:rPr>
          <w:rFonts w:asciiTheme="majorBidi" w:hAnsiTheme="majorBidi" w:cstheme="majorBidi"/>
          <w:sz w:val="24"/>
          <w:szCs w:val="24"/>
        </w:rPr>
        <w:t>Информация об изменении порядка исполнения указанных в таблице функций (в т.ч. о смене Представителей или о выполнении таких функций непосредственно Управляющей организацией) в течение срока действия Договора доводится Управляющей организацией до сведения потребителей до начала выполнения соответствующих функций в ином порядке в сроки, указанные в Приложении № 5 к Договору для доведения Управляющей организацией до потребителей информации о Представителях.</w:t>
      </w:r>
    </w:p>
    <w:p w14:paraId="3F9581DF" w14:textId="77777777" w:rsidR="00D504E4" w:rsidRPr="00D504E4" w:rsidRDefault="00D504E4" w:rsidP="00D504E4">
      <w:pPr>
        <w:spacing w:after="0" w:line="240" w:lineRule="auto"/>
        <w:ind w:firstLine="709"/>
        <w:jc w:val="both"/>
        <w:rPr>
          <w:rFonts w:asciiTheme="majorBidi" w:hAnsiTheme="majorBidi" w:cstheme="majorBidi"/>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079"/>
        <w:gridCol w:w="3039"/>
        <w:gridCol w:w="4227"/>
      </w:tblGrid>
      <w:tr w:rsidR="00D504E4" w:rsidRPr="00D504E4" w14:paraId="5E669061" w14:textId="77777777" w:rsidTr="00D504E4">
        <w:tc>
          <w:tcPr>
            <w:tcW w:w="2093" w:type="dxa"/>
            <w:tcBorders>
              <w:top w:val="single" w:sz="4" w:space="0" w:color="000000"/>
              <w:left w:val="single" w:sz="4" w:space="0" w:color="000000"/>
              <w:bottom w:val="single" w:sz="4" w:space="0" w:color="000000"/>
              <w:right w:val="single" w:sz="4" w:space="0" w:color="000000"/>
            </w:tcBorders>
          </w:tcPr>
          <w:p w14:paraId="65A41A48" w14:textId="77777777" w:rsidR="00D504E4" w:rsidRPr="00D504E4" w:rsidRDefault="00D504E4" w:rsidP="00D504E4">
            <w:pPr>
              <w:spacing w:after="0" w:line="240" w:lineRule="auto"/>
              <w:rPr>
                <w:rFonts w:asciiTheme="majorBidi" w:hAnsiTheme="majorBidi" w:cstheme="majorBidi"/>
                <w:b/>
                <w:sz w:val="24"/>
                <w:szCs w:val="24"/>
              </w:rPr>
            </w:pPr>
            <w:r w:rsidRPr="00D504E4">
              <w:rPr>
                <w:rFonts w:asciiTheme="majorBidi" w:hAnsiTheme="majorBidi" w:cstheme="majorBidi"/>
                <w:b/>
                <w:sz w:val="24"/>
                <w:szCs w:val="24"/>
              </w:rPr>
              <w:t>Представитель Управляющей организации</w:t>
            </w:r>
          </w:p>
        </w:tc>
        <w:tc>
          <w:tcPr>
            <w:tcW w:w="3118" w:type="dxa"/>
            <w:tcBorders>
              <w:top w:val="single" w:sz="4" w:space="0" w:color="000000"/>
              <w:left w:val="single" w:sz="4" w:space="0" w:color="000000"/>
              <w:bottom w:val="single" w:sz="4" w:space="0" w:color="000000"/>
              <w:right w:val="single" w:sz="4" w:space="0" w:color="000000"/>
            </w:tcBorders>
          </w:tcPr>
          <w:p w14:paraId="639126ED" w14:textId="77777777" w:rsidR="00D504E4" w:rsidRPr="00D504E4" w:rsidRDefault="00D504E4" w:rsidP="00D504E4">
            <w:pPr>
              <w:spacing w:after="0" w:line="240" w:lineRule="auto"/>
              <w:rPr>
                <w:rFonts w:asciiTheme="majorBidi" w:hAnsiTheme="majorBidi" w:cstheme="majorBidi"/>
                <w:b/>
                <w:sz w:val="24"/>
                <w:szCs w:val="24"/>
              </w:rPr>
            </w:pPr>
            <w:r w:rsidRPr="00D504E4">
              <w:rPr>
                <w:rFonts w:asciiTheme="majorBidi" w:hAnsiTheme="majorBidi" w:cstheme="majorBidi"/>
                <w:b/>
                <w:sz w:val="24"/>
                <w:szCs w:val="24"/>
              </w:rPr>
              <w:t>Наименование организации, адрес, телефон</w:t>
            </w:r>
          </w:p>
        </w:tc>
        <w:tc>
          <w:tcPr>
            <w:tcW w:w="4360" w:type="dxa"/>
            <w:tcBorders>
              <w:top w:val="single" w:sz="4" w:space="0" w:color="000000"/>
              <w:left w:val="single" w:sz="4" w:space="0" w:color="000000"/>
              <w:bottom w:val="single" w:sz="4" w:space="0" w:color="000000"/>
              <w:right w:val="single" w:sz="4" w:space="0" w:color="000000"/>
            </w:tcBorders>
          </w:tcPr>
          <w:p w14:paraId="528F4C15" w14:textId="77777777" w:rsidR="00D504E4" w:rsidRPr="00D504E4" w:rsidRDefault="00D504E4" w:rsidP="00D504E4">
            <w:pPr>
              <w:spacing w:after="0" w:line="240" w:lineRule="auto"/>
              <w:rPr>
                <w:rFonts w:asciiTheme="majorBidi" w:hAnsiTheme="majorBidi" w:cstheme="majorBidi"/>
                <w:b/>
                <w:sz w:val="24"/>
                <w:szCs w:val="24"/>
              </w:rPr>
            </w:pPr>
            <w:r w:rsidRPr="00D504E4">
              <w:rPr>
                <w:rFonts w:asciiTheme="majorBidi" w:hAnsiTheme="majorBidi" w:cstheme="majorBidi"/>
                <w:b/>
                <w:sz w:val="24"/>
                <w:szCs w:val="24"/>
              </w:rPr>
              <w:t>Выполняемые функции</w:t>
            </w:r>
          </w:p>
        </w:tc>
      </w:tr>
      <w:tr w:rsidR="00D504E4" w:rsidRPr="00D504E4" w14:paraId="63FF8ED2" w14:textId="77777777" w:rsidTr="00D504E4">
        <w:tc>
          <w:tcPr>
            <w:tcW w:w="2093" w:type="dxa"/>
            <w:tcBorders>
              <w:top w:val="single" w:sz="4" w:space="0" w:color="000000"/>
              <w:left w:val="single" w:sz="4" w:space="0" w:color="000000"/>
              <w:bottom w:val="single" w:sz="4" w:space="0" w:color="000000"/>
              <w:right w:val="single" w:sz="4" w:space="0" w:color="000000"/>
            </w:tcBorders>
          </w:tcPr>
          <w:p w14:paraId="1FBDAF68" w14:textId="77777777" w:rsidR="00D504E4" w:rsidRPr="00D504E4" w:rsidRDefault="00D504E4" w:rsidP="00D504E4">
            <w:pPr>
              <w:spacing w:after="0" w:line="240" w:lineRule="auto"/>
              <w:rPr>
                <w:rFonts w:asciiTheme="majorBidi" w:hAnsiTheme="majorBidi" w:cstheme="majorBidi"/>
                <w:sz w:val="24"/>
                <w:szCs w:val="24"/>
              </w:rPr>
            </w:pPr>
            <w:r w:rsidRPr="00D504E4">
              <w:rPr>
                <w:rFonts w:asciiTheme="majorBidi" w:hAnsiTheme="majorBidi" w:cstheme="majorBidi"/>
                <w:sz w:val="24"/>
                <w:szCs w:val="24"/>
              </w:rPr>
              <w:t>Представитель по расчетам с потребителями</w:t>
            </w:r>
          </w:p>
        </w:tc>
        <w:tc>
          <w:tcPr>
            <w:tcW w:w="3118" w:type="dxa"/>
            <w:tcBorders>
              <w:top w:val="single" w:sz="4" w:space="0" w:color="000000"/>
              <w:left w:val="single" w:sz="4" w:space="0" w:color="000000"/>
              <w:bottom w:val="single" w:sz="4" w:space="0" w:color="000000"/>
              <w:right w:val="single" w:sz="4" w:space="0" w:color="000000"/>
            </w:tcBorders>
          </w:tcPr>
          <w:p w14:paraId="4AFEFE46" w14:textId="77777777" w:rsidR="00D504E4" w:rsidRPr="00D504E4" w:rsidRDefault="00D504E4" w:rsidP="00D504E4">
            <w:pPr>
              <w:spacing w:after="0" w:line="240" w:lineRule="auto"/>
              <w:rPr>
                <w:rFonts w:asciiTheme="majorBidi" w:hAnsiTheme="majorBidi" w:cstheme="majorBidi"/>
                <w:sz w:val="24"/>
                <w:szCs w:val="24"/>
              </w:rPr>
            </w:pPr>
          </w:p>
          <w:p w14:paraId="336DA6F0" w14:textId="77777777" w:rsidR="00D504E4" w:rsidRPr="00D504E4" w:rsidRDefault="00D504E4" w:rsidP="00D504E4">
            <w:pPr>
              <w:spacing w:after="0" w:line="240" w:lineRule="auto"/>
              <w:rPr>
                <w:rFonts w:asciiTheme="majorBidi" w:hAnsiTheme="majorBidi" w:cstheme="majorBidi"/>
                <w:sz w:val="24"/>
                <w:szCs w:val="24"/>
              </w:rPr>
            </w:pPr>
            <w:r w:rsidRPr="00D504E4">
              <w:rPr>
                <w:rFonts w:asciiTheme="majorBidi" w:hAnsiTheme="majorBidi" w:cstheme="majorBidi"/>
                <w:sz w:val="24"/>
                <w:szCs w:val="24"/>
              </w:rPr>
              <w:t>Отдел начисления, учета и контроля платежей</w:t>
            </w:r>
          </w:p>
          <w:p w14:paraId="10AA010F" w14:textId="77777777" w:rsidR="00D504E4" w:rsidRPr="00D504E4" w:rsidRDefault="00D504E4" w:rsidP="00D504E4">
            <w:pPr>
              <w:spacing w:after="0" w:line="240" w:lineRule="auto"/>
              <w:rPr>
                <w:rFonts w:asciiTheme="majorBidi" w:hAnsiTheme="majorBidi" w:cstheme="majorBidi"/>
                <w:sz w:val="24"/>
                <w:szCs w:val="24"/>
              </w:rPr>
            </w:pPr>
          </w:p>
          <w:p w14:paraId="64F754F1" w14:textId="0C232D33" w:rsidR="00D504E4" w:rsidRPr="00D504E4" w:rsidRDefault="00D504E4" w:rsidP="00D504E4">
            <w:pPr>
              <w:spacing w:after="0" w:line="240" w:lineRule="auto"/>
              <w:rPr>
                <w:rFonts w:asciiTheme="majorBidi" w:hAnsiTheme="majorBidi" w:cstheme="majorBidi"/>
                <w:sz w:val="24"/>
                <w:szCs w:val="24"/>
              </w:rPr>
            </w:pPr>
            <w:r w:rsidRPr="00D504E4">
              <w:rPr>
                <w:rFonts w:asciiTheme="majorBidi" w:hAnsiTheme="majorBidi" w:cstheme="majorBidi"/>
                <w:sz w:val="24"/>
                <w:szCs w:val="24"/>
              </w:rPr>
              <w:t xml:space="preserve">Ф.И.О. руководителя: </w:t>
            </w:r>
            <w:r w:rsidR="00454891">
              <w:rPr>
                <w:rFonts w:asciiTheme="majorBidi" w:hAnsiTheme="majorBidi" w:cstheme="majorBidi"/>
                <w:sz w:val="24"/>
                <w:szCs w:val="24"/>
              </w:rPr>
              <w:t>Безрукова В.Г.</w:t>
            </w:r>
          </w:p>
          <w:p w14:paraId="7F82A01A" w14:textId="77777777" w:rsidR="00D504E4" w:rsidRPr="00D504E4" w:rsidRDefault="00D504E4" w:rsidP="00D504E4">
            <w:pPr>
              <w:spacing w:after="0" w:line="240" w:lineRule="auto"/>
              <w:rPr>
                <w:rFonts w:asciiTheme="majorBidi" w:hAnsiTheme="majorBidi" w:cstheme="majorBidi"/>
                <w:sz w:val="24"/>
                <w:szCs w:val="24"/>
              </w:rPr>
            </w:pPr>
          </w:p>
          <w:p w14:paraId="5144FDA1" w14:textId="77777777" w:rsidR="00D504E4" w:rsidRPr="00D504E4" w:rsidRDefault="00D504E4" w:rsidP="00D504E4">
            <w:pPr>
              <w:spacing w:after="0" w:line="240" w:lineRule="auto"/>
              <w:rPr>
                <w:rFonts w:asciiTheme="majorBidi" w:hAnsiTheme="majorBidi" w:cstheme="majorBidi"/>
                <w:sz w:val="24"/>
                <w:szCs w:val="24"/>
              </w:rPr>
            </w:pPr>
            <w:r w:rsidRPr="00D504E4">
              <w:rPr>
                <w:rFonts w:asciiTheme="majorBidi" w:hAnsiTheme="majorBidi" w:cstheme="majorBidi"/>
                <w:sz w:val="24"/>
                <w:szCs w:val="24"/>
              </w:rPr>
              <w:t xml:space="preserve">Адрес приема потребителей: </w:t>
            </w:r>
            <w:r w:rsidRPr="00D504E4">
              <w:rPr>
                <w:rFonts w:asciiTheme="majorBidi" w:hAnsiTheme="majorBidi" w:cstheme="majorBidi"/>
                <w:color w:val="000000"/>
                <w:sz w:val="24"/>
                <w:szCs w:val="24"/>
              </w:rPr>
              <w:t>г. Якутск, пер. Энергетиков, д. 2 корп.3, тел/факс: (4112) 21-07-89, 210-278</w:t>
            </w:r>
          </w:p>
          <w:p w14:paraId="5EC2F0D0" w14:textId="77777777" w:rsidR="00D504E4" w:rsidRPr="00D504E4" w:rsidRDefault="00D504E4" w:rsidP="00D504E4">
            <w:pPr>
              <w:spacing w:after="0" w:line="240" w:lineRule="auto"/>
              <w:rPr>
                <w:rFonts w:asciiTheme="majorBidi" w:hAnsiTheme="majorBidi" w:cstheme="majorBidi"/>
                <w:sz w:val="24"/>
                <w:szCs w:val="24"/>
              </w:rPr>
            </w:pPr>
          </w:p>
        </w:tc>
        <w:tc>
          <w:tcPr>
            <w:tcW w:w="4360" w:type="dxa"/>
            <w:tcBorders>
              <w:top w:val="single" w:sz="4" w:space="0" w:color="000000"/>
              <w:left w:val="single" w:sz="4" w:space="0" w:color="000000"/>
              <w:bottom w:val="single" w:sz="4" w:space="0" w:color="000000"/>
              <w:right w:val="single" w:sz="4" w:space="0" w:color="000000"/>
            </w:tcBorders>
          </w:tcPr>
          <w:p w14:paraId="779D47E8" w14:textId="77777777" w:rsidR="00D504E4" w:rsidRPr="00D504E4" w:rsidRDefault="00D504E4" w:rsidP="00D504E4">
            <w:pPr>
              <w:spacing w:after="0" w:line="240" w:lineRule="auto"/>
              <w:ind w:firstLine="176"/>
              <w:rPr>
                <w:rFonts w:asciiTheme="majorBidi" w:hAnsiTheme="majorBidi" w:cstheme="majorBidi"/>
                <w:sz w:val="24"/>
                <w:szCs w:val="24"/>
              </w:rPr>
            </w:pPr>
            <w:r w:rsidRPr="00D504E4">
              <w:rPr>
                <w:rFonts w:asciiTheme="majorBidi" w:hAnsiTheme="majorBidi" w:cstheme="majorBidi"/>
                <w:sz w:val="24"/>
                <w:szCs w:val="24"/>
              </w:rPr>
              <w:t>- расчеты и начисления платы по Договору, а также другой платы, указанной Управляющей организацией,</w:t>
            </w:r>
          </w:p>
          <w:p w14:paraId="67DC8225" w14:textId="77777777" w:rsidR="00D504E4" w:rsidRPr="00D504E4" w:rsidRDefault="00D504E4" w:rsidP="00D504E4">
            <w:pPr>
              <w:spacing w:after="0" w:line="240" w:lineRule="auto"/>
              <w:ind w:firstLine="176"/>
              <w:rPr>
                <w:rFonts w:asciiTheme="majorBidi" w:hAnsiTheme="majorBidi" w:cstheme="majorBidi"/>
                <w:sz w:val="24"/>
                <w:szCs w:val="24"/>
              </w:rPr>
            </w:pPr>
            <w:r w:rsidRPr="00D504E4">
              <w:rPr>
                <w:rFonts w:asciiTheme="majorBidi" w:hAnsiTheme="majorBidi" w:cstheme="majorBidi"/>
                <w:sz w:val="24"/>
                <w:szCs w:val="24"/>
              </w:rPr>
              <w:t>- подготовка и доставка потребителям платежных документов,</w:t>
            </w:r>
          </w:p>
          <w:p w14:paraId="1179B0D1" w14:textId="77777777" w:rsidR="00D504E4" w:rsidRPr="00D504E4" w:rsidRDefault="00D504E4" w:rsidP="00D504E4">
            <w:pPr>
              <w:spacing w:after="0" w:line="240" w:lineRule="auto"/>
              <w:ind w:firstLine="176"/>
              <w:rPr>
                <w:rFonts w:asciiTheme="majorBidi" w:hAnsiTheme="majorBidi" w:cstheme="majorBidi"/>
                <w:sz w:val="24"/>
                <w:szCs w:val="24"/>
              </w:rPr>
            </w:pPr>
            <w:r w:rsidRPr="00D504E4">
              <w:rPr>
                <w:rFonts w:asciiTheme="majorBidi" w:hAnsiTheme="majorBidi" w:cstheme="majorBidi"/>
                <w:sz w:val="24"/>
                <w:szCs w:val="24"/>
              </w:rPr>
              <w:t>- прием потребителей при их обращении для проведения проверки правильности исчисления платежей и выдачи документов, содержащих правильно начисленные платежи</w:t>
            </w:r>
          </w:p>
          <w:p w14:paraId="04810092" w14:textId="77777777" w:rsidR="00D504E4" w:rsidRPr="00D504E4" w:rsidRDefault="00D504E4" w:rsidP="00D504E4">
            <w:pPr>
              <w:spacing w:after="0" w:line="240" w:lineRule="auto"/>
              <w:ind w:firstLine="176"/>
              <w:rPr>
                <w:rFonts w:asciiTheme="majorBidi" w:hAnsiTheme="majorBidi" w:cstheme="majorBidi"/>
                <w:sz w:val="24"/>
                <w:szCs w:val="24"/>
              </w:rPr>
            </w:pPr>
          </w:p>
        </w:tc>
      </w:tr>
      <w:tr w:rsidR="00D504E4" w:rsidRPr="00D504E4" w14:paraId="7BDFAD5F" w14:textId="77777777" w:rsidTr="00D504E4">
        <w:tc>
          <w:tcPr>
            <w:tcW w:w="2093" w:type="dxa"/>
            <w:tcBorders>
              <w:top w:val="single" w:sz="4" w:space="0" w:color="000000"/>
              <w:left w:val="single" w:sz="4" w:space="0" w:color="000000"/>
              <w:bottom w:val="single" w:sz="4" w:space="0" w:color="000000"/>
              <w:right w:val="single" w:sz="4" w:space="0" w:color="000000"/>
            </w:tcBorders>
          </w:tcPr>
          <w:p w14:paraId="5E16E774" w14:textId="77777777" w:rsidR="00D504E4" w:rsidRPr="00D504E4" w:rsidRDefault="00D504E4" w:rsidP="00D504E4">
            <w:pPr>
              <w:spacing w:after="0" w:line="240" w:lineRule="auto"/>
              <w:rPr>
                <w:rFonts w:asciiTheme="majorBidi" w:hAnsiTheme="majorBidi" w:cstheme="majorBidi"/>
                <w:sz w:val="24"/>
                <w:szCs w:val="24"/>
              </w:rPr>
            </w:pPr>
            <w:r w:rsidRPr="00D504E4">
              <w:rPr>
                <w:rFonts w:asciiTheme="majorBidi" w:hAnsiTheme="majorBidi" w:cstheme="majorBidi"/>
                <w:sz w:val="24"/>
                <w:szCs w:val="24"/>
              </w:rPr>
              <w:t>Представитель по эксплуатации приборов учета</w:t>
            </w:r>
          </w:p>
        </w:tc>
        <w:tc>
          <w:tcPr>
            <w:tcW w:w="3118" w:type="dxa"/>
            <w:tcBorders>
              <w:top w:val="single" w:sz="4" w:space="0" w:color="000000"/>
              <w:left w:val="single" w:sz="4" w:space="0" w:color="000000"/>
              <w:bottom w:val="single" w:sz="4" w:space="0" w:color="000000"/>
              <w:right w:val="single" w:sz="4" w:space="0" w:color="000000"/>
            </w:tcBorders>
          </w:tcPr>
          <w:p w14:paraId="2FBA2CD3" w14:textId="77777777" w:rsidR="00D504E4" w:rsidRPr="00D504E4" w:rsidRDefault="00D504E4" w:rsidP="00D504E4">
            <w:pPr>
              <w:spacing w:after="0" w:line="240" w:lineRule="auto"/>
              <w:rPr>
                <w:rFonts w:asciiTheme="majorBidi" w:hAnsiTheme="majorBidi" w:cstheme="majorBidi"/>
                <w:sz w:val="24"/>
                <w:szCs w:val="24"/>
              </w:rPr>
            </w:pPr>
          </w:p>
          <w:p w14:paraId="145672C5" w14:textId="77777777" w:rsidR="00D504E4" w:rsidRPr="00D504E4" w:rsidRDefault="00D504E4" w:rsidP="00D504E4">
            <w:pPr>
              <w:spacing w:after="0" w:line="240" w:lineRule="auto"/>
              <w:rPr>
                <w:rFonts w:asciiTheme="majorBidi" w:hAnsiTheme="majorBidi" w:cstheme="majorBidi"/>
                <w:i/>
                <w:sz w:val="24"/>
                <w:szCs w:val="24"/>
              </w:rPr>
            </w:pPr>
            <w:r w:rsidRPr="00D504E4">
              <w:rPr>
                <w:rFonts w:asciiTheme="majorBidi" w:hAnsiTheme="majorBidi" w:cstheme="majorBidi"/>
                <w:sz w:val="24"/>
                <w:szCs w:val="24"/>
              </w:rPr>
              <w:t>Отдел по эксплуатации жилищного фонда</w:t>
            </w:r>
          </w:p>
          <w:p w14:paraId="537DBA6B" w14:textId="77777777" w:rsidR="00D504E4" w:rsidRPr="00D504E4" w:rsidRDefault="00D504E4" w:rsidP="00D504E4">
            <w:pPr>
              <w:spacing w:after="0" w:line="240" w:lineRule="auto"/>
              <w:rPr>
                <w:rFonts w:asciiTheme="majorBidi" w:hAnsiTheme="majorBidi" w:cstheme="majorBidi"/>
                <w:sz w:val="24"/>
                <w:szCs w:val="24"/>
              </w:rPr>
            </w:pPr>
          </w:p>
          <w:p w14:paraId="19658652" w14:textId="35CAE274" w:rsidR="00D504E4" w:rsidRPr="00D504E4" w:rsidRDefault="00D504E4" w:rsidP="00D504E4">
            <w:pPr>
              <w:spacing w:after="0" w:line="240" w:lineRule="auto"/>
              <w:rPr>
                <w:rFonts w:asciiTheme="majorBidi" w:hAnsiTheme="majorBidi" w:cstheme="majorBidi"/>
                <w:sz w:val="24"/>
                <w:szCs w:val="24"/>
              </w:rPr>
            </w:pPr>
            <w:r w:rsidRPr="00D504E4">
              <w:rPr>
                <w:rFonts w:asciiTheme="majorBidi" w:hAnsiTheme="majorBidi" w:cstheme="majorBidi"/>
                <w:sz w:val="24"/>
                <w:szCs w:val="24"/>
              </w:rPr>
              <w:t>Ф.И.О. специалиста:</w:t>
            </w:r>
            <w:r w:rsidRPr="00D504E4">
              <w:rPr>
                <w:rFonts w:asciiTheme="majorBidi" w:hAnsiTheme="majorBidi" w:cstheme="majorBidi"/>
                <w:sz w:val="24"/>
                <w:szCs w:val="24"/>
              </w:rPr>
              <w:br/>
            </w:r>
            <w:r w:rsidR="00454891">
              <w:rPr>
                <w:rFonts w:asciiTheme="majorBidi" w:hAnsiTheme="majorBidi" w:cstheme="majorBidi"/>
                <w:sz w:val="24"/>
                <w:szCs w:val="24"/>
              </w:rPr>
              <w:t>Новиков А.В.</w:t>
            </w:r>
          </w:p>
          <w:p w14:paraId="66DEBD65" w14:textId="77777777" w:rsidR="00D504E4" w:rsidRPr="00D504E4" w:rsidRDefault="00D504E4" w:rsidP="00D504E4">
            <w:pPr>
              <w:spacing w:after="0" w:line="240" w:lineRule="auto"/>
              <w:rPr>
                <w:rFonts w:asciiTheme="majorBidi" w:hAnsiTheme="majorBidi" w:cstheme="majorBidi"/>
                <w:sz w:val="24"/>
                <w:szCs w:val="24"/>
              </w:rPr>
            </w:pPr>
          </w:p>
          <w:p w14:paraId="0A14C215" w14:textId="77777777" w:rsidR="00D504E4" w:rsidRPr="00D504E4" w:rsidRDefault="00D504E4" w:rsidP="00D504E4">
            <w:pPr>
              <w:spacing w:after="0" w:line="240" w:lineRule="auto"/>
              <w:rPr>
                <w:rFonts w:asciiTheme="majorBidi" w:hAnsiTheme="majorBidi" w:cstheme="majorBidi"/>
                <w:sz w:val="24"/>
                <w:szCs w:val="24"/>
              </w:rPr>
            </w:pPr>
            <w:r w:rsidRPr="00D504E4">
              <w:rPr>
                <w:rFonts w:asciiTheme="majorBidi" w:hAnsiTheme="majorBidi" w:cstheme="majorBidi"/>
                <w:sz w:val="24"/>
                <w:szCs w:val="24"/>
              </w:rPr>
              <w:t xml:space="preserve">Адрес приема потребителей: </w:t>
            </w:r>
            <w:r w:rsidRPr="00D504E4">
              <w:rPr>
                <w:rFonts w:asciiTheme="majorBidi" w:hAnsiTheme="majorBidi" w:cstheme="majorBidi"/>
                <w:color w:val="000000"/>
                <w:sz w:val="24"/>
                <w:szCs w:val="24"/>
              </w:rPr>
              <w:t>г. Якутск, пер. Энергетиков, д. 2 корп.3, тел/факс: (4112) 21-07-89, 210-278</w:t>
            </w:r>
          </w:p>
          <w:p w14:paraId="596652CE" w14:textId="77777777" w:rsidR="00D504E4" w:rsidRPr="00D504E4" w:rsidRDefault="00D504E4" w:rsidP="00D504E4">
            <w:pPr>
              <w:spacing w:after="0" w:line="240" w:lineRule="auto"/>
              <w:rPr>
                <w:rFonts w:asciiTheme="majorBidi" w:hAnsiTheme="majorBidi" w:cstheme="majorBidi"/>
                <w:sz w:val="24"/>
                <w:szCs w:val="24"/>
              </w:rPr>
            </w:pPr>
          </w:p>
        </w:tc>
        <w:tc>
          <w:tcPr>
            <w:tcW w:w="4360" w:type="dxa"/>
            <w:tcBorders>
              <w:top w:val="single" w:sz="4" w:space="0" w:color="000000"/>
              <w:left w:val="single" w:sz="4" w:space="0" w:color="000000"/>
              <w:bottom w:val="single" w:sz="4" w:space="0" w:color="000000"/>
              <w:right w:val="single" w:sz="4" w:space="0" w:color="000000"/>
            </w:tcBorders>
          </w:tcPr>
          <w:p w14:paraId="458384FF" w14:textId="77777777" w:rsidR="00D504E4" w:rsidRPr="00D504E4" w:rsidRDefault="00D504E4" w:rsidP="00D504E4">
            <w:pPr>
              <w:spacing w:after="0" w:line="240" w:lineRule="auto"/>
              <w:ind w:firstLine="176"/>
              <w:rPr>
                <w:rFonts w:asciiTheme="majorBidi" w:hAnsiTheme="majorBidi" w:cstheme="majorBidi"/>
                <w:sz w:val="24"/>
                <w:szCs w:val="24"/>
              </w:rPr>
            </w:pPr>
            <w:r w:rsidRPr="00D504E4">
              <w:rPr>
                <w:rFonts w:asciiTheme="majorBidi" w:hAnsiTheme="majorBidi" w:cstheme="majorBidi"/>
                <w:sz w:val="24"/>
                <w:szCs w:val="24"/>
              </w:rPr>
              <w:t>- установка, замена, организация поверки индивидуальных (квартирных, комнатных) приборов учета коммунальных ресурсов,</w:t>
            </w:r>
          </w:p>
          <w:p w14:paraId="61921482" w14:textId="77777777" w:rsidR="00D504E4" w:rsidRPr="00D504E4" w:rsidRDefault="00D504E4" w:rsidP="00D504E4">
            <w:pPr>
              <w:spacing w:after="0" w:line="240" w:lineRule="auto"/>
              <w:ind w:firstLine="176"/>
              <w:rPr>
                <w:rFonts w:asciiTheme="majorBidi" w:hAnsiTheme="majorBidi" w:cstheme="majorBidi"/>
                <w:sz w:val="24"/>
                <w:szCs w:val="24"/>
              </w:rPr>
            </w:pPr>
            <w:r w:rsidRPr="00D504E4">
              <w:rPr>
                <w:rFonts w:asciiTheme="majorBidi" w:hAnsiTheme="majorBidi" w:cstheme="majorBidi"/>
                <w:sz w:val="24"/>
                <w:szCs w:val="24"/>
              </w:rPr>
              <w:t>- введение установленных потребителями индивидуальных (квартирных, комнатных) приборов учета в эксплуатацию,</w:t>
            </w:r>
          </w:p>
          <w:p w14:paraId="3C29B251" w14:textId="77777777" w:rsidR="00D504E4" w:rsidRPr="00D504E4" w:rsidRDefault="00D504E4" w:rsidP="00D504E4">
            <w:pPr>
              <w:spacing w:after="0" w:line="240" w:lineRule="auto"/>
              <w:ind w:firstLine="176"/>
              <w:rPr>
                <w:rFonts w:asciiTheme="majorBidi" w:hAnsiTheme="majorBidi" w:cstheme="majorBidi"/>
                <w:sz w:val="24"/>
                <w:szCs w:val="24"/>
              </w:rPr>
            </w:pPr>
            <w:r w:rsidRPr="00D504E4">
              <w:rPr>
                <w:rFonts w:asciiTheme="majorBidi" w:hAnsiTheme="majorBidi" w:cstheme="majorBidi"/>
                <w:sz w:val="24"/>
                <w:szCs w:val="24"/>
              </w:rPr>
              <w:t>- проверка наличия или отсутствия индивидуальных (квартирных, комнатных) приборов учета, (распределителей) и их технического состояния, достоверности предоставленных потребителями сведений о показаниях таких приборов учета (распределителей);</w:t>
            </w:r>
          </w:p>
          <w:p w14:paraId="26AAA744" w14:textId="77777777" w:rsidR="00D504E4" w:rsidRPr="00D504E4" w:rsidRDefault="00D504E4" w:rsidP="00D504E4">
            <w:pPr>
              <w:spacing w:after="0" w:line="240" w:lineRule="auto"/>
              <w:rPr>
                <w:rFonts w:asciiTheme="majorBidi" w:hAnsiTheme="majorBidi" w:cstheme="majorBidi"/>
                <w:sz w:val="24"/>
                <w:szCs w:val="24"/>
              </w:rPr>
            </w:pPr>
            <w:r w:rsidRPr="00D504E4">
              <w:rPr>
                <w:rFonts w:asciiTheme="majorBidi" w:hAnsiTheme="majorBidi" w:cstheme="majorBidi"/>
                <w:sz w:val="24"/>
                <w:szCs w:val="24"/>
              </w:rPr>
              <w:t xml:space="preserve">- снятие показаний общедомового и индивидуальных приборов учета в автоматическом режиме (при </w:t>
            </w:r>
            <w:r w:rsidRPr="00D504E4">
              <w:rPr>
                <w:rFonts w:asciiTheme="majorBidi" w:hAnsiTheme="majorBidi" w:cstheme="majorBidi"/>
                <w:sz w:val="24"/>
                <w:szCs w:val="24"/>
              </w:rPr>
              <w:lastRenderedPageBreak/>
              <w:t xml:space="preserve">установленном соответствующем оборудовании), или по заявкам потребителей </w:t>
            </w:r>
          </w:p>
        </w:tc>
      </w:tr>
    </w:tbl>
    <w:p w14:paraId="4F0B1544" w14:textId="77777777" w:rsidR="00D504E4" w:rsidRPr="00D504E4" w:rsidRDefault="00D504E4" w:rsidP="00D504E4">
      <w:pPr>
        <w:spacing w:after="0" w:line="240" w:lineRule="auto"/>
        <w:ind w:firstLine="709"/>
        <w:jc w:val="both"/>
        <w:rPr>
          <w:rFonts w:asciiTheme="majorBidi" w:hAnsiTheme="majorBidi" w:cstheme="majorBidi"/>
          <w:sz w:val="24"/>
          <w:szCs w:val="24"/>
        </w:rPr>
      </w:pPr>
      <w:r w:rsidRPr="00D504E4">
        <w:rPr>
          <w:rFonts w:asciiTheme="majorBidi" w:hAnsiTheme="majorBidi" w:cstheme="majorBidi"/>
          <w:sz w:val="24"/>
          <w:szCs w:val="24"/>
        </w:rPr>
        <w:lastRenderedPageBreak/>
        <w:t xml:space="preserve"> </w:t>
      </w:r>
    </w:p>
    <w:p w14:paraId="773BA000" w14:textId="77777777" w:rsidR="00D504E4" w:rsidRPr="00D504E4" w:rsidRDefault="00D504E4" w:rsidP="00D504E4">
      <w:pPr>
        <w:spacing w:after="0" w:line="240" w:lineRule="auto"/>
        <w:ind w:firstLine="709"/>
        <w:jc w:val="both"/>
        <w:rPr>
          <w:rFonts w:asciiTheme="majorBidi" w:hAnsiTheme="majorBidi" w:cstheme="majorBidi"/>
          <w:sz w:val="24"/>
          <w:szCs w:val="24"/>
        </w:rPr>
      </w:pPr>
      <w:r w:rsidRPr="00D504E4">
        <w:rPr>
          <w:rFonts w:asciiTheme="majorBidi" w:hAnsiTheme="majorBidi" w:cstheme="majorBidi"/>
          <w:sz w:val="24"/>
          <w:szCs w:val="24"/>
        </w:rPr>
        <w:t>Все положения Договора и приложений к нему, регулирующие отношения потребителей с Представителем, при отсутствии соответствующего Представителя относятся к отношениям потребителей с Управляющей организацией.</w:t>
      </w:r>
    </w:p>
    <w:p w14:paraId="45761916" w14:textId="77777777" w:rsidR="00D504E4" w:rsidRPr="00D504E4" w:rsidRDefault="00D504E4" w:rsidP="00D504E4">
      <w:pPr>
        <w:spacing w:after="0" w:line="240" w:lineRule="auto"/>
        <w:ind w:firstLine="709"/>
        <w:jc w:val="both"/>
        <w:rPr>
          <w:rFonts w:asciiTheme="majorBidi" w:hAnsiTheme="majorBidi" w:cstheme="majorBidi"/>
          <w:sz w:val="24"/>
          <w:szCs w:val="24"/>
        </w:rPr>
      </w:pPr>
    </w:p>
    <w:p w14:paraId="5EAD28D9" w14:textId="77777777" w:rsidR="00D504E4" w:rsidRPr="00D504E4" w:rsidRDefault="00D504E4" w:rsidP="00D504E4">
      <w:pPr>
        <w:spacing w:after="0" w:line="240" w:lineRule="auto"/>
        <w:ind w:firstLine="709"/>
        <w:jc w:val="both"/>
        <w:rPr>
          <w:rFonts w:asciiTheme="majorBidi" w:hAnsiTheme="majorBidi" w:cstheme="majorBidi"/>
          <w:sz w:val="24"/>
          <w:szCs w:val="24"/>
        </w:rPr>
      </w:pPr>
    </w:p>
    <w:p w14:paraId="3404EE17" w14:textId="77777777" w:rsidR="00D504E4" w:rsidRPr="00D504E4" w:rsidRDefault="00D504E4" w:rsidP="00D504E4">
      <w:pPr>
        <w:spacing w:after="0" w:line="240" w:lineRule="auto"/>
        <w:ind w:left="426" w:hanging="426"/>
        <w:rPr>
          <w:rFonts w:asciiTheme="majorBidi" w:hAnsiTheme="majorBidi" w:cstheme="majorBidi"/>
          <w:b/>
          <w:sz w:val="24"/>
          <w:szCs w:val="24"/>
        </w:rPr>
      </w:pPr>
      <w:r w:rsidRPr="00D504E4">
        <w:rPr>
          <w:rFonts w:asciiTheme="majorBidi" w:hAnsiTheme="majorBidi" w:cstheme="majorBidi"/>
          <w:b/>
          <w:sz w:val="24"/>
          <w:szCs w:val="24"/>
          <w:lang w:val="en-US"/>
        </w:rPr>
        <w:t>III</w:t>
      </w:r>
      <w:r w:rsidRPr="00D504E4">
        <w:rPr>
          <w:rFonts w:asciiTheme="majorBidi" w:hAnsiTheme="majorBidi" w:cstheme="majorBidi"/>
          <w:b/>
          <w:sz w:val="24"/>
          <w:szCs w:val="24"/>
        </w:rPr>
        <w:t>. Информация о территориальных органах исполнительной власти, уполномоченных осуществлять контроль за соблюдением жилищного законодательства</w:t>
      </w:r>
      <w:r w:rsidRPr="00D504E4">
        <w:rPr>
          <w:rStyle w:val="a5"/>
          <w:rFonts w:asciiTheme="majorBidi" w:hAnsiTheme="majorBidi" w:cstheme="majorBidi"/>
          <w:b/>
          <w:sz w:val="24"/>
          <w:szCs w:val="24"/>
        </w:rPr>
        <w:footnoteReference w:id="1"/>
      </w:r>
    </w:p>
    <w:p w14:paraId="3C2EB95A" w14:textId="77777777" w:rsidR="00D504E4" w:rsidRPr="00D504E4" w:rsidRDefault="00D504E4" w:rsidP="00D504E4">
      <w:pPr>
        <w:autoSpaceDE w:val="0"/>
        <w:autoSpaceDN w:val="0"/>
        <w:adjustRightInd w:val="0"/>
        <w:spacing w:after="0" w:line="240" w:lineRule="auto"/>
        <w:ind w:firstLine="540"/>
        <w:jc w:val="both"/>
        <w:outlineLvl w:val="2"/>
        <w:rPr>
          <w:rFonts w:asciiTheme="majorBidi" w:hAnsiTheme="majorBidi" w:cstheme="majorBidi"/>
          <w:sz w:val="24"/>
          <w:szCs w:val="24"/>
        </w:rPr>
      </w:pPr>
    </w:p>
    <w:p w14:paraId="67899918" w14:textId="77777777" w:rsidR="00D504E4" w:rsidRPr="00D504E4" w:rsidRDefault="00D504E4" w:rsidP="00D504E4">
      <w:pPr>
        <w:autoSpaceDE w:val="0"/>
        <w:autoSpaceDN w:val="0"/>
        <w:adjustRightInd w:val="0"/>
        <w:spacing w:after="0" w:line="240" w:lineRule="auto"/>
        <w:ind w:firstLine="540"/>
        <w:jc w:val="both"/>
        <w:outlineLvl w:val="2"/>
        <w:rPr>
          <w:rFonts w:asciiTheme="majorBidi" w:hAnsiTheme="majorBidi" w:cstheme="majorBidi"/>
          <w:sz w:val="24"/>
          <w:szCs w:val="24"/>
        </w:rPr>
      </w:pPr>
      <w:r w:rsidRPr="00D504E4">
        <w:rPr>
          <w:rFonts w:asciiTheme="majorBidi" w:hAnsiTheme="majorBidi" w:cstheme="majorBidi"/>
          <w:sz w:val="24"/>
          <w:szCs w:val="24"/>
        </w:rPr>
        <w:t>Органы государственного жилищного надзора: Управление, государственного строительного и жилищного надзора Республики Саха (Якутия), ул. Аммосова, д. 8, г. Якутск, 677018, тел.: (4112) 34-50-53, 34-26-44, тел./факс (4112) 34-22-49, e-mail: ugszhn@sakha.gov.ru</w:t>
      </w:r>
    </w:p>
    <w:p w14:paraId="24C32109" w14:textId="77777777" w:rsidR="00D504E4" w:rsidRPr="00D504E4" w:rsidRDefault="00D504E4" w:rsidP="00D504E4">
      <w:pPr>
        <w:autoSpaceDE w:val="0"/>
        <w:autoSpaceDN w:val="0"/>
        <w:adjustRightInd w:val="0"/>
        <w:spacing w:after="0" w:line="240" w:lineRule="auto"/>
        <w:ind w:firstLine="540"/>
        <w:jc w:val="both"/>
        <w:outlineLvl w:val="2"/>
        <w:rPr>
          <w:rFonts w:asciiTheme="majorBidi" w:hAnsiTheme="majorBidi" w:cstheme="majorBidi"/>
          <w:sz w:val="24"/>
          <w:szCs w:val="24"/>
        </w:rPr>
      </w:pPr>
    </w:p>
    <w:p w14:paraId="6CD71EA6" w14:textId="77777777" w:rsidR="00D504E4" w:rsidRPr="00D504E4" w:rsidRDefault="00D504E4" w:rsidP="00D504E4">
      <w:pPr>
        <w:autoSpaceDE w:val="0"/>
        <w:autoSpaceDN w:val="0"/>
        <w:adjustRightInd w:val="0"/>
        <w:spacing w:after="0" w:line="240" w:lineRule="auto"/>
        <w:ind w:firstLine="540"/>
        <w:outlineLvl w:val="2"/>
        <w:rPr>
          <w:rFonts w:asciiTheme="majorBidi" w:hAnsiTheme="majorBidi" w:cstheme="majorBidi"/>
          <w:sz w:val="24"/>
          <w:szCs w:val="24"/>
        </w:rPr>
      </w:pPr>
      <w:r w:rsidRPr="00D504E4">
        <w:rPr>
          <w:rFonts w:asciiTheme="majorBidi" w:hAnsiTheme="majorBidi" w:cstheme="majorBidi"/>
          <w:sz w:val="24"/>
          <w:szCs w:val="24"/>
        </w:rPr>
        <w:t>Территориальный орган Роспотребнадзора: Управление Роспотребнадзора по Республике Саха (Якутия), г. Якутск, ул. Ойунского, 9, (4112)35-16-45, тел./факс (4112)35-09-55, yakutia@14.rospotrebnadzor.ru.</w:t>
      </w:r>
    </w:p>
    <w:p w14:paraId="13BFB1FB" w14:textId="77777777" w:rsidR="00D504E4" w:rsidRPr="00D504E4" w:rsidRDefault="00D504E4" w:rsidP="00D504E4">
      <w:pPr>
        <w:autoSpaceDE w:val="0"/>
        <w:autoSpaceDN w:val="0"/>
        <w:adjustRightInd w:val="0"/>
        <w:spacing w:after="0" w:line="240" w:lineRule="auto"/>
        <w:ind w:firstLine="540"/>
        <w:jc w:val="both"/>
        <w:outlineLvl w:val="2"/>
        <w:rPr>
          <w:rFonts w:asciiTheme="majorBidi" w:hAnsiTheme="majorBidi" w:cstheme="majorBidi"/>
          <w:sz w:val="24"/>
          <w:szCs w:val="24"/>
        </w:rPr>
      </w:pPr>
      <w:r w:rsidRPr="00D504E4">
        <w:rPr>
          <w:rFonts w:asciiTheme="majorBidi" w:hAnsiTheme="majorBidi" w:cstheme="majorBidi"/>
          <w:sz w:val="24"/>
          <w:szCs w:val="24"/>
        </w:rPr>
        <w:t xml:space="preserve">                                                                                        </w:t>
      </w:r>
    </w:p>
    <w:p w14:paraId="3C1B9E69" w14:textId="77777777" w:rsidR="00D504E4" w:rsidRPr="00D504E4" w:rsidRDefault="00D504E4" w:rsidP="00D504E4">
      <w:pPr>
        <w:autoSpaceDE w:val="0"/>
        <w:autoSpaceDN w:val="0"/>
        <w:adjustRightInd w:val="0"/>
        <w:spacing w:after="0" w:line="240" w:lineRule="auto"/>
        <w:ind w:firstLine="540"/>
        <w:jc w:val="both"/>
        <w:outlineLvl w:val="2"/>
        <w:rPr>
          <w:rFonts w:asciiTheme="majorBidi" w:hAnsiTheme="majorBidi" w:cstheme="majorBidi"/>
          <w:sz w:val="24"/>
          <w:szCs w:val="24"/>
        </w:rPr>
      </w:pPr>
      <w:r w:rsidRPr="00D504E4">
        <w:rPr>
          <w:rFonts w:asciiTheme="majorBidi" w:hAnsiTheme="majorBidi" w:cstheme="majorBidi"/>
          <w:sz w:val="24"/>
          <w:szCs w:val="24"/>
        </w:rPr>
        <w:t xml:space="preserve">Прокуратура г. Якутска, 677891, г. Якутск, ул. Халтурина, д. 4/1, </w:t>
      </w:r>
      <w:hyperlink r:id="rId8" w:history="1">
        <w:r w:rsidRPr="00D504E4">
          <w:rPr>
            <w:rStyle w:val="a8"/>
            <w:rFonts w:asciiTheme="majorBidi" w:hAnsiTheme="majorBidi" w:cstheme="majorBidi"/>
            <w:sz w:val="24"/>
            <w:szCs w:val="24"/>
          </w:rPr>
          <w:t>prok_yakutsk@sakha.ru</w:t>
        </w:r>
      </w:hyperlink>
      <w:r w:rsidRPr="00D504E4">
        <w:rPr>
          <w:rFonts w:asciiTheme="majorBidi" w:hAnsiTheme="majorBidi" w:cstheme="majorBidi"/>
          <w:sz w:val="24"/>
          <w:szCs w:val="24"/>
        </w:rPr>
        <w:t>, 22-71-35 (приемная), 22-47-72 (факс)</w:t>
      </w:r>
    </w:p>
    <w:p w14:paraId="0A98ECC7" w14:textId="77777777" w:rsidR="00D504E4" w:rsidRPr="00D504E4" w:rsidRDefault="00D504E4" w:rsidP="00D504E4">
      <w:pPr>
        <w:spacing w:after="0"/>
        <w:rPr>
          <w:rFonts w:asciiTheme="majorBidi" w:hAnsiTheme="majorBidi" w:cstheme="majorBidi"/>
          <w:sz w:val="24"/>
          <w:szCs w:val="24"/>
        </w:rPr>
      </w:pPr>
    </w:p>
    <w:p w14:paraId="27C03E79" w14:textId="77777777" w:rsidR="00D504E4" w:rsidRPr="00D504E4" w:rsidRDefault="00D504E4" w:rsidP="00D504E4">
      <w:pPr>
        <w:spacing w:after="0"/>
        <w:ind w:left="567" w:hanging="567"/>
        <w:rPr>
          <w:rFonts w:asciiTheme="majorBidi" w:hAnsiTheme="majorBidi" w:cstheme="majorBidi"/>
          <w:b/>
          <w:sz w:val="24"/>
          <w:szCs w:val="24"/>
        </w:rPr>
      </w:pPr>
      <w:r w:rsidRPr="00D504E4">
        <w:rPr>
          <w:rFonts w:asciiTheme="majorBidi" w:hAnsiTheme="majorBidi" w:cstheme="majorBidi"/>
          <w:b/>
          <w:sz w:val="24"/>
          <w:szCs w:val="24"/>
          <w:lang w:val="en-US"/>
        </w:rPr>
        <w:t>IV</w:t>
      </w:r>
      <w:r w:rsidRPr="00D504E4">
        <w:rPr>
          <w:rFonts w:asciiTheme="majorBidi" w:hAnsiTheme="majorBidi" w:cstheme="majorBidi"/>
          <w:b/>
          <w:sz w:val="24"/>
          <w:szCs w:val="24"/>
        </w:rPr>
        <w:t xml:space="preserve">. </w:t>
      </w:r>
      <w:r w:rsidRPr="00D504E4">
        <w:rPr>
          <w:rStyle w:val="a5"/>
          <w:rFonts w:asciiTheme="majorBidi" w:hAnsiTheme="majorBidi" w:cstheme="majorBidi"/>
          <w:b/>
          <w:sz w:val="24"/>
          <w:szCs w:val="24"/>
        </w:rPr>
        <w:footnoteReference w:id="2"/>
      </w:r>
      <w:r w:rsidRPr="00D504E4">
        <w:rPr>
          <w:rFonts w:asciiTheme="majorBidi" w:hAnsiTheme="majorBidi" w:cstheme="majorBidi"/>
          <w:b/>
          <w:sz w:val="24"/>
          <w:szCs w:val="24"/>
        </w:rPr>
        <w:t xml:space="preserve"> Информация о ресурсоснабжающих организациях, обязанных осуществлять установку индивидуальных приборов учета с рассрочкой платежа</w:t>
      </w:r>
    </w:p>
    <w:p w14:paraId="152979EE" w14:textId="77777777" w:rsidR="00D504E4" w:rsidRPr="00D504E4" w:rsidRDefault="00D504E4" w:rsidP="00D504E4">
      <w:pPr>
        <w:spacing w:after="0" w:line="240" w:lineRule="auto"/>
        <w:ind w:firstLine="567"/>
        <w:jc w:val="both"/>
        <w:rPr>
          <w:rFonts w:asciiTheme="majorBidi" w:hAnsiTheme="majorBidi" w:cstheme="majorBidi"/>
          <w:sz w:val="24"/>
          <w:szCs w:val="24"/>
        </w:rPr>
      </w:pPr>
      <w:r w:rsidRPr="00D504E4">
        <w:rPr>
          <w:rFonts w:asciiTheme="majorBidi" w:hAnsiTheme="majorBidi" w:cstheme="majorBidi"/>
          <w:sz w:val="24"/>
          <w:szCs w:val="24"/>
        </w:rPr>
        <w:t>Сведения об организациях, которые в соответствии с Законом об энергосбережении не вправе отказать потребителю в установке прибора учета и обязаны предоставить рассрочку по оплате услуг по установке прибора учета.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392"/>
        <w:gridCol w:w="2393"/>
        <w:gridCol w:w="4537"/>
      </w:tblGrid>
      <w:tr w:rsidR="00D504E4" w:rsidRPr="00D504E4" w14:paraId="21F80481" w14:textId="77777777" w:rsidTr="00D504E4">
        <w:tc>
          <w:tcPr>
            <w:tcW w:w="2392" w:type="dxa"/>
            <w:tcBorders>
              <w:top w:val="single" w:sz="4" w:space="0" w:color="000000"/>
              <w:left w:val="single" w:sz="4" w:space="0" w:color="000000"/>
              <w:bottom w:val="single" w:sz="4" w:space="0" w:color="000000"/>
              <w:right w:val="single" w:sz="4" w:space="0" w:color="000000"/>
            </w:tcBorders>
          </w:tcPr>
          <w:p w14:paraId="73376E5C" w14:textId="77777777" w:rsidR="00D504E4" w:rsidRPr="00D504E4" w:rsidRDefault="00D504E4" w:rsidP="00D504E4">
            <w:pPr>
              <w:spacing w:after="0" w:line="240" w:lineRule="auto"/>
              <w:rPr>
                <w:rFonts w:asciiTheme="majorBidi" w:hAnsiTheme="majorBidi" w:cstheme="majorBidi"/>
                <w:sz w:val="24"/>
                <w:szCs w:val="24"/>
              </w:rPr>
            </w:pPr>
            <w:r w:rsidRPr="00D504E4">
              <w:rPr>
                <w:rFonts w:asciiTheme="majorBidi" w:hAnsiTheme="majorBidi" w:cstheme="majorBidi"/>
                <w:sz w:val="24"/>
                <w:szCs w:val="24"/>
              </w:rPr>
              <w:t>Вид прибора учета</w:t>
            </w:r>
          </w:p>
        </w:tc>
        <w:tc>
          <w:tcPr>
            <w:tcW w:w="2393" w:type="dxa"/>
            <w:tcBorders>
              <w:top w:val="single" w:sz="4" w:space="0" w:color="000000"/>
              <w:left w:val="single" w:sz="4" w:space="0" w:color="000000"/>
              <w:bottom w:val="single" w:sz="4" w:space="0" w:color="000000"/>
              <w:right w:val="single" w:sz="4" w:space="0" w:color="000000"/>
            </w:tcBorders>
          </w:tcPr>
          <w:p w14:paraId="3091A387" w14:textId="77777777" w:rsidR="00D504E4" w:rsidRPr="00D504E4" w:rsidRDefault="00D504E4" w:rsidP="00D504E4">
            <w:pPr>
              <w:spacing w:after="0" w:line="240" w:lineRule="auto"/>
              <w:rPr>
                <w:rFonts w:asciiTheme="majorBidi" w:hAnsiTheme="majorBidi" w:cstheme="majorBidi"/>
                <w:sz w:val="24"/>
                <w:szCs w:val="24"/>
              </w:rPr>
            </w:pPr>
            <w:r w:rsidRPr="00D504E4">
              <w:rPr>
                <w:rFonts w:asciiTheme="majorBidi" w:hAnsiTheme="majorBidi" w:cstheme="majorBidi"/>
                <w:sz w:val="24"/>
                <w:szCs w:val="24"/>
              </w:rPr>
              <w:t>Наименование ресурсоснабжающей организации</w:t>
            </w:r>
          </w:p>
        </w:tc>
        <w:tc>
          <w:tcPr>
            <w:tcW w:w="4537" w:type="dxa"/>
            <w:tcBorders>
              <w:top w:val="single" w:sz="4" w:space="0" w:color="000000"/>
              <w:left w:val="single" w:sz="4" w:space="0" w:color="000000"/>
              <w:bottom w:val="single" w:sz="4" w:space="0" w:color="000000"/>
              <w:right w:val="single" w:sz="4" w:space="0" w:color="000000"/>
            </w:tcBorders>
          </w:tcPr>
          <w:p w14:paraId="5E3B3F4B" w14:textId="77777777" w:rsidR="00D504E4" w:rsidRPr="00D504E4" w:rsidRDefault="00D504E4" w:rsidP="00D504E4">
            <w:pPr>
              <w:spacing w:after="0" w:line="240" w:lineRule="auto"/>
              <w:rPr>
                <w:rFonts w:asciiTheme="majorBidi" w:hAnsiTheme="majorBidi" w:cstheme="majorBidi"/>
                <w:sz w:val="24"/>
                <w:szCs w:val="24"/>
              </w:rPr>
            </w:pPr>
            <w:r w:rsidRPr="00D504E4">
              <w:rPr>
                <w:rFonts w:asciiTheme="majorBidi" w:hAnsiTheme="majorBidi" w:cstheme="majorBidi"/>
                <w:sz w:val="24"/>
                <w:szCs w:val="24"/>
              </w:rPr>
              <w:t>Адрес</w:t>
            </w:r>
          </w:p>
        </w:tc>
      </w:tr>
      <w:tr w:rsidR="00D504E4" w:rsidRPr="00D504E4" w14:paraId="4C13D73D" w14:textId="77777777" w:rsidTr="00D504E4">
        <w:tc>
          <w:tcPr>
            <w:tcW w:w="2392" w:type="dxa"/>
            <w:tcBorders>
              <w:top w:val="single" w:sz="4" w:space="0" w:color="000000"/>
              <w:left w:val="single" w:sz="4" w:space="0" w:color="000000"/>
              <w:bottom w:val="single" w:sz="4" w:space="0" w:color="000000"/>
              <w:right w:val="single" w:sz="4" w:space="0" w:color="000000"/>
            </w:tcBorders>
          </w:tcPr>
          <w:p w14:paraId="42D17DB0" w14:textId="77777777" w:rsidR="00D504E4" w:rsidRPr="00D504E4" w:rsidRDefault="00D504E4" w:rsidP="00D504E4">
            <w:pPr>
              <w:spacing w:after="0" w:line="240" w:lineRule="auto"/>
              <w:rPr>
                <w:rFonts w:asciiTheme="majorBidi" w:hAnsiTheme="majorBidi" w:cstheme="majorBidi"/>
                <w:sz w:val="24"/>
                <w:szCs w:val="24"/>
              </w:rPr>
            </w:pPr>
            <w:r w:rsidRPr="00D504E4">
              <w:rPr>
                <w:rFonts w:asciiTheme="majorBidi" w:hAnsiTheme="majorBidi" w:cstheme="majorBidi"/>
                <w:sz w:val="24"/>
                <w:szCs w:val="24"/>
              </w:rPr>
              <w:t>Отопление, ГВС, электроснабжение</w:t>
            </w:r>
          </w:p>
        </w:tc>
        <w:tc>
          <w:tcPr>
            <w:tcW w:w="2393" w:type="dxa"/>
            <w:tcBorders>
              <w:top w:val="single" w:sz="4" w:space="0" w:color="000000"/>
              <w:left w:val="single" w:sz="4" w:space="0" w:color="000000"/>
              <w:bottom w:val="single" w:sz="4" w:space="0" w:color="000000"/>
              <w:right w:val="single" w:sz="4" w:space="0" w:color="000000"/>
            </w:tcBorders>
          </w:tcPr>
          <w:p w14:paraId="79CFA4F2" w14:textId="77777777" w:rsidR="00D504E4" w:rsidRPr="00D504E4" w:rsidRDefault="00D504E4" w:rsidP="00D504E4">
            <w:pPr>
              <w:spacing w:after="0" w:line="240" w:lineRule="auto"/>
              <w:rPr>
                <w:rFonts w:asciiTheme="majorBidi" w:hAnsiTheme="majorBidi" w:cstheme="majorBidi"/>
                <w:sz w:val="24"/>
                <w:szCs w:val="24"/>
              </w:rPr>
            </w:pPr>
            <w:r w:rsidRPr="00D504E4">
              <w:rPr>
                <w:rFonts w:asciiTheme="majorBidi" w:hAnsiTheme="majorBidi" w:cstheme="majorBidi"/>
                <w:sz w:val="24"/>
                <w:szCs w:val="24"/>
              </w:rPr>
              <w:t>Якутское отделение Энергосбыта</w:t>
            </w:r>
          </w:p>
        </w:tc>
        <w:tc>
          <w:tcPr>
            <w:tcW w:w="4537" w:type="dxa"/>
            <w:tcBorders>
              <w:top w:val="single" w:sz="4" w:space="0" w:color="000000"/>
              <w:left w:val="single" w:sz="4" w:space="0" w:color="000000"/>
              <w:bottom w:val="single" w:sz="4" w:space="0" w:color="000000"/>
              <w:right w:val="single" w:sz="4" w:space="0" w:color="000000"/>
            </w:tcBorders>
          </w:tcPr>
          <w:p w14:paraId="2DF7DA37" w14:textId="77777777" w:rsidR="00D504E4" w:rsidRPr="00D504E4" w:rsidRDefault="00D504E4" w:rsidP="00D504E4">
            <w:pPr>
              <w:spacing w:after="0" w:line="240" w:lineRule="auto"/>
              <w:rPr>
                <w:rFonts w:asciiTheme="majorBidi" w:hAnsiTheme="majorBidi" w:cstheme="majorBidi"/>
                <w:sz w:val="24"/>
                <w:szCs w:val="24"/>
              </w:rPr>
            </w:pPr>
            <w:r w:rsidRPr="00D504E4">
              <w:rPr>
                <w:rFonts w:asciiTheme="majorBidi" w:hAnsiTheme="majorBidi" w:cstheme="majorBidi"/>
                <w:sz w:val="24"/>
                <w:szCs w:val="24"/>
              </w:rPr>
              <w:t>ул. Федора Попова, 14/2, Якутск, Респ. Саха (Якутия), 677000</w:t>
            </w:r>
          </w:p>
          <w:p w14:paraId="187B4507" w14:textId="77777777" w:rsidR="00D504E4" w:rsidRPr="00D504E4" w:rsidRDefault="00D504E4" w:rsidP="00D504E4">
            <w:pPr>
              <w:spacing w:after="0" w:line="240" w:lineRule="auto"/>
              <w:rPr>
                <w:rFonts w:asciiTheme="majorBidi" w:hAnsiTheme="majorBidi" w:cstheme="majorBidi"/>
                <w:sz w:val="24"/>
                <w:szCs w:val="24"/>
              </w:rPr>
            </w:pPr>
          </w:p>
        </w:tc>
      </w:tr>
      <w:tr w:rsidR="00D504E4" w:rsidRPr="00D504E4" w14:paraId="28C4B3BE" w14:textId="77777777" w:rsidTr="00D504E4">
        <w:tc>
          <w:tcPr>
            <w:tcW w:w="2392" w:type="dxa"/>
            <w:tcBorders>
              <w:top w:val="single" w:sz="4" w:space="0" w:color="000000"/>
              <w:left w:val="single" w:sz="4" w:space="0" w:color="000000"/>
              <w:bottom w:val="single" w:sz="4" w:space="0" w:color="000000"/>
              <w:right w:val="single" w:sz="4" w:space="0" w:color="000000"/>
            </w:tcBorders>
          </w:tcPr>
          <w:p w14:paraId="303513C1" w14:textId="77777777" w:rsidR="00D504E4" w:rsidRPr="00D504E4" w:rsidRDefault="00D504E4" w:rsidP="00D504E4">
            <w:pPr>
              <w:spacing w:after="0" w:line="240" w:lineRule="auto"/>
              <w:rPr>
                <w:rFonts w:asciiTheme="majorBidi" w:hAnsiTheme="majorBidi" w:cstheme="majorBidi"/>
                <w:sz w:val="24"/>
                <w:szCs w:val="24"/>
              </w:rPr>
            </w:pPr>
            <w:r w:rsidRPr="00D504E4">
              <w:rPr>
                <w:rFonts w:asciiTheme="majorBidi" w:hAnsiTheme="majorBidi" w:cstheme="majorBidi"/>
                <w:sz w:val="24"/>
                <w:szCs w:val="24"/>
              </w:rPr>
              <w:t>ГВС, ХВС</w:t>
            </w:r>
          </w:p>
        </w:tc>
        <w:tc>
          <w:tcPr>
            <w:tcW w:w="2393" w:type="dxa"/>
            <w:tcBorders>
              <w:top w:val="single" w:sz="4" w:space="0" w:color="000000"/>
              <w:left w:val="single" w:sz="4" w:space="0" w:color="000000"/>
              <w:bottom w:val="single" w:sz="4" w:space="0" w:color="000000"/>
              <w:right w:val="single" w:sz="4" w:space="0" w:color="000000"/>
            </w:tcBorders>
          </w:tcPr>
          <w:p w14:paraId="7F43AFB9" w14:textId="77777777" w:rsidR="00D504E4" w:rsidRPr="00D504E4" w:rsidRDefault="00D504E4" w:rsidP="00D504E4">
            <w:pPr>
              <w:spacing w:after="0" w:line="240" w:lineRule="auto"/>
              <w:rPr>
                <w:rFonts w:asciiTheme="majorBidi" w:hAnsiTheme="majorBidi" w:cstheme="majorBidi"/>
                <w:sz w:val="24"/>
                <w:szCs w:val="24"/>
              </w:rPr>
            </w:pPr>
            <w:r w:rsidRPr="00D504E4">
              <w:rPr>
                <w:rFonts w:asciiTheme="majorBidi" w:hAnsiTheme="majorBidi" w:cstheme="majorBidi"/>
                <w:sz w:val="24"/>
                <w:szCs w:val="24"/>
              </w:rPr>
              <w:t>АО «Водоканал»</w:t>
            </w:r>
          </w:p>
        </w:tc>
        <w:tc>
          <w:tcPr>
            <w:tcW w:w="4537" w:type="dxa"/>
            <w:tcBorders>
              <w:top w:val="single" w:sz="4" w:space="0" w:color="000000"/>
              <w:left w:val="single" w:sz="4" w:space="0" w:color="000000"/>
              <w:bottom w:val="single" w:sz="4" w:space="0" w:color="000000"/>
              <w:right w:val="single" w:sz="4" w:space="0" w:color="000000"/>
            </w:tcBorders>
          </w:tcPr>
          <w:p w14:paraId="62B93987" w14:textId="77777777" w:rsidR="00D504E4" w:rsidRPr="00D504E4" w:rsidRDefault="00D504E4" w:rsidP="00D504E4">
            <w:pPr>
              <w:spacing w:after="0" w:line="240" w:lineRule="auto"/>
              <w:rPr>
                <w:rFonts w:asciiTheme="majorBidi" w:hAnsiTheme="majorBidi" w:cstheme="majorBidi"/>
                <w:sz w:val="24"/>
                <w:szCs w:val="24"/>
              </w:rPr>
            </w:pPr>
            <w:r w:rsidRPr="00D504E4">
              <w:rPr>
                <w:rFonts w:asciiTheme="majorBidi" w:hAnsiTheme="majorBidi" w:cstheme="majorBidi"/>
                <w:sz w:val="24"/>
                <w:szCs w:val="24"/>
              </w:rPr>
              <w:t>ул. Богдана Чижика, 19, Якутск, 677001</w:t>
            </w:r>
          </w:p>
          <w:p w14:paraId="76E0CA7A" w14:textId="77777777" w:rsidR="00D504E4" w:rsidRPr="00D504E4" w:rsidRDefault="00D504E4" w:rsidP="00D504E4">
            <w:pPr>
              <w:spacing w:after="0" w:line="240" w:lineRule="auto"/>
              <w:rPr>
                <w:rFonts w:asciiTheme="majorBidi" w:hAnsiTheme="majorBidi" w:cstheme="majorBidi"/>
                <w:sz w:val="24"/>
                <w:szCs w:val="24"/>
              </w:rPr>
            </w:pPr>
          </w:p>
        </w:tc>
      </w:tr>
    </w:tbl>
    <w:p w14:paraId="1D303899" w14:textId="77777777" w:rsidR="00D504E4" w:rsidRPr="00D504E4" w:rsidRDefault="00D504E4" w:rsidP="00D504E4">
      <w:pPr>
        <w:spacing w:after="0"/>
        <w:rPr>
          <w:rFonts w:asciiTheme="majorBidi" w:hAnsiTheme="majorBidi" w:cstheme="majorBidi"/>
          <w:sz w:val="24"/>
          <w:szCs w:val="24"/>
        </w:rPr>
      </w:pPr>
    </w:p>
    <w:p w14:paraId="5DF7FE60" w14:textId="77777777" w:rsidR="00D504E4" w:rsidRPr="00D504E4" w:rsidRDefault="00D504E4" w:rsidP="00D504E4">
      <w:pPr>
        <w:spacing w:after="0" w:line="240" w:lineRule="auto"/>
        <w:jc w:val="center"/>
        <w:rPr>
          <w:rFonts w:asciiTheme="majorBidi" w:hAnsiTheme="majorBidi" w:cstheme="majorBidi"/>
          <w:sz w:val="24"/>
          <w:szCs w:val="24"/>
        </w:rPr>
      </w:pPr>
    </w:p>
    <w:p w14:paraId="0DE69CF1" w14:textId="77777777" w:rsidR="00D504E4" w:rsidRPr="00D504E4" w:rsidRDefault="00D504E4" w:rsidP="00D504E4">
      <w:pPr>
        <w:widowControl w:val="0"/>
        <w:spacing w:after="0" w:line="235" w:lineRule="auto"/>
        <w:jc w:val="right"/>
        <w:rPr>
          <w:rFonts w:asciiTheme="majorBidi" w:hAnsiTheme="majorBidi" w:cstheme="majorBidi"/>
          <w:sz w:val="24"/>
          <w:szCs w:val="24"/>
        </w:rPr>
      </w:pPr>
      <w:r w:rsidRPr="00D504E4">
        <w:rPr>
          <w:rFonts w:asciiTheme="majorBidi" w:hAnsiTheme="majorBidi" w:cstheme="majorBidi"/>
          <w:sz w:val="24"/>
          <w:szCs w:val="24"/>
        </w:rPr>
        <w:t>Приложение № 2</w:t>
      </w:r>
    </w:p>
    <w:p w14:paraId="631F8AE3" w14:textId="4F7C7FCE" w:rsidR="00D504E4" w:rsidRPr="00D504E4" w:rsidRDefault="00D504E4" w:rsidP="00D504E4">
      <w:pPr>
        <w:widowControl w:val="0"/>
        <w:spacing w:after="0" w:line="235" w:lineRule="auto"/>
        <w:jc w:val="right"/>
        <w:rPr>
          <w:rFonts w:asciiTheme="majorBidi" w:hAnsiTheme="majorBidi" w:cstheme="majorBidi"/>
          <w:sz w:val="24"/>
          <w:szCs w:val="24"/>
        </w:rPr>
      </w:pPr>
      <w:r w:rsidRPr="00D504E4">
        <w:rPr>
          <w:rFonts w:asciiTheme="majorBidi" w:hAnsiTheme="majorBidi" w:cstheme="majorBidi"/>
          <w:sz w:val="24"/>
          <w:szCs w:val="24"/>
        </w:rPr>
        <w:t xml:space="preserve">к Договору </w:t>
      </w:r>
      <w:r w:rsidRPr="00D504E4">
        <w:rPr>
          <w:rFonts w:asciiTheme="majorBidi" w:hAnsiTheme="majorBidi" w:cstheme="majorBidi"/>
          <w:noProof/>
          <w:sz w:val="24"/>
          <w:szCs w:val="24"/>
        </w:rPr>
        <w:br/>
      </w:r>
      <w:r w:rsidRPr="00D504E4">
        <w:rPr>
          <w:rFonts w:asciiTheme="majorBidi" w:hAnsiTheme="majorBidi" w:cstheme="majorBidi"/>
          <w:sz w:val="24"/>
          <w:szCs w:val="24"/>
        </w:rPr>
        <w:t>от «____»</w:t>
      </w:r>
      <w:r w:rsidRPr="00D504E4">
        <w:rPr>
          <w:rFonts w:asciiTheme="majorBidi" w:hAnsiTheme="majorBidi" w:cstheme="majorBidi"/>
          <w:noProof/>
          <w:sz w:val="24"/>
          <w:szCs w:val="24"/>
        </w:rPr>
        <w:t xml:space="preserve"> _________ 202</w:t>
      </w:r>
      <w:r w:rsidR="00454891">
        <w:rPr>
          <w:rFonts w:asciiTheme="majorBidi" w:hAnsiTheme="majorBidi" w:cstheme="majorBidi"/>
          <w:noProof/>
          <w:sz w:val="24"/>
          <w:szCs w:val="24"/>
        </w:rPr>
        <w:t>_</w:t>
      </w:r>
      <w:r w:rsidRPr="00D504E4">
        <w:rPr>
          <w:rFonts w:asciiTheme="majorBidi" w:hAnsiTheme="majorBidi" w:cstheme="majorBidi"/>
          <w:sz w:val="24"/>
          <w:szCs w:val="24"/>
        </w:rPr>
        <w:t xml:space="preserve"> г.</w:t>
      </w:r>
    </w:p>
    <w:p w14:paraId="4C200F4A" w14:textId="77777777" w:rsidR="00D504E4" w:rsidRPr="00D504E4" w:rsidRDefault="00D504E4" w:rsidP="00D504E4">
      <w:pPr>
        <w:widowControl w:val="0"/>
        <w:spacing w:after="0" w:line="235" w:lineRule="auto"/>
        <w:jc w:val="right"/>
        <w:rPr>
          <w:rFonts w:asciiTheme="majorBidi" w:hAnsiTheme="majorBidi" w:cstheme="majorBidi"/>
          <w:sz w:val="24"/>
          <w:szCs w:val="24"/>
        </w:rPr>
      </w:pPr>
    </w:p>
    <w:p w14:paraId="04F76826" w14:textId="77777777" w:rsidR="00D504E4" w:rsidRPr="00D504E4" w:rsidRDefault="00D504E4" w:rsidP="00D504E4">
      <w:pPr>
        <w:widowControl w:val="0"/>
        <w:spacing w:after="0" w:line="235" w:lineRule="auto"/>
        <w:jc w:val="center"/>
        <w:rPr>
          <w:rFonts w:asciiTheme="majorBidi" w:hAnsiTheme="majorBidi" w:cstheme="majorBidi"/>
          <w:b/>
          <w:sz w:val="24"/>
          <w:szCs w:val="24"/>
        </w:rPr>
      </w:pPr>
    </w:p>
    <w:p w14:paraId="22631A40" w14:textId="77777777" w:rsidR="00D504E4" w:rsidRPr="00D504E4" w:rsidRDefault="00D504E4" w:rsidP="00D504E4">
      <w:pPr>
        <w:widowControl w:val="0"/>
        <w:spacing w:after="0" w:line="235" w:lineRule="auto"/>
        <w:jc w:val="center"/>
        <w:rPr>
          <w:rFonts w:asciiTheme="majorBidi" w:hAnsiTheme="majorBidi" w:cstheme="majorBidi"/>
          <w:b/>
          <w:sz w:val="24"/>
          <w:szCs w:val="24"/>
        </w:rPr>
      </w:pPr>
      <w:r w:rsidRPr="00D504E4">
        <w:rPr>
          <w:rFonts w:asciiTheme="majorBidi" w:hAnsiTheme="majorBidi" w:cstheme="majorBidi"/>
          <w:b/>
          <w:sz w:val="24"/>
          <w:szCs w:val="24"/>
        </w:rPr>
        <w:t>Реестр собственников помещений</w:t>
      </w:r>
    </w:p>
    <w:p w14:paraId="4EF2D5AD" w14:textId="77777777" w:rsidR="00D504E4" w:rsidRPr="00D504E4" w:rsidRDefault="00D504E4" w:rsidP="00D504E4">
      <w:pPr>
        <w:widowControl w:val="0"/>
        <w:spacing w:after="0" w:line="235" w:lineRule="auto"/>
        <w:jc w:val="right"/>
        <w:rPr>
          <w:rFonts w:asciiTheme="majorBidi" w:hAnsiTheme="majorBidi" w:cstheme="majorBidi"/>
          <w:sz w:val="24"/>
          <w:szCs w:val="24"/>
        </w:rPr>
      </w:pPr>
    </w:p>
    <w:p w14:paraId="54FC322D" w14:textId="77777777" w:rsidR="00D504E4" w:rsidRPr="00D504E4" w:rsidRDefault="00D504E4" w:rsidP="00D504E4">
      <w:pPr>
        <w:widowControl w:val="0"/>
        <w:spacing w:after="0" w:line="235" w:lineRule="auto"/>
        <w:jc w:val="right"/>
        <w:rPr>
          <w:rFonts w:asciiTheme="majorBidi" w:hAnsiTheme="majorBidi" w:cstheme="majorBidi"/>
          <w:sz w:val="24"/>
          <w:szCs w:val="24"/>
        </w:rPr>
      </w:pPr>
    </w:p>
    <w:p w14:paraId="6A1DCA80" w14:textId="1171F9C3" w:rsidR="00D504E4" w:rsidRPr="00D504E4" w:rsidRDefault="00D504E4" w:rsidP="00D504E4">
      <w:pPr>
        <w:widowControl w:val="0"/>
        <w:spacing w:after="0" w:line="235" w:lineRule="auto"/>
        <w:jc w:val="right"/>
        <w:rPr>
          <w:rFonts w:asciiTheme="majorBidi" w:hAnsiTheme="majorBidi" w:cstheme="majorBidi"/>
          <w:sz w:val="24"/>
          <w:szCs w:val="24"/>
        </w:rPr>
      </w:pPr>
      <w:r w:rsidRPr="00D504E4">
        <w:rPr>
          <w:rFonts w:asciiTheme="majorBidi" w:hAnsiTheme="majorBidi" w:cstheme="majorBidi"/>
          <w:sz w:val="24"/>
          <w:szCs w:val="24"/>
        </w:rPr>
        <w:t xml:space="preserve">Приложение № 2.1. </w:t>
      </w:r>
      <w:r w:rsidRPr="00D504E4">
        <w:rPr>
          <w:rFonts w:asciiTheme="majorBidi" w:hAnsiTheme="majorBidi" w:cstheme="majorBidi"/>
          <w:noProof/>
          <w:sz w:val="24"/>
          <w:szCs w:val="24"/>
        </w:rPr>
        <w:br/>
      </w:r>
      <w:r w:rsidRPr="00D504E4">
        <w:rPr>
          <w:rFonts w:asciiTheme="majorBidi" w:hAnsiTheme="majorBidi" w:cstheme="majorBidi"/>
          <w:sz w:val="24"/>
          <w:szCs w:val="24"/>
        </w:rPr>
        <w:t xml:space="preserve">к Договору </w:t>
      </w:r>
      <w:r w:rsidRPr="00D504E4">
        <w:rPr>
          <w:rFonts w:asciiTheme="majorBidi" w:hAnsiTheme="majorBidi" w:cstheme="majorBidi"/>
          <w:noProof/>
          <w:sz w:val="24"/>
          <w:szCs w:val="24"/>
        </w:rPr>
        <w:br/>
      </w:r>
      <w:r w:rsidRPr="00D504E4">
        <w:rPr>
          <w:rFonts w:asciiTheme="majorBidi" w:hAnsiTheme="majorBidi" w:cstheme="majorBidi"/>
          <w:sz w:val="24"/>
          <w:szCs w:val="24"/>
        </w:rPr>
        <w:t>от «____»</w:t>
      </w:r>
      <w:r w:rsidRPr="00D504E4">
        <w:rPr>
          <w:rFonts w:asciiTheme="majorBidi" w:hAnsiTheme="majorBidi" w:cstheme="majorBidi"/>
          <w:noProof/>
          <w:sz w:val="24"/>
          <w:szCs w:val="24"/>
        </w:rPr>
        <w:t xml:space="preserve"> _________ 202</w:t>
      </w:r>
      <w:r w:rsidR="00454891">
        <w:rPr>
          <w:rFonts w:asciiTheme="majorBidi" w:hAnsiTheme="majorBidi" w:cstheme="majorBidi"/>
          <w:noProof/>
          <w:sz w:val="24"/>
          <w:szCs w:val="24"/>
        </w:rPr>
        <w:t>_</w:t>
      </w:r>
      <w:r w:rsidRPr="00D504E4">
        <w:rPr>
          <w:rFonts w:asciiTheme="majorBidi" w:hAnsiTheme="majorBidi" w:cstheme="majorBidi"/>
          <w:sz w:val="24"/>
          <w:szCs w:val="24"/>
        </w:rPr>
        <w:t xml:space="preserve"> г.</w:t>
      </w:r>
    </w:p>
    <w:p w14:paraId="13EE8EC2" w14:textId="77777777" w:rsidR="00D504E4" w:rsidRPr="00D504E4" w:rsidRDefault="00D504E4" w:rsidP="00D504E4">
      <w:pPr>
        <w:spacing w:after="0"/>
        <w:jc w:val="center"/>
        <w:rPr>
          <w:rFonts w:asciiTheme="majorBidi" w:hAnsiTheme="majorBidi" w:cstheme="majorBidi"/>
          <w:b/>
          <w:sz w:val="24"/>
          <w:szCs w:val="24"/>
        </w:rPr>
      </w:pPr>
    </w:p>
    <w:p w14:paraId="41E75E6D" w14:textId="77777777" w:rsidR="00D504E4" w:rsidRPr="00D504E4" w:rsidRDefault="00D504E4" w:rsidP="00D504E4">
      <w:pPr>
        <w:spacing w:after="0"/>
        <w:jc w:val="center"/>
        <w:rPr>
          <w:rFonts w:asciiTheme="majorBidi" w:hAnsiTheme="majorBidi" w:cstheme="majorBidi"/>
          <w:b/>
          <w:sz w:val="24"/>
          <w:szCs w:val="24"/>
        </w:rPr>
      </w:pPr>
      <w:r w:rsidRPr="00D504E4">
        <w:rPr>
          <w:rFonts w:asciiTheme="majorBidi" w:hAnsiTheme="majorBidi" w:cstheme="majorBidi"/>
          <w:b/>
          <w:sz w:val="24"/>
          <w:szCs w:val="24"/>
        </w:rPr>
        <w:t>Список Собственников  жилых помещений (физических лиц)</w:t>
      </w:r>
    </w:p>
    <w:p w14:paraId="641E4D0B" w14:textId="77777777" w:rsidR="00D504E4" w:rsidRPr="00D504E4" w:rsidRDefault="00D504E4" w:rsidP="00D504E4">
      <w:pPr>
        <w:spacing w:after="0"/>
        <w:jc w:val="center"/>
        <w:rPr>
          <w:rFonts w:asciiTheme="majorBidi" w:hAnsiTheme="majorBidi" w:cstheme="majorBidi"/>
          <w:b/>
          <w:sz w:val="24"/>
          <w:szCs w:val="24"/>
        </w:rPr>
      </w:pPr>
      <w:r>
        <w:rPr>
          <w:rFonts w:asciiTheme="majorBidi" w:hAnsiTheme="majorBidi" w:cstheme="majorBidi"/>
          <w:b/>
          <w:sz w:val="24"/>
          <w:szCs w:val="24"/>
        </w:rPr>
        <w:t xml:space="preserve"> </w:t>
      </w:r>
    </w:p>
    <w:tbl>
      <w:tblPr>
        <w:tblW w:w="5000" w:type="pct"/>
        <w:tblLayout w:type="fixed"/>
        <w:tblLook w:val="04A0" w:firstRow="1" w:lastRow="0" w:firstColumn="1" w:lastColumn="0" w:noHBand="0" w:noVBand="1"/>
      </w:tblPr>
      <w:tblGrid>
        <w:gridCol w:w="347"/>
        <w:gridCol w:w="3261"/>
        <w:gridCol w:w="1151"/>
        <w:gridCol w:w="1523"/>
        <w:gridCol w:w="761"/>
        <w:gridCol w:w="986"/>
        <w:gridCol w:w="22"/>
        <w:gridCol w:w="1282"/>
        <w:gridCol w:w="22"/>
      </w:tblGrid>
      <w:tr w:rsidR="00082DE4" w:rsidRPr="00432969" w14:paraId="067AFE10" w14:textId="37BC831C" w:rsidTr="00082DE4">
        <w:trPr>
          <w:trHeight w:val="315"/>
        </w:trPr>
        <w:tc>
          <w:tcPr>
            <w:tcW w:w="4303" w:type="pct"/>
            <w:gridSpan w:val="7"/>
            <w:tcBorders>
              <w:top w:val="nil"/>
              <w:left w:val="nil"/>
              <w:bottom w:val="single" w:sz="8" w:space="0" w:color="auto"/>
              <w:right w:val="nil"/>
            </w:tcBorders>
            <w:shd w:val="clear" w:color="auto" w:fill="auto"/>
            <w:noWrap/>
            <w:vAlign w:val="center"/>
            <w:hideMark/>
          </w:tcPr>
          <w:p w14:paraId="797E89D7" w14:textId="77777777" w:rsidR="00082DE4" w:rsidRPr="00432969" w:rsidRDefault="00082DE4" w:rsidP="00432969">
            <w:pPr>
              <w:spacing w:after="0" w:line="240" w:lineRule="auto"/>
              <w:rPr>
                <w:rFonts w:asciiTheme="majorBidi" w:hAnsiTheme="majorBidi" w:cstheme="majorBidi"/>
                <w:color w:val="000000"/>
                <w:lang w:eastAsia="zh-TW"/>
              </w:rPr>
            </w:pPr>
            <w:bookmarkStart w:id="0" w:name="RANGE!A1:G204"/>
            <w:bookmarkEnd w:id="0"/>
            <w:r w:rsidRPr="00432969">
              <w:rPr>
                <w:rFonts w:asciiTheme="majorBidi" w:hAnsiTheme="majorBidi" w:cstheme="majorBidi"/>
                <w:color w:val="000000"/>
                <w:lang w:eastAsia="zh-TW"/>
              </w:rPr>
              <w:t> </w:t>
            </w:r>
          </w:p>
        </w:tc>
        <w:tc>
          <w:tcPr>
            <w:tcW w:w="697" w:type="pct"/>
            <w:gridSpan w:val="2"/>
            <w:tcBorders>
              <w:top w:val="nil"/>
              <w:left w:val="nil"/>
              <w:bottom w:val="single" w:sz="8" w:space="0" w:color="auto"/>
              <w:right w:val="nil"/>
            </w:tcBorders>
          </w:tcPr>
          <w:p w14:paraId="55FEA5C8"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60E6B969" w14:textId="252AD6FB" w:rsidTr="00082DE4">
        <w:trPr>
          <w:gridAfter w:val="1"/>
          <w:wAfter w:w="13" w:type="pct"/>
          <w:trHeight w:val="3285"/>
        </w:trPr>
        <w:tc>
          <w:tcPr>
            <w:tcW w:w="185" w:type="pct"/>
            <w:tcBorders>
              <w:top w:val="nil"/>
              <w:left w:val="single" w:sz="8" w:space="0" w:color="auto"/>
              <w:bottom w:val="nil"/>
              <w:right w:val="single" w:sz="8" w:space="0" w:color="auto"/>
            </w:tcBorders>
            <w:shd w:val="clear" w:color="auto" w:fill="auto"/>
            <w:vAlign w:val="center"/>
            <w:hideMark/>
          </w:tcPr>
          <w:p w14:paraId="37715027" w14:textId="77777777" w:rsidR="00082DE4" w:rsidRPr="00432969" w:rsidRDefault="00082DE4"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N</w:t>
            </w:r>
          </w:p>
        </w:tc>
        <w:tc>
          <w:tcPr>
            <w:tcW w:w="1743" w:type="pct"/>
            <w:vMerge w:val="restart"/>
            <w:tcBorders>
              <w:top w:val="nil"/>
              <w:left w:val="single" w:sz="8" w:space="0" w:color="auto"/>
              <w:bottom w:val="single" w:sz="8" w:space="0" w:color="000000"/>
              <w:right w:val="single" w:sz="8" w:space="0" w:color="auto"/>
            </w:tcBorders>
            <w:shd w:val="clear" w:color="auto" w:fill="auto"/>
            <w:vAlign w:val="center"/>
            <w:hideMark/>
          </w:tcPr>
          <w:p w14:paraId="111CC5AF" w14:textId="77777777" w:rsidR="00082DE4" w:rsidRPr="00432969" w:rsidRDefault="00082DE4"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Фамилия, имя, отчество (полностью) / Полное наименование юридического лица и ОГРН</w:t>
            </w:r>
          </w:p>
        </w:tc>
        <w:tc>
          <w:tcPr>
            <w:tcW w:w="615" w:type="pct"/>
            <w:vMerge w:val="restart"/>
            <w:tcBorders>
              <w:top w:val="nil"/>
              <w:left w:val="single" w:sz="8" w:space="0" w:color="auto"/>
              <w:bottom w:val="single" w:sz="8" w:space="0" w:color="000000"/>
              <w:right w:val="single" w:sz="8" w:space="0" w:color="auto"/>
            </w:tcBorders>
            <w:shd w:val="clear" w:color="auto" w:fill="auto"/>
            <w:vAlign w:val="center"/>
            <w:hideMark/>
          </w:tcPr>
          <w:p w14:paraId="17D87210" w14:textId="77777777" w:rsidR="00082DE4" w:rsidRPr="00432969" w:rsidRDefault="00082DE4"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Номер помещения в МКД, собственником которого является физическое/юридическое лицо</w:t>
            </w:r>
          </w:p>
        </w:tc>
        <w:tc>
          <w:tcPr>
            <w:tcW w:w="814" w:type="pct"/>
            <w:vMerge w:val="restart"/>
            <w:tcBorders>
              <w:top w:val="nil"/>
              <w:left w:val="single" w:sz="8" w:space="0" w:color="auto"/>
              <w:bottom w:val="single" w:sz="8" w:space="0" w:color="000000"/>
              <w:right w:val="single" w:sz="8" w:space="0" w:color="auto"/>
            </w:tcBorders>
            <w:shd w:val="clear" w:color="auto" w:fill="auto"/>
            <w:vAlign w:val="center"/>
            <w:hideMark/>
          </w:tcPr>
          <w:p w14:paraId="659C9F16" w14:textId="77777777" w:rsidR="00082DE4" w:rsidRPr="00432969" w:rsidRDefault="00082DE4" w:rsidP="00432969">
            <w:pPr>
              <w:spacing w:after="0" w:line="240" w:lineRule="auto"/>
              <w:jc w:val="center"/>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Площадь помещения (кв.м.)</w:t>
            </w:r>
          </w:p>
        </w:tc>
        <w:tc>
          <w:tcPr>
            <w:tcW w:w="934" w:type="pct"/>
            <w:gridSpan w:val="2"/>
            <w:tcBorders>
              <w:top w:val="single" w:sz="8" w:space="0" w:color="auto"/>
              <w:left w:val="nil"/>
              <w:bottom w:val="single" w:sz="8" w:space="0" w:color="auto"/>
              <w:right w:val="single" w:sz="8" w:space="0" w:color="000000"/>
            </w:tcBorders>
            <w:shd w:val="clear" w:color="auto" w:fill="auto"/>
            <w:vAlign w:val="center"/>
            <w:hideMark/>
          </w:tcPr>
          <w:p w14:paraId="448FEF93" w14:textId="77777777" w:rsidR="00082DE4" w:rsidRPr="00432969" w:rsidRDefault="00082DE4"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Сведения о размере доли в праве общей собственности на общее имущество собственников помещений в МКД</w:t>
            </w:r>
          </w:p>
        </w:tc>
        <w:tc>
          <w:tcPr>
            <w:tcW w:w="697" w:type="pct"/>
            <w:gridSpan w:val="2"/>
            <w:tcBorders>
              <w:top w:val="single" w:sz="8" w:space="0" w:color="auto"/>
              <w:left w:val="nil"/>
              <w:bottom w:val="single" w:sz="8" w:space="0" w:color="auto"/>
              <w:right w:val="single" w:sz="8" w:space="0" w:color="000000"/>
            </w:tcBorders>
          </w:tcPr>
          <w:p w14:paraId="77860F2E" w14:textId="77777777" w:rsidR="00082DE4" w:rsidRPr="00432969" w:rsidRDefault="00082DE4" w:rsidP="00432969">
            <w:pPr>
              <w:spacing w:after="0" w:line="240" w:lineRule="auto"/>
              <w:rPr>
                <w:rFonts w:asciiTheme="majorBidi" w:hAnsiTheme="majorBidi" w:cstheme="majorBidi"/>
                <w:color w:val="000000"/>
                <w:shd w:val="clear" w:color="auto" w:fill="FFFFFF"/>
                <w:lang w:eastAsia="zh-TW"/>
              </w:rPr>
            </w:pPr>
          </w:p>
        </w:tc>
      </w:tr>
      <w:tr w:rsidR="00082DE4" w:rsidRPr="00432969" w14:paraId="46B5B430" w14:textId="6D015A29"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0E63D746" w14:textId="77777777" w:rsidR="00082DE4" w:rsidRPr="00432969" w:rsidRDefault="00082DE4"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п/п</w:t>
            </w:r>
          </w:p>
        </w:tc>
        <w:tc>
          <w:tcPr>
            <w:tcW w:w="1743" w:type="pct"/>
            <w:vMerge/>
            <w:tcBorders>
              <w:top w:val="nil"/>
              <w:left w:val="single" w:sz="8" w:space="0" w:color="auto"/>
              <w:bottom w:val="single" w:sz="8" w:space="0" w:color="000000"/>
              <w:right w:val="single" w:sz="8" w:space="0" w:color="auto"/>
            </w:tcBorders>
            <w:vAlign w:val="center"/>
            <w:hideMark/>
          </w:tcPr>
          <w:p w14:paraId="27466203" w14:textId="77777777" w:rsidR="00082DE4" w:rsidRPr="00432969" w:rsidRDefault="00082DE4" w:rsidP="00432969">
            <w:pPr>
              <w:spacing w:after="0" w:line="240" w:lineRule="auto"/>
              <w:rPr>
                <w:rFonts w:asciiTheme="majorBidi" w:hAnsiTheme="majorBidi" w:cstheme="majorBidi"/>
                <w:color w:val="000000"/>
                <w:lang w:eastAsia="zh-TW"/>
              </w:rPr>
            </w:pPr>
          </w:p>
        </w:tc>
        <w:tc>
          <w:tcPr>
            <w:tcW w:w="615" w:type="pct"/>
            <w:vMerge/>
            <w:tcBorders>
              <w:top w:val="nil"/>
              <w:left w:val="single" w:sz="8" w:space="0" w:color="auto"/>
              <w:bottom w:val="single" w:sz="8" w:space="0" w:color="000000"/>
              <w:right w:val="single" w:sz="8" w:space="0" w:color="auto"/>
            </w:tcBorders>
            <w:vAlign w:val="center"/>
            <w:hideMark/>
          </w:tcPr>
          <w:p w14:paraId="522ACECD" w14:textId="77777777" w:rsidR="00082DE4" w:rsidRPr="00432969" w:rsidRDefault="00082DE4" w:rsidP="00432969">
            <w:pPr>
              <w:spacing w:after="0" w:line="240" w:lineRule="auto"/>
              <w:rPr>
                <w:rFonts w:asciiTheme="majorBidi" w:hAnsiTheme="majorBidi" w:cstheme="majorBidi"/>
                <w:color w:val="000000"/>
                <w:lang w:eastAsia="zh-TW"/>
              </w:rPr>
            </w:pPr>
          </w:p>
        </w:tc>
        <w:tc>
          <w:tcPr>
            <w:tcW w:w="814" w:type="pct"/>
            <w:vMerge/>
            <w:tcBorders>
              <w:top w:val="nil"/>
              <w:left w:val="single" w:sz="8" w:space="0" w:color="auto"/>
              <w:bottom w:val="single" w:sz="8" w:space="0" w:color="000000"/>
              <w:right w:val="single" w:sz="8" w:space="0" w:color="auto"/>
            </w:tcBorders>
            <w:vAlign w:val="center"/>
            <w:hideMark/>
          </w:tcPr>
          <w:p w14:paraId="4F4C73C6" w14:textId="77777777" w:rsidR="00082DE4" w:rsidRPr="00432969" w:rsidRDefault="00082DE4" w:rsidP="00432969">
            <w:pPr>
              <w:spacing w:after="0" w:line="240" w:lineRule="auto"/>
              <w:rPr>
                <w:rFonts w:asciiTheme="majorBidi" w:hAnsiTheme="majorBidi" w:cstheme="majorBidi"/>
                <w:color w:val="000000"/>
                <w:lang w:eastAsia="zh-TW"/>
              </w:rPr>
            </w:pPr>
          </w:p>
        </w:tc>
        <w:tc>
          <w:tcPr>
            <w:tcW w:w="407" w:type="pct"/>
            <w:tcBorders>
              <w:top w:val="nil"/>
              <w:left w:val="nil"/>
              <w:bottom w:val="single" w:sz="8" w:space="0" w:color="auto"/>
              <w:right w:val="single" w:sz="8" w:space="0" w:color="auto"/>
            </w:tcBorders>
            <w:shd w:val="clear" w:color="auto" w:fill="auto"/>
            <w:vAlign w:val="center"/>
            <w:hideMark/>
          </w:tcPr>
          <w:p w14:paraId="430262F3" w14:textId="77777777" w:rsidR="00082DE4" w:rsidRPr="00432969" w:rsidRDefault="00082DE4"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кв. м.</w:t>
            </w:r>
          </w:p>
        </w:tc>
        <w:tc>
          <w:tcPr>
            <w:tcW w:w="527" w:type="pct"/>
            <w:tcBorders>
              <w:top w:val="nil"/>
              <w:left w:val="nil"/>
              <w:bottom w:val="single" w:sz="8" w:space="0" w:color="auto"/>
              <w:right w:val="single" w:sz="8" w:space="0" w:color="auto"/>
            </w:tcBorders>
            <w:shd w:val="clear" w:color="auto" w:fill="auto"/>
            <w:vAlign w:val="center"/>
            <w:hideMark/>
          </w:tcPr>
          <w:p w14:paraId="4D9ACCF5" w14:textId="77777777" w:rsidR="00082DE4" w:rsidRPr="00432969" w:rsidRDefault="00082DE4"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w:t>
            </w:r>
          </w:p>
        </w:tc>
        <w:tc>
          <w:tcPr>
            <w:tcW w:w="697" w:type="pct"/>
            <w:gridSpan w:val="2"/>
            <w:tcBorders>
              <w:top w:val="nil"/>
              <w:left w:val="nil"/>
              <w:bottom w:val="single" w:sz="8" w:space="0" w:color="auto"/>
              <w:right w:val="single" w:sz="8" w:space="0" w:color="auto"/>
            </w:tcBorders>
          </w:tcPr>
          <w:p w14:paraId="67ECB9DF" w14:textId="77777777" w:rsidR="00082DE4" w:rsidRPr="00432969" w:rsidRDefault="00082DE4" w:rsidP="00432969">
            <w:pPr>
              <w:spacing w:after="0" w:line="240" w:lineRule="auto"/>
              <w:rPr>
                <w:rFonts w:asciiTheme="majorBidi" w:hAnsiTheme="majorBidi" w:cstheme="majorBidi"/>
                <w:color w:val="000000"/>
                <w:shd w:val="clear" w:color="auto" w:fill="FFFFFF"/>
                <w:lang w:eastAsia="zh-TW"/>
              </w:rPr>
            </w:pPr>
          </w:p>
        </w:tc>
      </w:tr>
      <w:tr w:rsidR="00082DE4" w:rsidRPr="00432969" w14:paraId="7941FDA9" w14:textId="7FA39E43" w:rsidTr="00082DE4">
        <w:trPr>
          <w:gridAfter w:val="1"/>
          <w:wAfter w:w="13" w:type="pct"/>
          <w:trHeight w:val="36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43CE5F77"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w:t>
            </w:r>
          </w:p>
        </w:tc>
        <w:tc>
          <w:tcPr>
            <w:tcW w:w="1743" w:type="pct"/>
            <w:tcBorders>
              <w:top w:val="nil"/>
              <w:left w:val="nil"/>
              <w:bottom w:val="single" w:sz="8" w:space="0" w:color="auto"/>
              <w:right w:val="single" w:sz="8" w:space="0" w:color="auto"/>
            </w:tcBorders>
            <w:shd w:val="clear" w:color="auto" w:fill="auto"/>
            <w:vAlign w:val="center"/>
          </w:tcPr>
          <w:p w14:paraId="5F3143C0" w14:textId="289A3E50"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vAlign w:val="center"/>
            <w:hideMark/>
          </w:tcPr>
          <w:p w14:paraId="00010FB2"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w:t>
            </w:r>
          </w:p>
        </w:tc>
        <w:tc>
          <w:tcPr>
            <w:tcW w:w="814" w:type="pct"/>
            <w:tcBorders>
              <w:top w:val="nil"/>
              <w:left w:val="nil"/>
              <w:bottom w:val="single" w:sz="8" w:space="0" w:color="auto"/>
              <w:right w:val="single" w:sz="8" w:space="0" w:color="auto"/>
            </w:tcBorders>
            <w:shd w:val="clear" w:color="auto" w:fill="auto"/>
            <w:vAlign w:val="center"/>
            <w:hideMark/>
          </w:tcPr>
          <w:p w14:paraId="43C3C534"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44,3</w:t>
            </w:r>
          </w:p>
        </w:tc>
        <w:tc>
          <w:tcPr>
            <w:tcW w:w="407" w:type="pct"/>
            <w:tcBorders>
              <w:top w:val="nil"/>
              <w:left w:val="nil"/>
              <w:bottom w:val="single" w:sz="8" w:space="0" w:color="auto"/>
              <w:right w:val="single" w:sz="8" w:space="0" w:color="auto"/>
            </w:tcBorders>
            <w:shd w:val="clear" w:color="auto" w:fill="auto"/>
            <w:vAlign w:val="center"/>
          </w:tcPr>
          <w:p w14:paraId="487135CE" w14:textId="4BAE2E9B"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3A2A0657" w14:textId="35279C91" w:rsidR="00082DE4" w:rsidRPr="00432969" w:rsidRDefault="00082DE4" w:rsidP="00432969">
            <w:pPr>
              <w:spacing w:after="0" w:line="240" w:lineRule="auto"/>
              <w:jc w:val="right"/>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42FB7304" w14:textId="77777777" w:rsidR="00082DE4" w:rsidRPr="00432969" w:rsidRDefault="00082DE4" w:rsidP="00432969">
            <w:pPr>
              <w:spacing w:after="0" w:line="240" w:lineRule="auto"/>
              <w:jc w:val="right"/>
              <w:rPr>
                <w:rFonts w:asciiTheme="majorBidi" w:hAnsiTheme="majorBidi" w:cstheme="majorBidi"/>
                <w:color w:val="000000"/>
                <w:lang w:eastAsia="zh-TW"/>
              </w:rPr>
            </w:pPr>
          </w:p>
        </w:tc>
      </w:tr>
      <w:tr w:rsidR="00082DE4" w:rsidRPr="00432969" w14:paraId="5A00D33D" w14:textId="437831E6" w:rsidTr="00082DE4">
        <w:trPr>
          <w:gridAfter w:val="1"/>
          <w:wAfter w:w="13" w:type="pct"/>
          <w:trHeight w:val="257"/>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73AD363A"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w:t>
            </w:r>
          </w:p>
        </w:tc>
        <w:tc>
          <w:tcPr>
            <w:tcW w:w="1743" w:type="pct"/>
            <w:tcBorders>
              <w:top w:val="nil"/>
              <w:left w:val="nil"/>
              <w:bottom w:val="single" w:sz="8" w:space="0" w:color="auto"/>
              <w:right w:val="single" w:sz="8" w:space="0" w:color="auto"/>
            </w:tcBorders>
            <w:shd w:val="clear" w:color="auto" w:fill="auto"/>
            <w:vAlign w:val="center"/>
          </w:tcPr>
          <w:p w14:paraId="57063665" w14:textId="40554ED1"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2461AD1D"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w:t>
            </w:r>
          </w:p>
        </w:tc>
        <w:tc>
          <w:tcPr>
            <w:tcW w:w="814" w:type="pct"/>
            <w:tcBorders>
              <w:top w:val="nil"/>
              <w:left w:val="nil"/>
              <w:bottom w:val="single" w:sz="8" w:space="0" w:color="auto"/>
              <w:right w:val="single" w:sz="8" w:space="0" w:color="auto"/>
            </w:tcBorders>
            <w:shd w:val="clear" w:color="auto" w:fill="auto"/>
            <w:noWrap/>
            <w:vAlign w:val="center"/>
            <w:hideMark/>
          </w:tcPr>
          <w:p w14:paraId="523B0501"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30,81</w:t>
            </w:r>
          </w:p>
        </w:tc>
        <w:tc>
          <w:tcPr>
            <w:tcW w:w="407" w:type="pct"/>
            <w:tcBorders>
              <w:top w:val="nil"/>
              <w:left w:val="nil"/>
              <w:bottom w:val="single" w:sz="8" w:space="0" w:color="auto"/>
              <w:right w:val="single" w:sz="8" w:space="0" w:color="auto"/>
            </w:tcBorders>
            <w:shd w:val="clear" w:color="auto" w:fill="auto"/>
            <w:noWrap/>
            <w:vAlign w:val="center"/>
          </w:tcPr>
          <w:p w14:paraId="3D3BDE8A" w14:textId="2A05CCA6"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3CD5328B" w14:textId="743ED888"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751F2F66"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0987AF44" w14:textId="486A5D02" w:rsidTr="00082DE4">
        <w:trPr>
          <w:gridAfter w:val="1"/>
          <w:wAfter w:w="13" w:type="pct"/>
          <w:trHeight w:val="27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6CB4B5B5"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w:t>
            </w:r>
          </w:p>
        </w:tc>
        <w:tc>
          <w:tcPr>
            <w:tcW w:w="1743" w:type="pct"/>
            <w:tcBorders>
              <w:top w:val="nil"/>
              <w:left w:val="nil"/>
              <w:bottom w:val="single" w:sz="8" w:space="0" w:color="auto"/>
              <w:right w:val="single" w:sz="8" w:space="0" w:color="auto"/>
            </w:tcBorders>
            <w:shd w:val="clear" w:color="auto" w:fill="auto"/>
            <w:vAlign w:val="center"/>
          </w:tcPr>
          <w:p w14:paraId="6BABC5D4" w14:textId="23BD73E8"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37D15791"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w:t>
            </w:r>
          </w:p>
        </w:tc>
        <w:tc>
          <w:tcPr>
            <w:tcW w:w="814" w:type="pct"/>
            <w:tcBorders>
              <w:top w:val="nil"/>
              <w:left w:val="nil"/>
              <w:bottom w:val="single" w:sz="8" w:space="0" w:color="auto"/>
              <w:right w:val="single" w:sz="8" w:space="0" w:color="auto"/>
            </w:tcBorders>
            <w:shd w:val="clear" w:color="auto" w:fill="auto"/>
            <w:noWrap/>
            <w:vAlign w:val="center"/>
            <w:hideMark/>
          </w:tcPr>
          <w:p w14:paraId="751931C2"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30,7</w:t>
            </w:r>
          </w:p>
        </w:tc>
        <w:tc>
          <w:tcPr>
            <w:tcW w:w="407" w:type="pct"/>
            <w:tcBorders>
              <w:top w:val="nil"/>
              <w:left w:val="nil"/>
              <w:bottom w:val="single" w:sz="8" w:space="0" w:color="auto"/>
              <w:right w:val="single" w:sz="8" w:space="0" w:color="auto"/>
            </w:tcBorders>
            <w:shd w:val="clear" w:color="auto" w:fill="auto"/>
            <w:noWrap/>
            <w:vAlign w:val="center"/>
          </w:tcPr>
          <w:p w14:paraId="6296E8BE" w14:textId="07E8C505"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526BB83C" w14:textId="3B88BDDE"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337EE06E"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76796207" w14:textId="2574B979"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355B7289"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4</w:t>
            </w:r>
          </w:p>
        </w:tc>
        <w:tc>
          <w:tcPr>
            <w:tcW w:w="1743" w:type="pct"/>
            <w:tcBorders>
              <w:top w:val="nil"/>
              <w:left w:val="nil"/>
              <w:bottom w:val="nil"/>
              <w:right w:val="single" w:sz="8" w:space="0" w:color="auto"/>
            </w:tcBorders>
            <w:shd w:val="clear" w:color="auto" w:fill="auto"/>
            <w:noWrap/>
            <w:vAlign w:val="center"/>
          </w:tcPr>
          <w:p w14:paraId="1045B967" w14:textId="361445CD"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5DE670C5"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4</w:t>
            </w:r>
          </w:p>
        </w:tc>
        <w:tc>
          <w:tcPr>
            <w:tcW w:w="814" w:type="pct"/>
            <w:tcBorders>
              <w:top w:val="nil"/>
              <w:left w:val="nil"/>
              <w:bottom w:val="single" w:sz="8" w:space="0" w:color="auto"/>
              <w:right w:val="single" w:sz="8" w:space="0" w:color="auto"/>
            </w:tcBorders>
            <w:shd w:val="clear" w:color="auto" w:fill="auto"/>
            <w:noWrap/>
            <w:vAlign w:val="center"/>
            <w:hideMark/>
          </w:tcPr>
          <w:p w14:paraId="6C8112ED"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31,24</w:t>
            </w:r>
          </w:p>
        </w:tc>
        <w:tc>
          <w:tcPr>
            <w:tcW w:w="407" w:type="pct"/>
            <w:tcBorders>
              <w:top w:val="nil"/>
              <w:left w:val="nil"/>
              <w:bottom w:val="single" w:sz="8" w:space="0" w:color="auto"/>
              <w:right w:val="single" w:sz="8" w:space="0" w:color="auto"/>
            </w:tcBorders>
            <w:shd w:val="clear" w:color="auto" w:fill="auto"/>
            <w:noWrap/>
            <w:vAlign w:val="center"/>
          </w:tcPr>
          <w:p w14:paraId="2EBFF460" w14:textId="770FD0A0"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150EDE78" w14:textId="07DAFC5A"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09FC24D0"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7022D48F" w14:textId="291CE87A"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29B2AED7"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5</w:t>
            </w:r>
          </w:p>
        </w:tc>
        <w:tc>
          <w:tcPr>
            <w:tcW w:w="1743" w:type="pct"/>
            <w:tcBorders>
              <w:top w:val="single" w:sz="8" w:space="0" w:color="auto"/>
              <w:left w:val="nil"/>
              <w:bottom w:val="single" w:sz="8" w:space="0" w:color="auto"/>
              <w:right w:val="single" w:sz="8" w:space="0" w:color="auto"/>
            </w:tcBorders>
            <w:shd w:val="clear" w:color="auto" w:fill="auto"/>
            <w:noWrap/>
            <w:vAlign w:val="center"/>
          </w:tcPr>
          <w:p w14:paraId="46EA312B" w14:textId="42C69DFE"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216D07E7"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5</w:t>
            </w:r>
          </w:p>
        </w:tc>
        <w:tc>
          <w:tcPr>
            <w:tcW w:w="814" w:type="pct"/>
            <w:tcBorders>
              <w:top w:val="nil"/>
              <w:left w:val="nil"/>
              <w:bottom w:val="single" w:sz="8" w:space="0" w:color="auto"/>
              <w:right w:val="single" w:sz="8" w:space="0" w:color="auto"/>
            </w:tcBorders>
            <w:shd w:val="clear" w:color="auto" w:fill="auto"/>
            <w:noWrap/>
            <w:vAlign w:val="center"/>
            <w:hideMark/>
          </w:tcPr>
          <w:p w14:paraId="6ED4F51E"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30,81</w:t>
            </w:r>
          </w:p>
        </w:tc>
        <w:tc>
          <w:tcPr>
            <w:tcW w:w="407" w:type="pct"/>
            <w:tcBorders>
              <w:top w:val="nil"/>
              <w:left w:val="nil"/>
              <w:bottom w:val="single" w:sz="8" w:space="0" w:color="auto"/>
              <w:right w:val="single" w:sz="8" w:space="0" w:color="auto"/>
            </w:tcBorders>
            <w:shd w:val="clear" w:color="auto" w:fill="auto"/>
            <w:noWrap/>
            <w:vAlign w:val="center"/>
          </w:tcPr>
          <w:p w14:paraId="7ACC75AF" w14:textId="4906B3A5"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10CBA919" w14:textId="34C3725A"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550F4A8A"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49FAFC7A" w14:textId="46AB6F24"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03415FCC"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6</w:t>
            </w:r>
          </w:p>
        </w:tc>
        <w:tc>
          <w:tcPr>
            <w:tcW w:w="1743" w:type="pct"/>
            <w:tcBorders>
              <w:top w:val="nil"/>
              <w:left w:val="nil"/>
              <w:bottom w:val="nil"/>
              <w:right w:val="single" w:sz="8" w:space="0" w:color="auto"/>
            </w:tcBorders>
            <w:shd w:val="clear" w:color="auto" w:fill="auto"/>
            <w:noWrap/>
            <w:vAlign w:val="center"/>
          </w:tcPr>
          <w:p w14:paraId="7E04D3AC" w14:textId="58A7EEEA"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1A396107"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6</w:t>
            </w:r>
          </w:p>
        </w:tc>
        <w:tc>
          <w:tcPr>
            <w:tcW w:w="814" w:type="pct"/>
            <w:tcBorders>
              <w:top w:val="nil"/>
              <w:left w:val="nil"/>
              <w:bottom w:val="single" w:sz="8" w:space="0" w:color="auto"/>
              <w:right w:val="single" w:sz="8" w:space="0" w:color="auto"/>
            </w:tcBorders>
            <w:shd w:val="clear" w:color="auto" w:fill="auto"/>
            <w:noWrap/>
            <w:vAlign w:val="center"/>
            <w:hideMark/>
          </w:tcPr>
          <w:p w14:paraId="264C178C"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30,81</w:t>
            </w:r>
          </w:p>
        </w:tc>
        <w:tc>
          <w:tcPr>
            <w:tcW w:w="407" w:type="pct"/>
            <w:tcBorders>
              <w:top w:val="nil"/>
              <w:left w:val="nil"/>
              <w:bottom w:val="single" w:sz="8" w:space="0" w:color="auto"/>
              <w:right w:val="single" w:sz="8" w:space="0" w:color="auto"/>
            </w:tcBorders>
            <w:shd w:val="clear" w:color="auto" w:fill="auto"/>
            <w:noWrap/>
            <w:vAlign w:val="center"/>
          </w:tcPr>
          <w:p w14:paraId="50300CB5" w14:textId="642EB83F"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5E645418" w14:textId="2126AFB0"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39D39E35"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393F3544" w14:textId="066920D6" w:rsidTr="00082DE4">
        <w:trPr>
          <w:gridAfter w:val="1"/>
          <w:wAfter w:w="13" w:type="pct"/>
          <w:trHeight w:val="315"/>
        </w:trPr>
        <w:tc>
          <w:tcPr>
            <w:tcW w:w="185" w:type="pct"/>
            <w:vMerge w:val="restart"/>
            <w:tcBorders>
              <w:top w:val="nil"/>
              <w:left w:val="single" w:sz="8" w:space="0" w:color="auto"/>
              <w:bottom w:val="single" w:sz="8" w:space="0" w:color="000000"/>
              <w:right w:val="single" w:sz="8" w:space="0" w:color="auto"/>
            </w:tcBorders>
            <w:shd w:val="clear" w:color="auto" w:fill="auto"/>
            <w:vAlign w:val="center"/>
            <w:hideMark/>
          </w:tcPr>
          <w:p w14:paraId="3CB4B368"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7</w:t>
            </w:r>
          </w:p>
        </w:tc>
        <w:tc>
          <w:tcPr>
            <w:tcW w:w="1743" w:type="pct"/>
            <w:tcBorders>
              <w:top w:val="single" w:sz="8" w:space="0" w:color="auto"/>
              <w:left w:val="nil"/>
              <w:bottom w:val="nil"/>
              <w:right w:val="single" w:sz="8" w:space="0" w:color="auto"/>
            </w:tcBorders>
            <w:shd w:val="clear" w:color="auto" w:fill="auto"/>
            <w:noWrap/>
            <w:vAlign w:val="center"/>
          </w:tcPr>
          <w:p w14:paraId="7B536383" w14:textId="3D857873" w:rsidR="00082DE4" w:rsidRPr="00432969" w:rsidRDefault="00082DE4" w:rsidP="00432969">
            <w:pPr>
              <w:spacing w:after="0" w:line="240" w:lineRule="auto"/>
              <w:rPr>
                <w:rFonts w:asciiTheme="majorBidi" w:hAnsiTheme="majorBidi" w:cstheme="majorBidi"/>
                <w:color w:val="000000"/>
                <w:lang w:eastAsia="zh-TW"/>
              </w:rPr>
            </w:pPr>
          </w:p>
        </w:tc>
        <w:tc>
          <w:tcPr>
            <w:tcW w:w="615" w:type="pct"/>
            <w:vMerge w:val="restart"/>
            <w:tcBorders>
              <w:top w:val="nil"/>
              <w:left w:val="single" w:sz="8" w:space="0" w:color="auto"/>
              <w:bottom w:val="single" w:sz="8" w:space="0" w:color="000000"/>
              <w:right w:val="single" w:sz="8" w:space="0" w:color="auto"/>
            </w:tcBorders>
            <w:shd w:val="clear" w:color="auto" w:fill="auto"/>
            <w:noWrap/>
            <w:vAlign w:val="center"/>
            <w:hideMark/>
          </w:tcPr>
          <w:p w14:paraId="491D8469"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7</w:t>
            </w:r>
          </w:p>
        </w:tc>
        <w:tc>
          <w:tcPr>
            <w:tcW w:w="814" w:type="pct"/>
            <w:vMerge w:val="restart"/>
            <w:tcBorders>
              <w:top w:val="nil"/>
              <w:left w:val="single" w:sz="8" w:space="0" w:color="auto"/>
              <w:bottom w:val="single" w:sz="8" w:space="0" w:color="000000"/>
              <w:right w:val="single" w:sz="8" w:space="0" w:color="auto"/>
            </w:tcBorders>
            <w:shd w:val="clear" w:color="auto" w:fill="auto"/>
            <w:noWrap/>
            <w:vAlign w:val="center"/>
            <w:hideMark/>
          </w:tcPr>
          <w:p w14:paraId="0C6D98AC"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44,8</w:t>
            </w:r>
          </w:p>
        </w:tc>
        <w:tc>
          <w:tcPr>
            <w:tcW w:w="407" w:type="pct"/>
            <w:tcBorders>
              <w:top w:val="nil"/>
              <w:left w:val="nil"/>
              <w:bottom w:val="single" w:sz="8" w:space="0" w:color="auto"/>
              <w:right w:val="single" w:sz="8" w:space="0" w:color="auto"/>
            </w:tcBorders>
            <w:shd w:val="clear" w:color="auto" w:fill="auto"/>
            <w:noWrap/>
            <w:vAlign w:val="center"/>
          </w:tcPr>
          <w:p w14:paraId="6386C0DE" w14:textId="2FDDEA14" w:rsidR="00082DE4" w:rsidRPr="00432969" w:rsidRDefault="00082DE4" w:rsidP="00432969">
            <w:pPr>
              <w:spacing w:after="0" w:line="240" w:lineRule="auto"/>
              <w:jc w:val="right"/>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43A2024E" w14:textId="6F5F2366"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0A1D7375"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047E1C46" w14:textId="26E30E72" w:rsidTr="00082DE4">
        <w:trPr>
          <w:gridAfter w:val="1"/>
          <w:wAfter w:w="13" w:type="pct"/>
          <w:trHeight w:val="315"/>
        </w:trPr>
        <w:tc>
          <w:tcPr>
            <w:tcW w:w="185" w:type="pct"/>
            <w:vMerge/>
            <w:tcBorders>
              <w:top w:val="nil"/>
              <w:left w:val="single" w:sz="8" w:space="0" w:color="auto"/>
              <w:bottom w:val="single" w:sz="8" w:space="0" w:color="000000"/>
              <w:right w:val="single" w:sz="8" w:space="0" w:color="auto"/>
            </w:tcBorders>
            <w:vAlign w:val="center"/>
            <w:hideMark/>
          </w:tcPr>
          <w:p w14:paraId="48EB3DC1" w14:textId="77777777" w:rsidR="00082DE4" w:rsidRPr="00432969" w:rsidRDefault="00082DE4" w:rsidP="00432969">
            <w:pPr>
              <w:spacing w:after="0" w:line="240" w:lineRule="auto"/>
              <w:rPr>
                <w:rFonts w:asciiTheme="majorBidi" w:hAnsiTheme="majorBidi" w:cstheme="majorBidi"/>
                <w:color w:val="000000"/>
                <w:lang w:eastAsia="zh-TW"/>
              </w:rPr>
            </w:pPr>
          </w:p>
        </w:tc>
        <w:tc>
          <w:tcPr>
            <w:tcW w:w="1743" w:type="pct"/>
            <w:tcBorders>
              <w:top w:val="nil"/>
              <w:left w:val="nil"/>
              <w:bottom w:val="single" w:sz="8" w:space="0" w:color="auto"/>
              <w:right w:val="single" w:sz="8" w:space="0" w:color="auto"/>
            </w:tcBorders>
            <w:shd w:val="clear" w:color="auto" w:fill="auto"/>
            <w:noWrap/>
            <w:vAlign w:val="center"/>
          </w:tcPr>
          <w:p w14:paraId="03ACFCF8" w14:textId="446AADC4" w:rsidR="00082DE4" w:rsidRPr="00432969" w:rsidRDefault="00082DE4" w:rsidP="00432969">
            <w:pPr>
              <w:spacing w:after="0" w:line="240" w:lineRule="auto"/>
              <w:rPr>
                <w:rFonts w:asciiTheme="majorBidi" w:hAnsiTheme="majorBidi" w:cstheme="majorBidi"/>
                <w:color w:val="000000"/>
                <w:lang w:eastAsia="zh-TW"/>
              </w:rPr>
            </w:pPr>
          </w:p>
        </w:tc>
        <w:tc>
          <w:tcPr>
            <w:tcW w:w="615" w:type="pct"/>
            <w:vMerge/>
            <w:tcBorders>
              <w:top w:val="nil"/>
              <w:left w:val="single" w:sz="8" w:space="0" w:color="auto"/>
              <w:bottom w:val="single" w:sz="8" w:space="0" w:color="000000"/>
              <w:right w:val="single" w:sz="8" w:space="0" w:color="auto"/>
            </w:tcBorders>
            <w:vAlign w:val="center"/>
            <w:hideMark/>
          </w:tcPr>
          <w:p w14:paraId="1E716022" w14:textId="77777777" w:rsidR="00082DE4" w:rsidRPr="00432969" w:rsidRDefault="00082DE4" w:rsidP="00432969">
            <w:pPr>
              <w:spacing w:after="0" w:line="240" w:lineRule="auto"/>
              <w:rPr>
                <w:rFonts w:asciiTheme="majorBidi" w:hAnsiTheme="majorBidi" w:cstheme="majorBidi"/>
                <w:color w:val="000000"/>
                <w:lang w:eastAsia="zh-TW"/>
              </w:rPr>
            </w:pPr>
          </w:p>
        </w:tc>
        <w:tc>
          <w:tcPr>
            <w:tcW w:w="814" w:type="pct"/>
            <w:vMerge/>
            <w:tcBorders>
              <w:top w:val="nil"/>
              <w:left w:val="single" w:sz="8" w:space="0" w:color="auto"/>
              <w:bottom w:val="single" w:sz="8" w:space="0" w:color="000000"/>
              <w:right w:val="single" w:sz="8" w:space="0" w:color="auto"/>
            </w:tcBorders>
            <w:vAlign w:val="center"/>
            <w:hideMark/>
          </w:tcPr>
          <w:p w14:paraId="7E81A801" w14:textId="77777777" w:rsidR="00082DE4" w:rsidRPr="00432969" w:rsidRDefault="00082DE4" w:rsidP="00432969">
            <w:pPr>
              <w:spacing w:after="0" w:line="240" w:lineRule="auto"/>
              <w:rPr>
                <w:rFonts w:asciiTheme="majorBidi" w:hAnsiTheme="majorBidi" w:cstheme="majorBidi"/>
                <w:color w:val="000000"/>
                <w:lang w:eastAsia="zh-TW"/>
              </w:rPr>
            </w:pPr>
          </w:p>
        </w:tc>
        <w:tc>
          <w:tcPr>
            <w:tcW w:w="407" w:type="pct"/>
            <w:tcBorders>
              <w:top w:val="nil"/>
              <w:left w:val="nil"/>
              <w:bottom w:val="single" w:sz="8" w:space="0" w:color="auto"/>
              <w:right w:val="single" w:sz="8" w:space="0" w:color="auto"/>
            </w:tcBorders>
            <w:shd w:val="clear" w:color="auto" w:fill="auto"/>
            <w:noWrap/>
            <w:vAlign w:val="center"/>
          </w:tcPr>
          <w:p w14:paraId="4F171C48" w14:textId="4B29EAEE" w:rsidR="00082DE4" w:rsidRPr="00432969" w:rsidRDefault="00082DE4" w:rsidP="00432969">
            <w:pPr>
              <w:spacing w:after="0" w:line="240" w:lineRule="auto"/>
              <w:jc w:val="right"/>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44A4E1FA" w14:textId="6F69DC00"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6FADF511"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30F20B39" w14:textId="7F9F7C37"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750F64D8"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8</w:t>
            </w:r>
          </w:p>
        </w:tc>
        <w:tc>
          <w:tcPr>
            <w:tcW w:w="1743" w:type="pct"/>
            <w:tcBorders>
              <w:top w:val="nil"/>
              <w:left w:val="nil"/>
              <w:bottom w:val="single" w:sz="8" w:space="0" w:color="auto"/>
              <w:right w:val="single" w:sz="8" w:space="0" w:color="auto"/>
            </w:tcBorders>
            <w:shd w:val="clear" w:color="auto" w:fill="auto"/>
            <w:noWrap/>
            <w:vAlign w:val="center"/>
          </w:tcPr>
          <w:p w14:paraId="6A9CB43E" w14:textId="4B9917D0"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18BB9F71"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8</w:t>
            </w:r>
          </w:p>
        </w:tc>
        <w:tc>
          <w:tcPr>
            <w:tcW w:w="814" w:type="pct"/>
            <w:tcBorders>
              <w:top w:val="nil"/>
              <w:left w:val="nil"/>
              <w:bottom w:val="single" w:sz="8" w:space="0" w:color="auto"/>
              <w:right w:val="single" w:sz="8" w:space="0" w:color="auto"/>
            </w:tcBorders>
            <w:shd w:val="clear" w:color="auto" w:fill="auto"/>
            <w:noWrap/>
            <w:vAlign w:val="center"/>
            <w:hideMark/>
          </w:tcPr>
          <w:p w14:paraId="70E0819F"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46,05</w:t>
            </w:r>
          </w:p>
        </w:tc>
        <w:tc>
          <w:tcPr>
            <w:tcW w:w="407" w:type="pct"/>
            <w:tcBorders>
              <w:top w:val="nil"/>
              <w:left w:val="nil"/>
              <w:bottom w:val="single" w:sz="8" w:space="0" w:color="auto"/>
              <w:right w:val="single" w:sz="8" w:space="0" w:color="auto"/>
            </w:tcBorders>
            <w:shd w:val="clear" w:color="auto" w:fill="auto"/>
            <w:noWrap/>
            <w:vAlign w:val="center"/>
          </w:tcPr>
          <w:p w14:paraId="6FD9AD37" w14:textId="39461D4E"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0CD70BF2" w14:textId="22267AEA" w:rsidR="00082DE4" w:rsidRPr="00432969" w:rsidRDefault="00082DE4" w:rsidP="00432969">
            <w:pPr>
              <w:spacing w:after="0" w:line="240" w:lineRule="auto"/>
              <w:jc w:val="right"/>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246D51AD" w14:textId="77777777" w:rsidR="00082DE4" w:rsidRPr="00432969" w:rsidRDefault="00082DE4" w:rsidP="00432969">
            <w:pPr>
              <w:spacing w:after="0" w:line="240" w:lineRule="auto"/>
              <w:jc w:val="right"/>
              <w:rPr>
                <w:rFonts w:asciiTheme="majorBidi" w:hAnsiTheme="majorBidi" w:cstheme="majorBidi"/>
                <w:color w:val="000000"/>
                <w:lang w:eastAsia="zh-TW"/>
              </w:rPr>
            </w:pPr>
          </w:p>
        </w:tc>
      </w:tr>
      <w:tr w:rsidR="00082DE4" w:rsidRPr="00432969" w14:paraId="4870B41A" w14:textId="10E331E4"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50A5480C"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9</w:t>
            </w:r>
          </w:p>
        </w:tc>
        <w:tc>
          <w:tcPr>
            <w:tcW w:w="1743" w:type="pct"/>
            <w:tcBorders>
              <w:top w:val="nil"/>
              <w:left w:val="nil"/>
              <w:bottom w:val="nil"/>
              <w:right w:val="single" w:sz="8" w:space="0" w:color="auto"/>
            </w:tcBorders>
            <w:shd w:val="clear" w:color="auto" w:fill="auto"/>
            <w:noWrap/>
            <w:vAlign w:val="center"/>
          </w:tcPr>
          <w:p w14:paraId="6FC9D2FE" w14:textId="4B3357B6"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2CB043ED"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9</w:t>
            </w:r>
          </w:p>
        </w:tc>
        <w:tc>
          <w:tcPr>
            <w:tcW w:w="814" w:type="pct"/>
            <w:tcBorders>
              <w:top w:val="nil"/>
              <w:left w:val="nil"/>
              <w:bottom w:val="single" w:sz="8" w:space="0" w:color="auto"/>
              <w:right w:val="single" w:sz="8" w:space="0" w:color="auto"/>
            </w:tcBorders>
            <w:shd w:val="clear" w:color="auto" w:fill="auto"/>
            <w:noWrap/>
            <w:vAlign w:val="center"/>
            <w:hideMark/>
          </w:tcPr>
          <w:p w14:paraId="012A9313"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31,24</w:t>
            </w:r>
          </w:p>
        </w:tc>
        <w:tc>
          <w:tcPr>
            <w:tcW w:w="407" w:type="pct"/>
            <w:tcBorders>
              <w:top w:val="nil"/>
              <w:left w:val="nil"/>
              <w:bottom w:val="single" w:sz="8" w:space="0" w:color="auto"/>
              <w:right w:val="single" w:sz="8" w:space="0" w:color="auto"/>
            </w:tcBorders>
            <w:shd w:val="clear" w:color="auto" w:fill="auto"/>
            <w:noWrap/>
            <w:vAlign w:val="center"/>
          </w:tcPr>
          <w:p w14:paraId="5958E750" w14:textId="72016448"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42AED6BC" w14:textId="51DEF8F3"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76FDBBB6"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051C83D0" w14:textId="7F1724AF"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26BA2010"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10</w:t>
            </w:r>
          </w:p>
        </w:tc>
        <w:tc>
          <w:tcPr>
            <w:tcW w:w="1743" w:type="pct"/>
            <w:tcBorders>
              <w:top w:val="single" w:sz="8" w:space="0" w:color="auto"/>
              <w:left w:val="nil"/>
              <w:bottom w:val="nil"/>
              <w:right w:val="single" w:sz="8" w:space="0" w:color="auto"/>
            </w:tcBorders>
            <w:shd w:val="clear" w:color="auto" w:fill="auto"/>
            <w:noWrap/>
            <w:vAlign w:val="center"/>
          </w:tcPr>
          <w:p w14:paraId="4D6CDEC0" w14:textId="0BB8B018"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nil"/>
              <w:right w:val="single" w:sz="8" w:space="0" w:color="auto"/>
            </w:tcBorders>
            <w:shd w:val="clear" w:color="auto" w:fill="auto"/>
            <w:noWrap/>
            <w:vAlign w:val="center"/>
            <w:hideMark/>
          </w:tcPr>
          <w:p w14:paraId="64AA5CE4"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10</w:t>
            </w:r>
          </w:p>
        </w:tc>
        <w:tc>
          <w:tcPr>
            <w:tcW w:w="814" w:type="pct"/>
            <w:tcBorders>
              <w:top w:val="nil"/>
              <w:left w:val="nil"/>
              <w:bottom w:val="nil"/>
              <w:right w:val="single" w:sz="8" w:space="0" w:color="auto"/>
            </w:tcBorders>
            <w:shd w:val="clear" w:color="auto" w:fill="auto"/>
            <w:noWrap/>
            <w:vAlign w:val="center"/>
            <w:hideMark/>
          </w:tcPr>
          <w:p w14:paraId="76BA7B4E"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31,24</w:t>
            </w:r>
          </w:p>
        </w:tc>
        <w:tc>
          <w:tcPr>
            <w:tcW w:w="407" w:type="pct"/>
            <w:tcBorders>
              <w:top w:val="nil"/>
              <w:left w:val="nil"/>
              <w:bottom w:val="nil"/>
              <w:right w:val="single" w:sz="8" w:space="0" w:color="auto"/>
            </w:tcBorders>
            <w:shd w:val="clear" w:color="auto" w:fill="auto"/>
            <w:noWrap/>
            <w:vAlign w:val="center"/>
          </w:tcPr>
          <w:p w14:paraId="6B194F6D" w14:textId="1E451C97"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4508FE9C" w14:textId="3A710E79"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35E7393F"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3420F4C6" w14:textId="028C007B"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31F96D93"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11</w:t>
            </w:r>
          </w:p>
        </w:tc>
        <w:tc>
          <w:tcPr>
            <w:tcW w:w="1743" w:type="pct"/>
            <w:tcBorders>
              <w:top w:val="single" w:sz="8" w:space="0" w:color="auto"/>
              <w:left w:val="nil"/>
              <w:bottom w:val="nil"/>
              <w:right w:val="single" w:sz="8" w:space="0" w:color="auto"/>
            </w:tcBorders>
            <w:shd w:val="clear" w:color="auto" w:fill="auto"/>
            <w:noWrap/>
            <w:vAlign w:val="center"/>
          </w:tcPr>
          <w:p w14:paraId="48ED5DEB" w14:textId="47484D6E"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single" w:sz="8" w:space="0" w:color="auto"/>
              <w:left w:val="nil"/>
              <w:bottom w:val="single" w:sz="8" w:space="0" w:color="auto"/>
              <w:right w:val="single" w:sz="8" w:space="0" w:color="auto"/>
            </w:tcBorders>
            <w:shd w:val="clear" w:color="auto" w:fill="auto"/>
            <w:noWrap/>
            <w:vAlign w:val="center"/>
            <w:hideMark/>
          </w:tcPr>
          <w:p w14:paraId="5538DF14"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11</w:t>
            </w:r>
          </w:p>
        </w:tc>
        <w:tc>
          <w:tcPr>
            <w:tcW w:w="814" w:type="pct"/>
            <w:tcBorders>
              <w:top w:val="single" w:sz="8" w:space="0" w:color="auto"/>
              <w:left w:val="nil"/>
              <w:bottom w:val="single" w:sz="8" w:space="0" w:color="auto"/>
              <w:right w:val="single" w:sz="8" w:space="0" w:color="auto"/>
            </w:tcBorders>
            <w:shd w:val="clear" w:color="auto" w:fill="auto"/>
            <w:noWrap/>
            <w:vAlign w:val="center"/>
            <w:hideMark/>
          </w:tcPr>
          <w:p w14:paraId="01D2F2E3"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31,36</w:t>
            </w:r>
          </w:p>
        </w:tc>
        <w:tc>
          <w:tcPr>
            <w:tcW w:w="407" w:type="pct"/>
            <w:tcBorders>
              <w:top w:val="single" w:sz="8" w:space="0" w:color="auto"/>
              <w:left w:val="nil"/>
              <w:bottom w:val="single" w:sz="8" w:space="0" w:color="auto"/>
              <w:right w:val="single" w:sz="8" w:space="0" w:color="auto"/>
            </w:tcBorders>
            <w:shd w:val="clear" w:color="auto" w:fill="auto"/>
            <w:noWrap/>
            <w:vAlign w:val="center"/>
          </w:tcPr>
          <w:p w14:paraId="14BCA22B" w14:textId="6302B24D"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23A60BD7" w14:textId="5C667E28"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4FFB12F3"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577C1BB0" w14:textId="6E12CAD2"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6F5B1636"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12</w:t>
            </w:r>
          </w:p>
        </w:tc>
        <w:tc>
          <w:tcPr>
            <w:tcW w:w="1743" w:type="pct"/>
            <w:tcBorders>
              <w:top w:val="single" w:sz="8" w:space="0" w:color="auto"/>
              <w:left w:val="nil"/>
              <w:bottom w:val="single" w:sz="8" w:space="0" w:color="auto"/>
              <w:right w:val="single" w:sz="8" w:space="0" w:color="auto"/>
            </w:tcBorders>
            <w:shd w:val="clear" w:color="auto" w:fill="auto"/>
            <w:noWrap/>
            <w:vAlign w:val="center"/>
          </w:tcPr>
          <w:p w14:paraId="146FFDFF" w14:textId="3BCF3E17"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276FD42A"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12</w:t>
            </w:r>
          </w:p>
        </w:tc>
        <w:tc>
          <w:tcPr>
            <w:tcW w:w="814" w:type="pct"/>
            <w:tcBorders>
              <w:top w:val="nil"/>
              <w:left w:val="nil"/>
              <w:bottom w:val="single" w:sz="8" w:space="0" w:color="auto"/>
              <w:right w:val="single" w:sz="8" w:space="0" w:color="auto"/>
            </w:tcBorders>
            <w:shd w:val="clear" w:color="auto" w:fill="auto"/>
            <w:noWrap/>
            <w:vAlign w:val="center"/>
            <w:hideMark/>
          </w:tcPr>
          <w:p w14:paraId="082B0F66"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29,1</w:t>
            </w:r>
          </w:p>
        </w:tc>
        <w:tc>
          <w:tcPr>
            <w:tcW w:w="407" w:type="pct"/>
            <w:tcBorders>
              <w:top w:val="nil"/>
              <w:left w:val="nil"/>
              <w:bottom w:val="single" w:sz="8" w:space="0" w:color="auto"/>
              <w:right w:val="single" w:sz="8" w:space="0" w:color="auto"/>
            </w:tcBorders>
            <w:shd w:val="clear" w:color="auto" w:fill="auto"/>
            <w:noWrap/>
            <w:vAlign w:val="center"/>
          </w:tcPr>
          <w:p w14:paraId="76FA821C" w14:textId="1ADA0F62"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035E6602" w14:textId="797F11C8"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61FBC343"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72CB63B8" w14:textId="127ECD9D"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4F3F1B49"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13</w:t>
            </w:r>
          </w:p>
        </w:tc>
        <w:tc>
          <w:tcPr>
            <w:tcW w:w="1743" w:type="pct"/>
            <w:tcBorders>
              <w:top w:val="nil"/>
              <w:left w:val="nil"/>
              <w:bottom w:val="single" w:sz="8" w:space="0" w:color="auto"/>
              <w:right w:val="single" w:sz="8" w:space="0" w:color="auto"/>
            </w:tcBorders>
            <w:shd w:val="clear" w:color="auto" w:fill="auto"/>
            <w:noWrap/>
            <w:vAlign w:val="center"/>
          </w:tcPr>
          <w:p w14:paraId="43068C05" w14:textId="188DDCFD"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6D36871C"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13</w:t>
            </w:r>
          </w:p>
        </w:tc>
        <w:tc>
          <w:tcPr>
            <w:tcW w:w="814" w:type="pct"/>
            <w:tcBorders>
              <w:top w:val="nil"/>
              <w:left w:val="nil"/>
              <w:bottom w:val="single" w:sz="8" w:space="0" w:color="auto"/>
              <w:right w:val="single" w:sz="8" w:space="0" w:color="auto"/>
            </w:tcBorders>
            <w:shd w:val="clear" w:color="auto" w:fill="auto"/>
            <w:noWrap/>
            <w:vAlign w:val="center"/>
            <w:hideMark/>
          </w:tcPr>
          <w:p w14:paraId="5FEA4192"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30,81</w:t>
            </w:r>
          </w:p>
        </w:tc>
        <w:tc>
          <w:tcPr>
            <w:tcW w:w="407" w:type="pct"/>
            <w:tcBorders>
              <w:top w:val="nil"/>
              <w:left w:val="nil"/>
              <w:bottom w:val="single" w:sz="8" w:space="0" w:color="auto"/>
              <w:right w:val="single" w:sz="8" w:space="0" w:color="auto"/>
            </w:tcBorders>
            <w:shd w:val="clear" w:color="auto" w:fill="auto"/>
            <w:noWrap/>
            <w:vAlign w:val="center"/>
          </w:tcPr>
          <w:p w14:paraId="38E25661" w14:textId="49B27B48"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5E18A6FF" w14:textId="3A8CE178"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25A2C592"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3740670D" w14:textId="70823B17"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7FBD76F0"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14</w:t>
            </w:r>
          </w:p>
        </w:tc>
        <w:tc>
          <w:tcPr>
            <w:tcW w:w="1743" w:type="pct"/>
            <w:tcBorders>
              <w:top w:val="nil"/>
              <w:left w:val="nil"/>
              <w:bottom w:val="single" w:sz="8" w:space="0" w:color="auto"/>
              <w:right w:val="single" w:sz="8" w:space="0" w:color="auto"/>
            </w:tcBorders>
            <w:shd w:val="clear" w:color="auto" w:fill="auto"/>
            <w:noWrap/>
            <w:vAlign w:val="center"/>
          </w:tcPr>
          <w:p w14:paraId="2288C103" w14:textId="15638737"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73615240"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14</w:t>
            </w:r>
          </w:p>
        </w:tc>
        <w:tc>
          <w:tcPr>
            <w:tcW w:w="814" w:type="pct"/>
            <w:tcBorders>
              <w:top w:val="nil"/>
              <w:left w:val="nil"/>
              <w:bottom w:val="single" w:sz="8" w:space="0" w:color="auto"/>
              <w:right w:val="single" w:sz="8" w:space="0" w:color="auto"/>
            </w:tcBorders>
            <w:shd w:val="clear" w:color="auto" w:fill="auto"/>
            <w:noWrap/>
            <w:vAlign w:val="center"/>
            <w:hideMark/>
          </w:tcPr>
          <w:p w14:paraId="779D49FF"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31,24</w:t>
            </w:r>
          </w:p>
        </w:tc>
        <w:tc>
          <w:tcPr>
            <w:tcW w:w="407" w:type="pct"/>
            <w:tcBorders>
              <w:top w:val="nil"/>
              <w:left w:val="nil"/>
              <w:bottom w:val="single" w:sz="8" w:space="0" w:color="auto"/>
              <w:right w:val="single" w:sz="8" w:space="0" w:color="auto"/>
            </w:tcBorders>
            <w:shd w:val="clear" w:color="auto" w:fill="auto"/>
            <w:noWrap/>
            <w:vAlign w:val="center"/>
          </w:tcPr>
          <w:p w14:paraId="682CB970" w14:textId="59F8A8CF"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16D2FCFE" w14:textId="5F3045F5"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4F21E561"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0ADE16BF" w14:textId="6269962C"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3CBE4234"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15</w:t>
            </w:r>
          </w:p>
        </w:tc>
        <w:tc>
          <w:tcPr>
            <w:tcW w:w="1743" w:type="pct"/>
            <w:tcBorders>
              <w:top w:val="nil"/>
              <w:left w:val="nil"/>
              <w:bottom w:val="single" w:sz="8" w:space="0" w:color="auto"/>
              <w:right w:val="single" w:sz="8" w:space="0" w:color="auto"/>
            </w:tcBorders>
            <w:shd w:val="clear" w:color="auto" w:fill="auto"/>
            <w:noWrap/>
            <w:vAlign w:val="center"/>
          </w:tcPr>
          <w:p w14:paraId="69FE8E9E" w14:textId="26471064"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65B23969"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15</w:t>
            </w:r>
          </w:p>
        </w:tc>
        <w:tc>
          <w:tcPr>
            <w:tcW w:w="814" w:type="pct"/>
            <w:tcBorders>
              <w:top w:val="nil"/>
              <w:left w:val="nil"/>
              <w:bottom w:val="single" w:sz="8" w:space="0" w:color="auto"/>
              <w:right w:val="single" w:sz="8" w:space="0" w:color="auto"/>
            </w:tcBorders>
            <w:shd w:val="clear" w:color="auto" w:fill="auto"/>
            <w:noWrap/>
            <w:vAlign w:val="center"/>
            <w:hideMark/>
          </w:tcPr>
          <w:p w14:paraId="01514E36"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30,2</w:t>
            </w:r>
          </w:p>
        </w:tc>
        <w:tc>
          <w:tcPr>
            <w:tcW w:w="407" w:type="pct"/>
            <w:tcBorders>
              <w:top w:val="nil"/>
              <w:left w:val="nil"/>
              <w:bottom w:val="single" w:sz="8" w:space="0" w:color="auto"/>
              <w:right w:val="single" w:sz="8" w:space="0" w:color="auto"/>
            </w:tcBorders>
            <w:shd w:val="clear" w:color="auto" w:fill="auto"/>
            <w:noWrap/>
            <w:vAlign w:val="center"/>
          </w:tcPr>
          <w:p w14:paraId="273211A9" w14:textId="11448F4D"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46DC4208" w14:textId="3371011D"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07B31152"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4FD8C34F" w14:textId="7BAC2983"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051B537D"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lastRenderedPageBreak/>
              <w:t>16</w:t>
            </w:r>
          </w:p>
        </w:tc>
        <w:tc>
          <w:tcPr>
            <w:tcW w:w="1743" w:type="pct"/>
            <w:tcBorders>
              <w:top w:val="nil"/>
              <w:left w:val="nil"/>
              <w:bottom w:val="single" w:sz="8" w:space="0" w:color="auto"/>
              <w:right w:val="single" w:sz="8" w:space="0" w:color="auto"/>
            </w:tcBorders>
            <w:shd w:val="clear" w:color="auto" w:fill="auto"/>
            <w:noWrap/>
            <w:vAlign w:val="center"/>
          </w:tcPr>
          <w:p w14:paraId="045E9B6F" w14:textId="0F4C83C7"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3C7DAD91"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16</w:t>
            </w:r>
          </w:p>
        </w:tc>
        <w:tc>
          <w:tcPr>
            <w:tcW w:w="814" w:type="pct"/>
            <w:tcBorders>
              <w:top w:val="nil"/>
              <w:left w:val="nil"/>
              <w:bottom w:val="single" w:sz="8" w:space="0" w:color="auto"/>
              <w:right w:val="single" w:sz="8" w:space="0" w:color="auto"/>
            </w:tcBorders>
            <w:shd w:val="clear" w:color="auto" w:fill="auto"/>
            <w:noWrap/>
            <w:vAlign w:val="center"/>
            <w:hideMark/>
          </w:tcPr>
          <w:p w14:paraId="3C786F04"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30,81</w:t>
            </w:r>
          </w:p>
        </w:tc>
        <w:tc>
          <w:tcPr>
            <w:tcW w:w="407" w:type="pct"/>
            <w:tcBorders>
              <w:top w:val="nil"/>
              <w:left w:val="nil"/>
              <w:bottom w:val="single" w:sz="8" w:space="0" w:color="auto"/>
              <w:right w:val="single" w:sz="8" w:space="0" w:color="auto"/>
            </w:tcBorders>
            <w:shd w:val="clear" w:color="auto" w:fill="auto"/>
            <w:noWrap/>
            <w:vAlign w:val="center"/>
          </w:tcPr>
          <w:p w14:paraId="7347B009" w14:textId="6CDC955B"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20394354" w14:textId="0E3A47AE"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16C185AC"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376F2306" w14:textId="1931CD5C"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49C986B7"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17</w:t>
            </w:r>
          </w:p>
        </w:tc>
        <w:tc>
          <w:tcPr>
            <w:tcW w:w="1743" w:type="pct"/>
            <w:tcBorders>
              <w:top w:val="nil"/>
              <w:left w:val="nil"/>
              <w:bottom w:val="single" w:sz="8" w:space="0" w:color="auto"/>
              <w:right w:val="single" w:sz="8" w:space="0" w:color="auto"/>
            </w:tcBorders>
            <w:shd w:val="clear" w:color="auto" w:fill="auto"/>
            <w:noWrap/>
            <w:vAlign w:val="center"/>
          </w:tcPr>
          <w:p w14:paraId="5341EC3A" w14:textId="05682CA8"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23104D6E"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17</w:t>
            </w:r>
          </w:p>
        </w:tc>
        <w:tc>
          <w:tcPr>
            <w:tcW w:w="814" w:type="pct"/>
            <w:tcBorders>
              <w:top w:val="nil"/>
              <w:left w:val="nil"/>
              <w:bottom w:val="single" w:sz="8" w:space="0" w:color="auto"/>
              <w:right w:val="single" w:sz="8" w:space="0" w:color="auto"/>
            </w:tcBorders>
            <w:shd w:val="clear" w:color="auto" w:fill="auto"/>
            <w:noWrap/>
            <w:vAlign w:val="center"/>
            <w:hideMark/>
          </w:tcPr>
          <w:p w14:paraId="43773F11"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30,81</w:t>
            </w:r>
          </w:p>
        </w:tc>
        <w:tc>
          <w:tcPr>
            <w:tcW w:w="407" w:type="pct"/>
            <w:tcBorders>
              <w:top w:val="nil"/>
              <w:left w:val="nil"/>
              <w:bottom w:val="single" w:sz="8" w:space="0" w:color="auto"/>
              <w:right w:val="single" w:sz="8" w:space="0" w:color="auto"/>
            </w:tcBorders>
            <w:shd w:val="clear" w:color="auto" w:fill="auto"/>
            <w:noWrap/>
            <w:vAlign w:val="center"/>
          </w:tcPr>
          <w:p w14:paraId="50BB3B4D" w14:textId="645C24C7"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39DEE7CB" w14:textId="655AB845"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26A00CE7"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74F830A0" w14:textId="651BC286"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3D9F7393"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18</w:t>
            </w:r>
          </w:p>
        </w:tc>
        <w:tc>
          <w:tcPr>
            <w:tcW w:w="1743" w:type="pct"/>
            <w:tcBorders>
              <w:top w:val="nil"/>
              <w:left w:val="nil"/>
              <w:bottom w:val="single" w:sz="8" w:space="0" w:color="auto"/>
              <w:right w:val="single" w:sz="8" w:space="0" w:color="auto"/>
            </w:tcBorders>
            <w:shd w:val="clear" w:color="auto" w:fill="auto"/>
            <w:noWrap/>
            <w:vAlign w:val="center"/>
          </w:tcPr>
          <w:p w14:paraId="29219270" w14:textId="0885E7D3"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07FBA9D5"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18</w:t>
            </w:r>
          </w:p>
        </w:tc>
        <w:tc>
          <w:tcPr>
            <w:tcW w:w="814" w:type="pct"/>
            <w:tcBorders>
              <w:top w:val="nil"/>
              <w:left w:val="nil"/>
              <w:bottom w:val="single" w:sz="8" w:space="0" w:color="auto"/>
              <w:right w:val="single" w:sz="8" w:space="0" w:color="auto"/>
            </w:tcBorders>
            <w:shd w:val="clear" w:color="auto" w:fill="auto"/>
            <w:noWrap/>
            <w:vAlign w:val="center"/>
            <w:hideMark/>
          </w:tcPr>
          <w:p w14:paraId="5CAF0D5E"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44,2</w:t>
            </w:r>
          </w:p>
        </w:tc>
        <w:tc>
          <w:tcPr>
            <w:tcW w:w="407" w:type="pct"/>
            <w:tcBorders>
              <w:top w:val="nil"/>
              <w:left w:val="nil"/>
              <w:bottom w:val="single" w:sz="8" w:space="0" w:color="auto"/>
              <w:right w:val="single" w:sz="8" w:space="0" w:color="auto"/>
            </w:tcBorders>
            <w:shd w:val="clear" w:color="auto" w:fill="auto"/>
            <w:noWrap/>
            <w:vAlign w:val="center"/>
          </w:tcPr>
          <w:p w14:paraId="42A0C9CE" w14:textId="0014B25C"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2D6ACAF0" w14:textId="3DFBCDD8" w:rsidR="00082DE4" w:rsidRPr="00432969" w:rsidRDefault="00082DE4" w:rsidP="00432969">
            <w:pPr>
              <w:spacing w:after="0" w:line="240" w:lineRule="auto"/>
              <w:jc w:val="right"/>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750268E4" w14:textId="77777777" w:rsidR="00082DE4" w:rsidRPr="00432969" w:rsidRDefault="00082DE4" w:rsidP="00432969">
            <w:pPr>
              <w:spacing w:after="0" w:line="240" w:lineRule="auto"/>
              <w:jc w:val="right"/>
              <w:rPr>
                <w:rFonts w:asciiTheme="majorBidi" w:hAnsiTheme="majorBidi" w:cstheme="majorBidi"/>
                <w:color w:val="000000"/>
                <w:lang w:eastAsia="zh-TW"/>
              </w:rPr>
            </w:pPr>
          </w:p>
        </w:tc>
      </w:tr>
      <w:tr w:rsidR="00082DE4" w:rsidRPr="00432969" w14:paraId="642A74D7" w14:textId="787EE757" w:rsidTr="00082DE4">
        <w:trPr>
          <w:gridAfter w:val="1"/>
          <w:wAfter w:w="13" w:type="pct"/>
          <w:trHeight w:val="121"/>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706E695A"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19</w:t>
            </w:r>
          </w:p>
        </w:tc>
        <w:tc>
          <w:tcPr>
            <w:tcW w:w="1743" w:type="pct"/>
            <w:tcBorders>
              <w:top w:val="nil"/>
              <w:left w:val="nil"/>
              <w:bottom w:val="single" w:sz="8" w:space="0" w:color="auto"/>
              <w:right w:val="single" w:sz="8" w:space="0" w:color="auto"/>
            </w:tcBorders>
            <w:shd w:val="clear" w:color="auto" w:fill="auto"/>
            <w:vAlign w:val="center"/>
          </w:tcPr>
          <w:p w14:paraId="56CC8C04" w14:textId="141B4560"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vAlign w:val="center"/>
            <w:hideMark/>
          </w:tcPr>
          <w:p w14:paraId="00246C12"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19</w:t>
            </w:r>
          </w:p>
        </w:tc>
        <w:tc>
          <w:tcPr>
            <w:tcW w:w="814" w:type="pct"/>
            <w:tcBorders>
              <w:top w:val="nil"/>
              <w:left w:val="nil"/>
              <w:bottom w:val="single" w:sz="8" w:space="0" w:color="auto"/>
              <w:right w:val="single" w:sz="8" w:space="0" w:color="auto"/>
            </w:tcBorders>
            <w:shd w:val="clear" w:color="auto" w:fill="auto"/>
            <w:noWrap/>
            <w:vAlign w:val="center"/>
            <w:hideMark/>
          </w:tcPr>
          <w:p w14:paraId="10529043"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46,5</w:t>
            </w:r>
          </w:p>
        </w:tc>
        <w:tc>
          <w:tcPr>
            <w:tcW w:w="407" w:type="pct"/>
            <w:tcBorders>
              <w:top w:val="nil"/>
              <w:left w:val="nil"/>
              <w:bottom w:val="single" w:sz="8" w:space="0" w:color="auto"/>
              <w:right w:val="single" w:sz="8" w:space="0" w:color="auto"/>
            </w:tcBorders>
            <w:shd w:val="clear" w:color="auto" w:fill="auto"/>
            <w:noWrap/>
            <w:vAlign w:val="center"/>
          </w:tcPr>
          <w:p w14:paraId="4A7503C7" w14:textId="09C5E160"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061EBC4C" w14:textId="350B3390"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377DDFD4"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34812EFD" w14:textId="73009F28"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4BD15603"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20</w:t>
            </w:r>
          </w:p>
        </w:tc>
        <w:tc>
          <w:tcPr>
            <w:tcW w:w="1743" w:type="pct"/>
            <w:tcBorders>
              <w:top w:val="nil"/>
              <w:left w:val="nil"/>
              <w:bottom w:val="single" w:sz="8" w:space="0" w:color="auto"/>
              <w:right w:val="single" w:sz="8" w:space="0" w:color="auto"/>
            </w:tcBorders>
            <w:shd w:val="clear" w:color="auto" w:fill="auto"/>
            <w:noWrap/>
            <w:vAlign w:val="center"/>
          </w:tcPr>
          <w:p w14:paraId="38DD9F3C" w14:textId="75411E6E"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29329B16"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20</w:t>
            </w:r>
          </w:p>
        </w:tc>
        <w:tc>
          <w:tcPr>
            <w:tcW w:w="814" w:type="pct"/>
            <w:tcBorders>
              <w:top w:val="nil"/>
              <w:left w:val="nil"/>
              <w:bottom w:val="single" w:sz="8" w:space="0" w:color="auto"/>
              <w:right w:val="single" w:sz="8" w:space="0" w:color="auto"/>
            </w:tcBorders>
            <w:shd w:val="clear" w:color="auto" w:fill="auto"/>
            <w:noWrap/>
            <w:vAlign w:val="center"/>
            <w:hideMark/>
          </w:tcPr>
          <w:p w14:paraId="1574701D"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29,29</w:t>
            </w:r>
          </w:p>
        </w:tc>
        <w:tc>
          <w:tcPr>
            <w:tcW w:w="407" w:type="pct"/>
            <w:tcBorders>
              <w:top w:val="nil"/>
              <w:left w:val="nil"/>
              <w:bottom w:val="single" w:sz="8" w:space="0" w:color="auto"/>
              <w:right w:val="single" w:sz="8" w:space="0" w:color="auto"/>
            </w:tcBorders>
            <w:shd w:val="clear" w:color="auto" w:fill="auto"/>
            <w:noWrap/>
            <w:vAlign w:val="center"/>
            <w:hideMark/>
          </w:tcPr>
          <w:p w14:paraId="2EFDC933" w14:textId="77777777" w:rsidR="00082DE4" w:rsidRPr="00432969" w:rsidRDefault="00082DE4"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527" w:type="pct"/>
            <w:tcBorders>
              <w:top w:val="nil"/>
              <w:left w:val="nil"/>
              <w:bottom w:val="single" w:sz="8" w:space="0" w:color="auto"/>
              <w:right w:val="single" w:sz="8" w:space="0" w:color="auto"/>
            </w:tcBorders>
            <w:shd w:val="clear" w:color="auto" w:fill="auto"/>
            <w:noWrap/>
            <w:vAlign w:val="center"/>
            <w:hideMark/>
          </w:tcPr>
          <w:p w14:paraId="591C7A00" w14:textId="77777777" w:rsidR="00082DE4" w:rsidRPr="00432969" w:rsidRDefault="00082DE4"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697" w:type="pct"/>
            <w:gridSpan w:val="2"/>
            <w:tcBorders>
              <w:top w:val="nil"/>
              <w:left w:val="nil"/>
              <w:bottom w:val="single" w:sz="8" w:space="0" w:color="auto"/>
              <w:right w:val="single" w:sz="8" w:space="0" w:color="auto"/>
            </w:tcBorders>
          </w:tcPr>
          <w:p w14:paraId="79E6A4E2" w14:textId="77777777" w:rsidR="00082DE4" w:rsidRPr="00432969" w:rsidRDefault="00082DE4" w:rsidP="00432969">
            <w:pPr>
              <w:spacing w:after="0" w:line="240" w:lineRule="auto"/>
              <w:rPr>
                <w:rFonts w:asciiTheme="majorBidi" w:hAnsiTheme="majorBidi" w:cstheme="majorBidi"/>
                <w:color w:val="000000"/>
                <w:shd w:val="clear" w:color="auto" w:fill="FFFFFF"/>
                <w:lang w:eastAsia="zh-TW"/>
              </w:rPr>
            </w:pPr>
          </w:p>
        </w:tc>
      </w:tr>
      <w:tr w:rsidR="00082DE4" w:rsidRPr="00432969" w14:paraId="36BB1E38" w14:textId="20506CE9"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5AF46358"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21</w:t>
            </w:r>
          </w:p>
        </w:tc>
        <w:tc>
          <w:tcPr>
            <w:tcW w:w="1743" w:type="pct"/>
            <w:tcBorders>
              <w:top w:val="nil"/>
              <w:left w:val="nil"/>
              <w:bottom w:val="single" w:sz="8" w:space="0" w:color="auto"/>
              <w:right w:val="single" w:sz="8" w:space="0" w:color="auto"/>
            </w:tcBorders>
            <w:shd w:val="clear" w:color="auto" w:fill="auto"/>
            <w:noWrap/>
            <w:vAlign w:val="center"/>
          </w:tcPr>
          <w:p w14:paraId="6C941316" w14:textId="5E3968C1"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07AD3752"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21</w:t>
            </w:r>
          </w:p>
        </w:tc>
        <w:tc>
          <w:tcPr>
            <w:tcW w:w="814" w:type="pct"/>
            <w:tcBorders>
              <w:top w:val="nil"/>
              <w:left w:val="nil"/>
              <w:bottom w:val="single" w:sz="8" w:space="0" w:color="auto"/>
              <w:right w:val="single" w:sz="8" w:space="0" w:color="auto"/>
            </w:tcBorders>
            <w:shd w:val="clear" w:color="auto" w:fill="auto"/>
            <w:noWrap/>
            <w:vAlign w:val="center"/>
            <w:hideMark/>
          </w:tcPr>
          <w:p w14:paraId="1B2FEFE0"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29,29</w:t>
            </w:r>
          </w:p>
        </w:tc>
        <w:tc>
          <w:tcPr>
            <w:tcW w:w="407" w:type="pct"/>
            <w:tcBorders>
              <w:top w:val="nil"/>
              <w:left w:val="nil"/>
              <w:bottom w:val="single" w:sz="8" w:space="0" w:color="auto"/>
              <w:right w:val="single" w:sz="8" w:space="0" w:color="auto"/>
            </w:tcBorders>
            <w:shd w:val="clear" w:color="auto" w:fill="auto"/>
            <w:noWrap/>
            <w:vAlign w:val="center"/>
            <w:hideMark/>
          </w:tcPr>
          <w:p w14:paraId="191228DD" w14:textId="77777777" w:rsidR="00082DE4" w:rsidRPr="00432969" w:rsidRDefault="00082DE4"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527" w:type="pct"/>
            <w:tcBorders>
              <w:top w:val="nil"/>
              <w:left w:val="nil"/>
              <w:bottom w:val="single" w:sz="8" w:space="0" w:color="auto"/>
              <w:right w:val="single" w:sz="8" w:space="0" w:color="auto"/>
            </w:tcBorders>
            <w:shd w:val="clear" w:color="auto" w:fill="auto"/>
            <w:noWrap/>
            <w:vAlign w:val="center"/>
            <w:hideMark/>
          </w:tcPr>
          <w:p w14:paraId="68B65A82" w14:textId="77777777" w:rsidR="00082DE4" w:rsidRPr="00432969" w:rsidRDefault="00082DE4"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697" w:type="pct"/>
            <w:gridSpan w:val="2"/>
            <w:tcBorders>
              <w:top w:val="nil"/>
              <w:left w:val="nil"/>
              <w:bottom w:val="single" w:sz="8" w:space="0" w:color="auto"/>
              <w:right w:val="single" w:sz="8" w:space="0" w:color="auto"/>
            </w:tcBorders>
          </w:tcPr>
          <w:p w14:paraId="486EF565" w14:textId="77777777" w:rsidR="00082DE4" w:rsidRPr="00432969" w:rsidRDefault="00082DE4" w:rsidP="00432969">
            <w:pPr>
              <w:spacing w:after="0" w:line="240" w:lineRule="auto"/>
              <w:rPr>
                <w:rFonts w:asciiTheme="majorBidi" w:hAnsiTheme="majorBidi" w:cstheme="majorBidi"/>
                <w:color w:val="000000"/>
                <w:shd w:val="clear" w:color="auto" w:fill="FFFFFF"/>
                <w:lang w:eastAsia="zh-TW"/>
              </w:rPr>
            </w:pPr>
          </w:p>
        </w:tc>
      </w:tr>
      <w:tr w:rsidR="00082DE4" w:rsidRPr="00432969" w14:paraId="69E1BA09" w14:textId="63C8F9DB"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438320E3"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22</w:t>
            </w:r>
          </w:p>
        </w:tc>
        <w:tc>
          <w:tcPr>
            <w:tcW w:w="1743" w:type="pct"/>
            <w:tcBorders>
              <w:top w:val="nil"/>
              <w:left w:val="nil"/>
              <w:bottom w:val="single" w:sz="8" w:space="0" w:color="auto"/>
              <w:right w:val="single" w:sz="8" w:space="0" w:color="auto"/>
            </w:tcBorders>
            <w:shd w:val="clear" w:color="auto" w:fill="auto"/>
            <w:noWrap/>
            <w:vAlign w:val="center"/>
          </w:tcPr>
          <w:p w14:paraId="18917670" w14:textId="5B74AB9F"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1F797597"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22</w:t>
            </w:r>
          </w:p>
        </w:tc>
        <w:tc>
          <w:tcPr>
            <w:tcW w:w="814" w:type="pct"/>
            <w:tcBorders>
              <w:top w:val="nil"/>
              <w:left w:val="nil"/>
              <w:bottom w:val="single" w:sz="8" w:space="0" w:color="auto"/>
              <w:right w:val="single" w:sz="8" w:space="0" w:color="auto"/>
            </w:tcBorders>
            <w:shd w:val="clear" w:color="auto" w:fill="auto"/>
            <w:noWrap/>
            <w:vAlign w:val="center"/>
            <w:hideMark/>
          </w:tcPr>
          <w:p w14:paraId="11A0DF99"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31,24</w:t>
            </w:r>
          </w:p>
        </w:tc>
        <w:tc>
          <w:tcPr>
            <w:tcW w:w="407" w:type="pct"/>
            <w:tcBorders>
              <w:top w:val="nil"/>
              <w:left w:val="nil"/>
              <w:bottom w:val="single" w:sz="8" w:space="0" w:color="auto"/>
              <w:right w:val="single" w:sz="8" w:space="0" w:color="auto"/>
            </w:tcBorders>
            <w:shd w:val="clear" w:color="auto" w:fill="auto"/>
            <w:noWrap/>
            <w:vAlign w:val="center"/>
          </w:tcPr>
          <w:p w14:paraId="63AEBDD5" w14:textId="199431D5"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41B578A2" w14:textId="1AD9335D"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3026426B"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2BC4E7C2" w14:textId="46CEC003"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13AAEDA6"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23</w:t>
            </w:r>
          </w:p>
        </w:tc>
        <w:tc>
          <w:tcPr>
            <w:tcW w:w="1743" w:type="pct"/>
            <w:tcBorders>
              <w:top w:val="nil"/>
              <w:left w:val="nil"/>
              <w:bottom w:val="single" w:sz="8" w:space="0" w:color="auto"/>
              <w:right w:val="single" w:sz="8" w:space="0" w:color="auto"/>
            </w:tcBorders>
            <w:shd w:val="clear" w:color="auto" w:fill="auto"/>
            <w:noWrap/>
            <w:vAlign w:val="center"/>
          </w:tcPr>
          <w:p w14:paraId="1F6BAEE1" w14:textId="25E8E81A"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0120C2B6"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23</w:t>
            </w:r>
          </w:p>
        </w:tc>
        <w:tc>
          <w:tcPr>
            <w:tcW w:w="814" w:type="pct"/>
            <w:tcBorders>
              <w:top w:val="nil"/>
              <w:left w:val="nil"/>
              <w:bottom w:val="single" w:sz="8" w:space="0" w:color="auto"/>
              <w:right w:val="single" w:sz="8" w:space="0" w:color="auto"/>
            </w:tcBorders>
            <w:shd w:val="clear" w:color="auto" w:fill="auto"/>
            <w:noWrap/>
            <w:vAlign w:val="center"/>
            <w:hideMark/>
          </w:tcPr>
          <w:p w14:paraId="60DA72D8"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31,36</w:t>
            </w:r>
          </w:p>
        </w:tc>
        <w:tc>
          <w:tcPr>
            <w:tcW w:w="407" w:type="pct"/>
            <w:tcBorders>
              <w:top w:val="nil"/>
              <w:left w:val="nil"/>
              <w:bottom w:val="single" w:sz="8" w:space="0" w:color="auto"/>
              <w:right w:val="single" w:sz="8" w:space="0" w:color="auto"/>
            </w:tcBorders>
            <w:shd w:val="clear" w:color="auto" w:fill="auto"/>
            <w:noWrap/>
            <w:vAlign w:val="center"/>
          </w:tcPr>
          <w:p w14:paraId="3774A130" w14:textId="2721F970"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10586FC7" w14:textId="654870F3"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04A91553"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32004314" w14:textId="65A3C9A5"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3BFBB560"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24</w:t>
            </w:r>
          </w:p>
        </w:tc>
        <w:tc>
          <w:tcPr>
            <w:tcW w:w="1743" w:type="pct"/>
            <w:tcBorders>
              <w:top w:val="nil"/>
              <w:left w:val="nil"/>
              <w:bottom w:val="single" w:sz="8" w:space="0" w:color="auto"/>
              <w:right w:val="single" w:sz="8" w:space="0" w:color="auto"/>
            </w:tcBorders>
            <w:shd w:val="clear" w:color="auto" w:fill="auto"/>
            <w:noWrap/>
            <w:vAlign w:val="center"/>
          </w:tcPr>
          <w:p w14:paraId="4269EAAF" w14:textId="731CF227"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745D0800"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24</w:t>
            </w:r>
          </w:p>
        </w:tc>
        <w:tc>
          <w:tcPr>
            <w:tcW w:w="814" w:type="pct"/>
            <w:tcBorders>
              <w:top w:val="nil"/>
              <w:left w:val="nil"/>
              <w:bottom w:val="single" w:sz="8" w:space="0" w:color="auto"/>
              <w:right w:val="single" w:sz="8" w:space="0" w:color="auto"/>
            </w:tcBorders>
            <w:shd w:val="clear" w:color="auto" w:fill="auto"/>
            <w:noWrap/>
            <w:vAlign w:val="center"/>
            <w:hideMark/>
          </w:tcPr>
          <w:p w14:paraId="3008CC55"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30,81</w:t>
            </w:r>
          </w:p>
        </w:tc>
        <w:tc>
          <w:tcPr>
            <w:tcW w:w="407" w:type="pct"/>
            <w:tcBorders>
              <w:top w:val="nil"/>
              <w:left w:val="nil"/>
              <w:bottom w:val="single" w:sz="8" w:space="0" w:color="auto"/>
              <w:right w:val="single" w:sz="8" w:space="0" w:color="auto"/>
            </w:tcBorders>
            <w:shd w:val="clear" w:color="auto" w:fill="auto"/>
            <w:noWrap/>
            <w:vAlign w:val="center"/>
          </w:tcPr>
          <w:p w14:paraId="5C9394BF" w14:textId="6EA0BCAA"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24BE423F" w14:textId="5D6B0B63"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577BBD7F"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3CD25A5B" w14:textId="412182F5"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4F1A2816"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25</w:t>
            </w:r>
          </w:p>
        </w:tc>
        <w:tc>
          <w:tcPr>
            <w:tcW w:w="1743" w:type="pct"/>
            <w:tcBorders>
              <w:top w:val="nil"/>
              <w:left w:val="nil"/>
              <w:bottom w:val="single" w:sz="8" w:space="0" w:color="auto"/>
              <w:right w:val="single" w:sz="8" w:space="0" w:color="auto"/>
            </w:tcBorders>
            <w:shd w:val="clear" w:color="auto" w:fill="auto"/>
            <w:noWrap/>
            <w:vAlign w:val="center"/>
          </w:tcPr>
          <w:p w14:paraId="3980BB52" w14:textId="3882B1A9"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1A9EFEC6"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25</w:t>
            </w:r>
          </w:p>
        </w:tc>
        <w:tc>
          <w:tcPr>
            <w:tcW w:w="814" w:type="pct"/>
            <w:tcBorders>
              <w:top w:val="nil"/>
              <w:left w:val="nil"/>
              <w:bottom w:val="single" w:sz="8" w:space="0" w:color="auto"/>
              <w:right w:val="single" w:sz="8" w:space="0" w:color="auto"/>
            </w:tcBorders>
            <w:shd w:val="clear" w:color="auto" w:fill="auto"/>
            <w:noWrap/>
            <w:vAlign w:val="center"/>
            <w:hideMark/>
          </w:tcPr>
          <w:p w14:paraId="60A0BE6E"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30,81</w:t>
            </w:r>
          </w:p>
        </w:tc>
        <w:tc>
          <w:tcPr>
            <w:tcW w:w="407" w:type="pct"/>
            <w:tcBorders>
              <w:top w:val="nil"/>
              <w:left w:val="nil"/>
              <w:bottom w:val="single" w:sz="8" w:space="0" w:color="auto"/>
              <w:right w:val="single" w:sz="8" w:space="0" w:color="auto"/>
            </w:tcBorders>
            <w:shd w:val="clear" w:color="auto" w:fill="auto"/>
            <w:noWrap/>
            <w:vAlign w:val="center"/>
          </w:tcPr>
          <w:p w14:paraId="11B66D43" w14:textId="75A06876"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1E8A5B04" w14:textId="2772AE96"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3DA9D855"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2E46FA8C" w14:textId="37DCFADD"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6CE12DD9"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26</w:t>
            </w:r>
          </w:p>
        </w:tc>
        <w:tc>
          <w:tcPr>
            <w:tcW w:w="1743" w:type="pct"/>
            <w:tcBorders>
              <w:top w:val="nil"/>
              <w:left w:val="nil"/>
              <w:bottom w:val="single" w:sz="8" w:space="0" w:color="auto"/>
              <w:right w:val="single" w:sz="8" w:space="0" w:color="auto"/>
            </w:tcBorders>
            <w:shd w:val="clear" w:color="auto" w:fill="auto"/>
            <w:noWrap/>
            <w:vAlign w:val="center"/>
          </w:tcPr>
          <w:p w14:paraId="15A8C10A" w14:textId="08E68507"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060262FF"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26</w:t>
            </w:r>
          </w:p>
        </w:tc>
        <w:tc>
          <w:tcPr>
            <w:tcW w:w="814" w:type="pct"/>
            <w:tcBorders>
              <w:top w:val="nil"/>
              <w:left w:val="nil"/>
              <w:bottom w:val="single" w:sz="8" w:space="0" w:color="auto"/>
              <w:right w:val="single" w:sz="8" w:space="0" w:color="auto"/>
            </w:tcBorders>
            <w:shd w:val="clear" w:color="auto" w:fill="auto"/>
            <w:noWrap/>
            <w:vAlign w:val="center"/>
            <w:hideMark/>
          </w:tcPr>
          <w:p w14:paraId="249C7341"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31,24</w:t>
            </w:r>
          </w:p>
        </w:tc>
        <w:tc>
          <w:tcPr>
            <w:tcW w:w="407" w:type="pct"/>
            <w:tcBorders>
              <w:top w:val="nil"/>
              <w:left w:val="nil"/>
              <w:bottom w:val="single" w:sz="8" w:space="0" w:color="auto"/>
              <w:right w:val="single" w:sz="8" w:space="0" w:color="auto"/>
            </w:tcBorders>
            <w:shd w:val="clear" w:color="auto" w:fill="auto"/>
            <w:noWrap/>
            <w:vAlign w:val="center"/>
          </w:tcPr>
          <w:p w14:paraId="20FE5B4F" w14:textId="6119F42E"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59019F3E" w14:textId="25D46B02"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3390BCCA"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30F49EDF" w14:textId="52A75651"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74068B59"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27</w:t>
            </w:r>
          </w:p>
        </w:tc>
        <w:tc>
          <w:tcPr>
            <w:tcW w:w="1743" w:type="pct"/>
            <w:tcBorders>
              <w:top w:val="nil"/>
              <w:left w:val="nil"/>
              <w:bottom w:val="single" w:sz="8" w:space="0" w:color="auto"/>
              <w:right w:val="single" w:sz="8" w:space="0" w:color="auto"/>
            </w:tcBorders>
            <w:shd w:val="clear" w:color="auto" w:fill="auto"/>
            <w:noWrap/>
            <w:vAlign w:val="center"/>
          </w:tcPr>
          <w:p w14:paraId="3A1CC1E7" w14:textId="0E8A0ED9"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7C479C65"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27</w:t>
            </w:r>
          </w:p>
        </w:tc>
        <w:tc>
          <w:tcPr>
            <w:tcW w:w="814" w:type="pct"/>
            <w:tcBorders>
              <w:top w:val="nil"/>
              <w:left w:val="nil"/>
              <w:bottom w:val="single" w:sz="8" w:space="0" w:color="auto"/>
              <w:right w:val="single" w:sz="8" w:space="0" w:color="auto"/>
            </w:tcBorders>
            <w:shd w:val="clear" w:color="auto" w:fill="auto"/>
            <w:noWrap/>
            <w:vAlign w:val="center"/>
            <w:hideMark/>
          </w:tcPr>
          <w:p w14:paraId="6247DAF5"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31,24</w:t>
            </w:r>
          </w:p>
        </w:tc>
        <w:tc>
          <w:tcPr>
            <w:tcW w:w="407" w:type="pct"/>
            <w:tcBorders>
              <w:top w:val="nil"/>
              <w:left w:val="nil"/>
              <w:bottom w:val="single" w:sz="8" w:space="0" w:color="auto"/>
              <w:right w:val="single" w:sz="8" w:space="0" w:color="auto"/>
            </w:tcBorders>
            <w:shd w:val="clear" w:color="auto" w:fill="auto"/>
            <w:noWrap/>
            <w:vAlign w:val="center"/>
          </w:tcPr>
          <w:p w14:paraId="79A7C40A" w14:textId="55BE0216"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3418A813" w14:textId="3BB97B5A"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78A73F75"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1DE29957" w14:textId="433A6A22"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337F8CCE"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28</w:t>
            </w:r>
          </w:p>
        </w:tc>
        <w:tc>
          <w:tcPr>
            <w:tcW w:w="1743" w:type="pct"/>
            <w:tcBorders>
              <w:top w:val="nil"/>
              <w:left w:val="nil"/>
              <w:bottom w:val="single" w:sz="8" w:space="0" w:color="auto"/>
              <w:right w:val="single" w:sz="8" w:space="0" w:color="auto"/>
            </w:tcBorders>
            <w:shd w:val="clear" w:color="auto" w:fill="auto"/>
            <w:noWrap/>
            <w:vAlign w:val="center"/>
          </w:tcPr>
          <w:p w14:paraId="3F4992BA" w14:textId="6168623D"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048EC5E3"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28</w:t>
            </w:r>
          </w:p>
        </w:tc>
        <w:tc>
          <w:tcPr>
            <w:tcW w:w="814" w:type="pct"/>
            <w:tcBorders>
              <w:top w:val="nil"/>
              <w:left w:val="nil"/>
              <w:bottom w:val="single" w:sz="8" w:space="0" w:color="auto"/>
              <w:right w:val="single" w:sz="8" w:space="0" w:color="auto"/>
            </w:tcBorders>
            <w:shd w:val="clear" w:color="auto" w:fill="auto"/>
            <w:noWrap/>
            <w:vAlign w:val="center"/>
            <w:hideMark/>
          </w:tcPr>
          <w:p w14:paraId="744A408C"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30,81</w:t>
            </w:r>
          </w:p>
        </w:tc>
        <w:tc>
          <w:tcPr>
            <w:tcW w:w="407" w:type="pct"/>
            <w:tcBorders>
              <w:top w:val="nil"/>
              <w:left w:val="nil"/>
              <w:bottom w:val="single" w:sz="8" w:space="0" w:color="auto"/>
              <w:right w:val="single" w:sz="8" w:space="0" w:color="auto"/>
            </w:tcBorders>
            <w:shd w:val="clear" w:color="auto" w:fill="auto"/>
            <w:noWrap/>
            <w:vAlign w:val="center"/>
          </w:tcPr>
          <w:p w14:paraId="5F9B25B5" w14:textId="6FAD0378"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5E026B7E" w14:textId="7562F063"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3306734B"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32B2D398" w14:textId="1981CF07"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19216CE9"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29</w:t>
            </w:r>
          </w:p>
        </w:tc>
        <w:tc>
          <w:tcPr>
            <w:tcW w:w="1743" w:type="pct"/>
            <w:tcBorders>
              <w:top w:val="nil"/>
              <w:left w:val="nil"/>
              <w:bottom w:val="single" w:sz="8" w:space="0" w:color="auto"/>
              <w:right w:val="single" w:sz="8" w:space="0" w:color="auto"/>
            </w:tcBorders>
            <w:shd w:val="clear" w:color="auto" w:fill="auto"/>
            <w:noWrap/>
            <w:vAlign w:val="center"/>
          </w:tcPr>
          <w:p w14:paraId="325BD301" w14:textId="7C8D9BF8"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07BA9539"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29</w:t>
            </w:r>
          </w:p>
        </w:tc>
        <w:tc>
          <w:tcPr>
            <w:tcW w:w="814" w:type="pct"/>
            <w:tcBorders>
              <w:top w:val="nil"/>
              <w:left w:val="nil"/>
              <w:bottom w:val="single" w:sz="8" w:space="0" w:color="auto"/>
              <w:right w:val="single" w:sz="8" w:space="0" w:color="auto"/>
            </w:tcBorders>
            <w:shd w:val="clear" w:color="auto" w:fill="auto"/>
            <w:noWrap/>
            <w:vAlign w:val="center"/>
            <w:hideMark/>
          </w:tcPr>
          <w:p w14:paraId="1BFB669A"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30,81</w:t>
            </w:r>
          </w:p>
        </w:tc>
        <w:tc>
          <w:tcPr>
            <w:tcW w:w="407" w:type="pct"/>
            <w:tcBorders>
              <w:top w:val="nil"/>
              <w:left w:val="nil"/>
              <w:bottom w:val="single" w:sz="8" w:space="0" w:color="auto"/>
              <w:right w:val="single" w:sz="8" w:space="0" w:color="auto"/>
            </w:tcBorders>
            <w:shd w:val="clear" w:color="auto" w:fill="auto"/>
            <w:noWrap/>
            <w:vAlign w:val="center"/>
          </w:tcPr>
          <w:p w14:paraId="169BF2F2" w14:textId="316D1F85"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77C3EEF3" w14:textId="5B6AF606"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23EFFDA9"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363B6E14" w14:textId="48E30620"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116C36AD"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30</w:t>
            </w:r>
          </w:p>
        </w:tc>
        <w:tc>
          <w:tcPr>
            <w:tcW w:w="1743" w:type="pct"/>
            <w:tcBorders>
              <w:top w:val="nil"/>
              <w:left w:val="nil"/>
              <w:bottom w:val="single" w:sz="8" w:space="0" w:color="auto"/>
              <w:right w:val="single" w:sz="8" w:space="0" w:color="auto"/>
            </w:tcBorders>
            <w:shd w:val="clear" w:color="auto" w:fill="auto"/>
            <w:noWrap/>
            <w:vAlign w:val="center"/>
          </w:tcPr>
          <w:p w14:paraId="7F7A571F" w14:textId="5FA562D1"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136D3D05"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30</w:t>
            </w:r>
          </w:p>
        </w:tc>
        <w:tc>
          <w:tcPr>
            <w:tcW w:w="814" w:type="pct"/>
            <w:tcBorders>
              <w:top w:val="nil"/>
              <w:left w:val="nil"/>
              <w:bottom w:val="single" w:sz="8" w:space="0" w:color="auto"/>
              <w:right w:val="single" w:sz="8" w:space="0" w:color="auto"/>
            </w:tcBorders>
            <w:shd w:val="clear" w:color="auto" w:fill="auto"/>
            <w:noWrap/>
            <w:vAlign w:val="center"/>
            <w:hideMark/>
          </w:tcPr>
          <w:p w14:paraId="60CAACED"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46,05</w:t>
            </w:r>
          </w:p>
        </w:tc>
        <w:tc>
          <w:tcPr>
            <w:tcW w:w="407" w:type="pct"/>
            <w:tcBorders>
              <w:top w:val="nil"/>
              <w:left w:val="nil"/>
              <w:bottom w:val="single" w:sz="8" w:space="0" w:color="auto"/>
              <w:right w:val="single" w:sz="8" w:space="0" w:color="auto"/>
            </w:tcBorders>
            <w:shd w:val="clear" w:color="auto" w:fill="auto"/>
            <w:noWrap/>
            <w:vAlign w:val="center"/>
          </w:tcPr>
          <w:p w14:paraId="5A58DE35" w14:textId="4FE6159D"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1E51767D" w14:textId="425EF4E7"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486EC946"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26B499BF" w14:textId="5D2C5F7D"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20FAD8D9"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31</w:t>
            </w:r>
          </w:p>
        </w:tc>
        <w:tc>
          <w:tcPr>
            <w:tcW w:w="1743" w:type="pct"/>
            <w:tcBorders>
              <w:top w:val="nil"/>
              <w:left w:val="nil"/>
              <w:bottom w:val="single" w:sz="8" w:space="0" w:color="auto"/>
              <w:right w:val="single" w:sz="8" w:space="0" w:color="auto"/>
            </w:tcBorders>
            <w:shd w:val="clear" w:color="auto" w:fill="auto"/>
            <w:noWrap/>
            <w:vAlign w:val="center"/>
          </w:tcPr>
          <w:p w14:paraId="525DBFAB" w14:textId="66CCD127"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718EDDDB"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31</w:t>
            </w:r>
          </w:p>
        </w:tc>
        <w:tc>
          <w:tcPr>
            <w:tcW w:w="814" w:type="pct"/>
            <w:tcBorders>
              <w:top w:val="nil"/>
              <w:left w:val="nil"/>
              <w:bottom w:val="single" w:sz="8" w:space="0" w:color="auto"/>
              <w:right w:val="single" w:sz="8" w:space="0" w:color="auto"/>
            </w:tcBorders>
            <w:shd w:val="clear" w:color="auto" w:fill="auto"/>
            <w:noWrap/>
            <w:vAlign w:val="center"/>
            <w:hideMark/>
          </w:tcPr>
          <w:p w14:paraId="10E2197E"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46,05</w:t>
            </w:r>
          </w:p>
        </w:tc>
        <w:tc>
          <w:tcPr>
            <w:tcW w:w="407" w:type="pct"/>
            <w:tcBorders>
              <w:top w:val="nil"/>
              <w:left w:val="nil"/>
              <w:bottom w:val="single" w:sz="8" w:space="0" w:color="auto"/>
              <w:right w:val="single" w:sz="8" w:space="0" w:color="auto"/>
            </w:tcBorders>
            <w:shd w:val="clear" w:color="auto" w:fill="auto"/>
            <w:noWrap/>
            <w:vAlign w:val="center"/>
          </w:tcPr>
          <w:p w14:paraId="4CF89EDC" w14:textId="212EA729"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78F33E94" w14:textId="48D7FDC1"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0A582F2E"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5D3F1E05" w14:textId="7416B958"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797AF01A"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32</w:t>
            </w:r>
          </w:p>
        </w:tc>
        <w:tc>
          <w:tcPr>
            <w:tcW w:w="1743" w:type="pct"/>
            <w:tcBorders>
              <w:top w:val="nil"/>
              <w:left w:val="nil"/>
              <w:bottom w:val="single" w:sz="8" w:space="0" w:color="auto"/>
              <w:right w:val="single" w:sz="8" w:space="0" w:color="auto"/>
            </w:tcBorders>
            <w:shd w:val="clear" w:color="auto" w:fill="auto"/>
            <w:noWrap/>
            <w:vAlign w:val="center"/>
          </w:tcPr>
          <w:p w14:paraId="7C5A0CBA" w14:textId="5A80AE37"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25A7425E"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32</w:t>
            </w:r>
          </w:p>
        </w:tc>
        <w:tc>
          <w:tcPr>
            <w:tcW w:w="814" w:type="pct"/>
            <w:tcBorders>
              <w:top w:val="nil"/>
              <w:left w:val="nil"/>
              <w:bottom w:val="single" w:sz="8" w:space="0" w:color="auto"/>
              <w:right w:val="single" w:sz="8" w:space="0" w:color="auto"/>
            </w:tcBorders>
            <w:shd w:val="clear" w:color="auto" w:fill="auto"/>
            <w:noWrap/>
            <w:vAlign w:val="center"/>
            <w:hideMark/>
          </w:tcPr>
          <w:p w14:paraId="1CA9E14C"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29,29</w:t>
            </w:r>
          </w:p>
        </w:tc>
        <w:tc>
          <w:tcPr>
            <w:tcW w:w="407" w:type="pct"/>
            <w:tcBorders>
              <w:top w:val="nil"/>
              <w:left w:val="nil"/>
              <w:bottom w:val="single" w:sz="8" w:space="0" w:color="auto"/>
              <w:right w:val="single" w:sz="8" w:space="0" w:color="auto"/>
            </w:tcBorders>
            <w:shd w:val="clear" w:color="auto" w:fill="auto"/>
            <w:noWrap/>
            <w:vAlign w:val="center"/>
          </w:tcPr>
          <w:p w14:paraId="3C34EF96" w14:textId="5A1709D2"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55D81233" w14:textId="15CFA5C4"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26D169AB"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6D6315E4" w14:textId="4ACF92F9" w:rsidTr="00082DE4">
        <w:trPr>
          <w:gridAfter w:val="1"/>
          <w:wAfter w:w="13" w:type="pct"/>
          <w:trHeight w:val="433"/>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596F8A72"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33</w:t>
            </w:r>
          </w:p>
        </w:tc>
        <w:tc>
          <w:tcPr>
            <w:tcW w:w="1743" w:type="pct"/>
            <w:tcBorders>
              <w:top w:val="nil"/>
              <w:left w:val="nil"/>
              <w:bottom w:val="single" w:sz="8" w:space="0" w:color="auto"/>
              <w:right w:val="single" w:sz="8" w:space="0" w:color="auto"/>
            </w:tcBorders>
            <w:shd w:val="clear" w:color="auto" w:fill="auto"/>
            <w:vAlign w:val="center"/>
          </w:tcPr>
          <w:p w14:paraId="271F0F15" w14:textId="15A86726"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6D926008"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33</w:t>
            </w:r>
          </w:p>
        </w:tc>
        <w:tc>
          <w:tcPr>
            <w:tcW w:w="814" w:type="pct"/>
            <w:tcBorders>
              <w:top w:val="nil"/>
              <w:left w:val="nil"/>
              <w:bottom w:val="single" w:sz="8" w:space="0" w:color="auto"/>
              <w:right w:val="single" w:sz="8" w:space="0" w:color="auto"/>
            </w:tcBorders>
            <w:shd w:val="clear" w:color="auto" w:fill="auto"/>
            <w:noWrap/>
            <w:vAlign w:val="center"/>
            <w:hideMark/>
          </w:tcPr>
          <w:p w14:paraId="237B1715"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29,29</w:t>
            </w:r>
          </w:p>
        </w:tc>
        <w:tc>
          <w:tcPr>
            <w:tcW w:w="407" w:type="pct"/>
            <w:tcBorders>
              <w:top w:val="nil"/>
              <w:left w:val="nil"/>
              <w:bottom w:val="single" w:sz="8" w:space="0" w:color="auto"/>
              <w:right w:val="single" w:sz="8" w:space="0" w:color="auto"/>
            </w:tcBorders>
            <w:shd w:val="clear" w:color="auto" w:fill="auto"/>
            <w:noWrap/>
            <w:vAlign w:val="center"/>
          </w:tcPr>
          <w:p w14:paraId="443143FD" w14:textId="06FDD187"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310A2611" w14:textId="40E0B147"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184629BC"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378322A6" w14:textId="56BBCB84"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0D4BC31E"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34</w:t>
            </w:r>
          </w:p>
        </w:tc>
        <w:tc>
          <w:tcPr>
            <w:tcW w:w="1743" w:type="pct"/>
            <w:tcBorders>
              <w:top w:val="nil"/>
              <w:left w:val="nil"/>
              <w:bottom w:val="single" w:sz="8" w:space="0" w:color="auto"/>
              <w:right w:val="single" w:sz="8" w:space="0" w:color="auto"/>
            </w:tcBorders>
            <w:shd w:val="clear" w:color="auto" w:fill="auto"/>
            <w:noWrap/>
            <w:vAlign w:val="center"/>
          </w:tcPr>
          <w:p w14:paraId="2E890FF8" w14:textId="7889D73F"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5B366E2A"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34</w:t>
            </w:r>
          </w:p>
        </w:tc>
        <w:tc>
          <w:tcPr>
            <w:tcW w:w="814" w:type="pct"/>
            <w:tcBorders>
              <w:top w:val="nil"/>
              <w:left w:val="nil"/>
              <w:bottom w:val="single" w:sz="8" w:space="0" w:color="auto"/>
              <w:right w:val="single" w:sz="8" w:space="0" w:color="auto"/>
            </w:tcBorders>
            <w:shd w:val="clear" w:color="auto" w:fill="auto"/>
            <w:noWrap/>
            <w:vAlign w:val="center"/>
            <w:hideMark/>
          </w:tcPr>
          <w:p w14:paraId="522D2FA0"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29</w:t>
            </w:r>
          </w:p>
        </w:tc>
        <w:tc>
          <w:tcPr>
            <w:tcW w:w="407" w:type="pct"/>
            <w:tcBorders>
              <w:top w:val="nil"/>
              <w:left w:val="nil"/>
              <w:bottom w:val="single" w:sz="8" w:space="0" w:color="auto"/>
              <w:right w:val="single" w:sz="8" w:space="0" w:color="auto"/>
            </w:tcBorders>
            <w:shd w:val="clear" w:color="auto" w:fill="auto"/>
            <w:noWrap/>
            <w:vAlign w:val="center"/>
          </w:tcPr>
          <w:p w14:paraId="2A88FC52" w14:textId="2BDE4E03"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64449E8B" w14:textId="525BEEA0"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7D7B65F5"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4CA966C6" w14:textId="02037480" w:rsidTr="00082DE4">
        <w:trPr>
          <w:gridAfter w:val="1"/>
          <w:wAfter w:w="13" w:type="pct"/>
          <w:trHeight w:val="218"/>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3CD50037"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35</w:t>
            </w:r>
          </w:p>
        </w:tc>
        <w:tc>
          <w:tcPr>
            <w:tcW w:w="1743" w:type="pct"/>
            <w:tcBorders>
              <w:top w:val="nil"/>
              <w:left w:val="nil"/>
              <w:bottom w:val="single" w:sz="8" w:space="0" w:color="auto"/>
              <w:right w:val="single" w:sz="8" w:space="0" w:color="auto"/>
            </w:tcBorders>
            <w:shd w:val="clear" w:color="auto" w:fill="auto"/>
            <w:vAlign w:val="center"/>
          </w:tcPr>
          <w:p w14:paraId="52760383" w14:textId="5B137FCD"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1471A803"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35</w:t>
            </w:r>
          </w:p>
        </w:tc>
        <w:tc>
          <w:tcPr>
            <w:tcW w:w="814" w:type="pct"/>
            <w:tcBorders>
              <w:top w:val="nil"/>
              <w:left w:val="nil"/>
              <w:bottom w:val="single" w:sz="8" w:space="0" w:color="auto"/>
              <w:right w:val="single" w:sz="8" w:space="0" w:color="auto"/>
            </w:tcBorders>
            <w:shd w:val="clear" w:color="auto" w:fill="auto"/>
            <w:noWrap/>
            <w:vAlign w:val="center"/>
            <w:hideMark/>
          </w:tcPr>
          <w:p w14:paraId="67473263"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31,36</w:t>
            </w:r>
          </w:p>
        </w:tc>
        <w:tc>
          <w:tcPr>
            <w:tcW w:w="407" w:type="pct"/>
            <w:tcBorders>
              <w:top w:val="nil"/>
              <w:left w:val="nil"/>
              <w:bottom w:val="single" w:sz="8" w:space="0" w:color="auto"/>
              <w:right w:val="single" w:sz="8" w:space="0" w:color="auto"/>
            </w:tcBorders>
            <w:shd w:val="clear" w:color="auto" w:fill="auto"/>
            <w:noWrap/>
            <w:vAlign w:val="center"/>
          </w:tcPr>
          <w:p w14:paraId="3164DBC1" w14:textId="291B50E8"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054F4226" w14:textId="0A63936C"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5998F5CA"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665BC29F" w14:textId="5C1A356D"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19D891E6"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36</w:t>
            </w:r>
          </w:p>
        </w:tc>
        <w:tc>
          <w:tcPr>
            <w:tcW w:w="1743" w:type="pct"/>
            <w:tcBorders>
              <w:top w:val="nil"/>
              <w:left w:val="nil"/>
              <w:bottom w:val="single" w:sz="8" w:space="0" w:color="auto"/>
              <w:right w:val="single" w:sz="8" w:space="0" w:color="auto"/>
            </w:tcBorders>
            <w:shd w:val="clear" w:color="auto" w:fill="auto"/>
            <w:noWrap/>
            <w:vAlign w:val="center"/>
          </w:tcPr>
          <w:p w14:paraId="2461E179" w14:textId="161AB551"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5A13AC48"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36</w:t>
            </w:r>
          </w:p>
        </w:tc>
        <w:tc>
          <w:tcPr>
            <w:tcW w:w="814" w:type="pct"/>
            <w:tcBorders>
              <w:top w:val="nil"/>
              <w:left w:val="nil"/>
              <w:bottom w:val="single" w:sz="8" w:space="0" w:color="auto"/>
              <w:right w:val="single" w:sz="8" w:space="0" w:color="auto"/>
            </w:tcBorders>
            <w:shd w:val="clear" w:color="auto" w:fill="auto"/>
            <w:noWrap/>
            <w:vAlign w:val="center"/>
            <w:hideMark/>
          </w:tcPr>
          <w:p w14:paraId="3FC53161"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30,81</w:t>
            </w:r>
          </w:p>
        </w:tc>
        <w:tc>
          <w:tcPr>
            <w:tcW w:w="407" w:type="pct"/>
            <w:tcBorders>
              <w:top w:val="nil"/>
              <w:left w:val="nil"/>
              <w:bottom w:val="single" w:sz="8" w:space="0" w:color="auto"/>
              <w:right w:val="single" w:sz="8" w:space="0" w:color="auto"/>
            </w:tcBorders>
            <w:shd w:val="clear" w:color="auto" w:fill="auto"/>
            <w:noWrap/>
            <w:vAlign w:val="center"/>
          </w:tcPr>
          <w:p w14:paraId="0B042D4F" w14:textId="28DE8047"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3A4AE5B9" w14:textId="17FB9060"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74808EC8"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70CD2100" w14:textId="02F275FD"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6946347C"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37</w:t>
            </w:r>
          </w:p>
        </w:tc>
        <w:tc>
          <w:tcPr>
            <w:tcW w:w="1743" w:type="pct"/>
            <w:tcBorders>
              <w:top w:val="nil"/>
              <w:left w:val="nil"/>
              <w:bottom w:val="single" w:sz="8" w:space="0" w:color="auto"/>
              <w:right w:val="single" w:sz="8" w:space="0" w:color="auto"/>
            </w:tcBorders>
            <w:shd w:val="clear" w:color="auto" w:fill="auto"/>
            <w:noWrap/>
            <w:vAlign w:val="center"/>
          </w:tcPr>
          <w:p w14:paraId="45587A60" w14:textId="19AA8FBD"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6E5B7BFB"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37</w:t>
            </w:r>
          </w:p>
        </w:tc>
        <w:tc>
          <w:tcPr>
            <w:tcW w:w="814" w:type="pct"/>
            <w:tcBorders>
              <w:top w:val="nil"/>
              <w:left w:val="nil"/>
              <w:bottom w:val="single" w:sz="8" w:space="0" w:color="auto"/>
              <w:right w:val="single" w:sz="8" w:space="0" w:color="auto"/>
            </w:tcBorders>
            <w:shd w:val="clear" w:color="auto" w:fill="auto"/>
            <w:noWrap/>
            <w:vAlign w:val="center"/>
            <w:hideMark/>
          </w:tcPr>
          <w:p w14:paraId="46B0347C"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30,81</w:t>
            </w:r>
          </w:p>
        </w:tc>
        <w:tc>
          <w:tcPr>
            <w:tcW w:w="407" w:type="pct"/>
            <w:tcBorders>
              <w:top w:val="nil"/>
              <w:left w:val="nil"/>
              <w:bottom w:val="single" w:sz="8" w:space="0" w:color="auto"/>
              <w:right w:val="single" w:sz="8" w:space="0" w:color="auto"/>
            </w:tcBorders>
            <w:shd w:val="clear" w:color="auto" w:fill="auto"/>
            <w:noWrap/>
            <w:vAlign w:val="center"/>
          </w:tcPr>
          <w:p w14:paraId="70DA4CE4" w14:textId="485479B5"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01C4AA7D" w14:textId="7AEBEF9E"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2AA50A9B"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2B688884" w14:textId="1894AFC9"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0877E18F"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38</w:t>
            </w:r>
          </w:p>
        </w:tc>
        <w:tc>
          <w:tcPr>
            <w:tcW w:w="1743" w:type="pct"/>
            <w:tcBorders>
              <w:top w:val="nil"/>
              <w:left w:val="nil"/>
              <w:bottom w:val="single" w:sz="8" w:space="0" w:color="auto"/>
              <w:right w:val="single" w:sz="8" w:space="0" w:color="auto"/>
            </w:tcBorders>
            <w:shd w:val="clear" w:color="auto" w:fill="auto"/>
            <w:noWrap/>
            <w:vAlign w:val="center"/>
          </w:tcPr>
          <w:p w14:paraId="7A14EC5C" w14:textId="3F58F8B0"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0FBC7538"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38</w:t>
            </w:r>
          </w:p>
        </w:tc>
        <w:tc>
          <w:tcPr>
            <w:tcW w:w="814" w:type="pct"/>
            <w:tcBorders>
              <w:top w:val="nil"/>
              <w:left w:val="nil"/>
              <w:bottom w:val="single" w:sz="8" w:space="0" w:color="auto"/>
              <w:right w:val="single" w:sz="8" w:space="0" w:color="auto"/>
            </w:tcBorders>
            <w:shd w:val="clear" w:color="auto" w:fill="auto"/>
            <w:noWrap/>
            <w:vAlign w:val="center"/>
            <w:hideMark/>
          </w:tcPr>
          <w:p w14:paraId="4BE9991E"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30,2</w:t>
            </w:r>
          </w:p>
        </w:tc>
        <w:tc>
          <w:tcPr>
            <w:tcW w:w="407" w:type="pct"/>
            <w:tcBorders>
              <w:top w:val="nil"/>
              <w:left w:val="nil"/>
              <w:bottom w:val="single" w:sz="8" w:space="0" w:color="auto"/>
              <w:right w:val="single" w:sz="8" w:space="0" w:color="auto"/>
            </w:tcBorders>
            <w:shd w:val="clear" w:color="auto" w:fill="auto"/>
            <w:noWrap/>
            <w:vAlign w:val="center"/>
          </w:tcPr>
          <w:p w14:paraId="5BA40171" w14:textId="56BA09B7"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3DD83B52" w14:textId="6BCDF196"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1B28637A"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63A6CE3D" w14:textId="777CEE4C" w:rsidTr="00082DE4">
        <w:trPr>
          <w:gridAfter w:val="1"/>
          <w:wAfter w:w="13" w:type="pct"/>
          <w:trHeight w:val="633"/>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6449ED9E"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39</w:t>
            </w:r>
          </w:p>
        </w:tc>
        <w:tc>
          <w:tcPr>
            <w:tcW w:w="1743" w:type="pct"/>
            <w:tcBorders>
              <w:top w:val="nil"/>
              <w:left w:val="nil"/>
              <w:bottom w:val="single" w:sz="8" w:space="0" w:color="auto"/>
              <w:right w:val="single" w:sz="8" w:space="0" w:color="auto"/>
            </w:tcBorders>
            <w:shd w:val="clear" w:color="auto" w:fill="auto"/>
            <w:vAlign w:val="center"/>
          </w:tcPr>
          <w:p w14:paraId="032DB30C" w14:textId="53494629"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0B3A9560"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39</w:t>
            </w:r>
          </w:p>
        </w:tc>
        <w:tc>
          <w:tcPr>
            <w:tcW w:w="814" w:type="pct"/>
            <w:tcBorders>
              <w:top w:val="nil"/>
              <w:left w:val="nil"/>
              <w:bottom w:val="single" w:sz="8" w:space="0" w:color="auto"/>
              <w:right w:val="single" w:sz="8" w:space="0" w:color="auto"/>
            </w:tcBorders>
            <w:shd w:val="clear" w:color="auto" w:fill="auto"/>
            <w:noWrap/>
            <w:vAlign w:val="center"/>
            <w:hideMark/>
          </w:tcPr>
          <w:p w14:paraId="61813853"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29,5</w:t>
            </w:r>
          </w:p>
        </w:tc>
        <w:tc>
          <w:tcPr>
            <w:tcW w:w="407" w:type="pct"/>
            <w:tcBorders>
              <w:top w:val="nil"/>
              <w:left w:val="nil"/>
              <w:bottom w:val="single" w:sz="8" w:space="0" w:color="auto"/>
              <w:right w:val="single" w:sz="8" w:space="0" w:color="auto"/>
            </w:tcBorders>
            <w:shd w:val="clear" w:color="auto" w:fill="auto"/>
            <w:noWrap/>
            <w:vAlign w:val="center"/>
          </w:tcPr>
          <w:p w14:paraId="355ABEAE" w14:textId="1ED3EC6C"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7551F166" w14:textId="3A13A5FF"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0ECED58B"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5633B7EB" w14:textId="2FE2F9C2"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1142E17D"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40</w:t>
            </w:r>
          </w:p>
        </w:tc>
        <w:tc>
          <w:tcPr>
            <w:tcW w:w="1743" w:type="pct"/>
            <w:tcBorders>
              <w:top w:val="nil"/>
              <w:left w:val="nil"/>
              <w:bottom w:val="single" w:sz="8" w:space="0" w:color="auto"/>
              <w:right w:val="single" w:sz="8" w:space="0" w:color="auto"/>
            </w:tcBorders>
            <w:shd w:val="clear" w:color="auto" w:fill="auto"/>
            <w:noWrap/>
            <w:vAlign w:val="center"/>
          </w:tcPr>
          <w:p w14:paraId="4DD13E65" w14:textId="3D158503"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6F537531"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40</w:t>
            </w:r>
          </w:p>
        </w:tc>
        <w:tc>
          <w:tcPr>
            <w:tcW w:w="814" w:type="pct"/>
            <w:tcBorders>
              <w:top w:val="nil"/>
              <w:left w:val="nil"/>
              <w:bottom w:val="single" w:sz="8" w:space="0" w:color="auto"/>
              <w:right w:val="single" w:sz="8" w:space="0" w:color="auto"/>
            </w:tcBorders>
            <w:shd w:val="clear" w:color="auto" w:fill="auto"/>
            <w:noWrap/>
            <w:vAlign w:val="center"/>
            <w:hideMark/>
          </w:tcPr>
          <w:p w14:paraId="6FC3C418"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30,81</w:t>
            </w:r>
          </w:p>
        </w:tc>
        <w:tc>
          <w:tcPr>
            <w:tcW w:w="407" w:type="pct"/>
            <w:tcBorders>
              <w:top w:val="nil"/>
              <w:left w:val="nil"/>
              <w:bottom w:val="single" w:sz="8" w:space="0" w:color="auto"/>
              <w:right w:val="single" w:sz="8" w:space="0" w:color="auto"/>
            </w:tcBorders>
            <w:shd w:val="clear" w:color="auto" w:fill="auto"/>
            <w:noWrap/>
            <w:vAlign w:val="center"/>
          </w:tcPr>
          <w:p w14:paraId="4446D11E" w14:textId="001C8C64"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6BD1443D" w14:textId="4321BB55"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31944D29"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001BA4A5" w14:textId="2160F4E3"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1923919C"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41</w:t>
            </w:r>
          </w:p>
        </w:tc>
        <w:tc>
          <w:tcPr>
            <w:tcW w:w="1743" w:type="pct"/>
            <w:tcBorders>
              <w:top w:val="nil"/>
              <w:left w:val="nil"/>
              <w:bottom w:val="single" w:sz="8" w:space="0" w:color="auto"/>
              <w:right w:val="single" w:sz="8" w:space="0" w:color="auto"/>
            </w:tcBorders>
            <w:shd w:val="clear" w:color="auto" w:fill="auto"/>
            <w:noWrap/>
            <w:vAlign w:val="center"/>
          </w:tcPr>
          <w:p w14:paraId="0495BBFB" w14:textId="7D9C9010"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7F594965"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41</w:t>
            </w:r>
          </w:p>
        </w:tc>
        <w:tc>
          <w:tcPr>
            <w:tcW w:w="814" w:type="pct"/>
            <w:tcBorders>
              <w:top w:val="nil"/>
              <w:left w:val="nil"/>
              <w:bottom w:val="single" w:sz="8" w:space="0" w:color="auto"/>
              <w:right w:val="single" w:sz="8" w:space="0" w:color="auto"/>
            </w:tcBorders>
            <w:shd w:val="clear" w:color="auto" w:fill="auto"/>
            <w:noWrap/>
            <w:vAlign w:val="center"/>
            <w:hideMark/>
          </w:tcPr>
          <w:p w14:paraId="1F61B742"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30,81</w:t>
            </w:r>
          </w:p>
        </w:tc>
        <w:tc>
          <w:tcPr>
            <w:tcW w:w="407" w:type="pct"/>
            <w:tcBorders>
              <w:top w:val="nil"/>
              <w:left w:val="nil"/>
              <w:bottom w:val="single" w:sz="8" w:space="0" w:color="auto"/>
              <w:right w:val="single" w:sz="8" w:space="0" w:color="auto"/>
            </w:tcBorders>
            <w:shd w:val="clear" w:color="auto" w:fill="auto"/>
            <w:noWrap/>
            <w:vAlign w:val="center"/>
          </w:tcPr>
          <w:p w14:paraId="02C0135B" w14:textId="2DB5329D"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1DB33C43" w14:textId="62428A01"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1F9F7DE3"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47A9C349" w14:textId="44AD23A3"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3F88114D"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42</w:t>
            </w:r>
          </w:p>
        </w:tc>
        <w:tc>
          <w:tcPr>
            <w:tcW w:w="1743" w:type="pct"/>
            <w:tcBorders>
              <w:top w:val="nil"/>
              <w:left w:val="nil"/>
              <w:bottom w:val="single" w:sz="8" w:space="0" w:color="auto"/>
              <w:right w:val="single" w:sz="8" w:space="0" w:color="auto"/>
            </w:tcBorders>
            <w:shd w:val="clear" w:color="auto" w:fill="auto"/>
            <w:noWrap/>
            <w:vAlign w:val="center"/>
          </w:tcPr>
          <w:p w14:paraId="620C9C20" w14:textId="7A4FBD0E"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18CE6818"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42</w:t>
            </w:r>
          </w:p>
        </w:tc>
        <w:tc>
          <w:tcPr>
            <w:tcW w:w="814" w:type="pct"/>
            <w:tcBorders>
              <w:top w:val="nil"/>
              <w:left w:val="nil"/>
              <w:bottom w:val="single" w:sz="8" w:space="0" w:color="auto"/>
              <w:right w:val="single" w:sz="8" w:space="0" w:color="auto"/>
            </w:tcBorders>
            <w:shd w:val="clear" w:color="auto" w:fill="auto"/>
            <w:noWrap/>
            <w:vAlign w:val="center"/>
            <w:hideMark/>
          </w:tcPr>
          <w:p w14:paraId="417C2CD9"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46</w:t>
            </w:r>
          </w:p>
        </w:tc>
        <w:tc>
          <w:tcPr>
            <w:tcW w:w="407" w:type="pct"/>
            <w:tcBorders>
              <w:top w:val="nil"/>
              <w:left w:val="nil"/>
              <w:bottom w:val="single" w:sz="8" w:space="0" w:color="auto"/>
              <w:right w:val="single" w:sz="8" w:space="0" w:color="auto"/>
            </w:tcBorders>
            <w:shd w:val="clear" w:color="auto" w:fill="auto"/>
            <w:noWrap/>
            <w:vAlign w:val="center"/>
          </w:tcPr>
          <w:p w14:paraId="53D14949" w14:textId="547D48ED"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1EF5682A" w14:textId="1B6388A1"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413D0A91"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1C606C5E" w14:textId="5DCB3B29"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56B5B1EB"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lastRenderedPageBreak/>
              <w:t>43</w:t>
            </w:r>
          </w:p>
        </w:tc>
        <w:tc>
          <w:tcPr>
            <w:tcW w:w="1743" w:type="pct"/>
            <w:tcBorders>
              <w:top w:val="nil"/>
              <w:left w:val="nil"/>
              <w:bottom w:val="single" w:sz="8" w:space="0" w:color="auto"/>
              <w:right w:val="single" w:sz="8" w:space="0" w:color="auto"/>
            </w:tcBorders>
            <w:shd w:val="clear" w:color="auto" w:fill="auto"/>
            <w:noWrap/>
            <w:vAlign w:val="center"/>
          </w:tcPr>
          <w:p w14:paraId="13775B84" w14:textId="6014BD0B"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64FE93F1"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43</w:t>
            </w:r>
          </w:p>
        </w:tc>
        <w:tc>
          <w:tcPr>
            <w:tcW w:w="814" w:type="pct"/>
            <w:tcBorders>
              <w:top w:val="nil"/>
              <w:left w:val="nil"/>
              <w:bottom w:val="single" w:sz="8" w:space="0" w:color="auto"/>
              <w:right w:val="single" w:sz="8" w:space="0" w:color="auto"/>
            </w:tcBorders>
            <w:shd w:val="clear" w:color="auto" w:fill="auto"/>
            <w:noWrap/>
            <w:vAlign w:val="center"/>
            <w:hideMark/>
          </w:tcPr>
          <w:p w14:paraId="157E7F36"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46,05</w:t>
            </w:r>
          </w:p>
        </w:tc>
        <w:tc>
          <w:tcPr>
            <w:tcW w:w="407" w:type="pct"/>
            <w:tcBorders>
              <w:top w:val="nil"/>
              <w:left w:val="nil"/>
              <w:bottom w:val="single" w:sz="8" w:space="0" w:color="auto"/>
              <w:right w:val="single" w:sz="8" w:space="0" w:color="auto"/>
            </w:tcBorders>
            <w:shd w:val="clear" w:color="auto" w:fill="auto"/>
            <w:noWrap/>
            <w:vAlign w:val="center"/>
          </w:tcPr>
          <w:p w14:paraId="30E2FB5B" w14:textId="374C8BE5"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0ED1A981" w14:textId="65638E07"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58A96F9B"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3D9786BF" w14:textId="772B73BC"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3A2A15F6"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44</w:t>
            </w:r>
          </w:p>
        </w:tc>
        <w:tc>
          <w:tcPr>
            <w:tcW w:w="1743" w:type="pct"/>
            <w:tcBorders>
              <w:top w:val="nil"/>
              <w:left w:val="nil"/>
              <w:bottom w:val="single" w:sz="8" w:space="0" w:color="auto"/>
              <w:right w:val="single" w:sz="8" w:space="0" w:color="auto"/>
            </w:tcBorders>
            <w:shd w:val="clear" w:color="auto" w:fill="auto"/>
            <w:noWrap/>
            <w:vAlign w:val="center"/>
          </w:tcPr>
          <w:p w14:paraId="7B99409A" w14:textId="16A52BAF"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415043AA"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44</w:t>
            </w:r>
          </w:p>
        </w:tc>
        <w:tc>
          <w:tcPr>
            <w:tcW w:w="814" w:type="pct"/>
            <w:tcBorders>
              <w:top w:val="nil"/>
              <w:left w:val="nil"/>
              <w:bottom w:val="single" w:sz="8" w:space="0" w:color="auto"/>
              <w:right w:val="single" w:sz="8" w:space="0" w:color="auto"/>
            </w:tcBorders>
            <w:shd w:val="clear" w:color="auto" w:fill="auto"/>
            <w:noWrap/>
            <w:vAlign w:val="center"/>
            <w:hideMark/>
          </w:tcPr>
          <w:p w14:paraId="3F40A401"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29,29</w:t>
            </w:r>
          </w:p>
        </w:tc>
        <w:tc>
          <w:tcPr>
            <w:tcW w:w="407" w:type="pct"/>
            <w:tcBorders>
              <w:top w:val="nil"/>
              <w:left w:val="nil"/>
              <w:bottom w:val="single" w:sz="8" w:space="0" w:color="auto"/>
              <w:right w:val="single" w:sz="8" w:space="0" w:color="auto"/>
            </w:tcBorders>
            <w:shd w:val="clear" w:color="auto" w:fill="auto"/>
            <w:vAlign w:val="center"/>
          </w:tcPr>
          <w:p w14:paraId="2DE08CA3" w14:textId="1AC42F30"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1A800DA1" w14:textId="0E9F9282"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5903D8C0"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6D8E74A8" w14:textId="039F157F"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79191C22"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45</w:t>
            </w:r>
          </w:p>
        </w:tc>
        <w:tc>
          <w:tcPr>
            <w:tcW w:w="1743" w:type="pct"/>
            <w:tcBorders>
              <w:top w:val="nil"/>
              <w:left w:val="nil"/>
              <w:bottom w:val="single" w:sz="8" w:space="0" w:color="auto"/>
              <w:right w:val="single" w:sz="8" w:space="0" w:color="auto"/>
            </w:tcBorders>
            <w:shd w:val="clear" w:color="auto" w:fill="auto"/>
            <w:noWrap/>
            <w:vAlign w:val="center"/>
          </w:tcPr>
          <w:p w14:paraId="535940E2" w14:textId="5989A680"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221AF3BF"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45</w:t>
            </w:r>
          </w:p>
        </w:tc>
        <w:tc>
          <w:tcPr>
            <w:tcW w:w="814" w:type="pct"/>
            <w:tcBorders>
              <w:top w:val="nil"/>
              <w:left w:val="nil"/>
              <w:bottom w:val="single" w:sz="8" w:space="0" w:color="auto"/>
              <w:right w:val="single" w:sz="8" w:space="0" w:color="auto"/>
            </w:tcBorders>
            <w:shd w:val="clear" w:color="auto" w:fill="auto"/>
            <w:noWrap/>
            <w:vAlign w:val="center"/>
            <w:hideMark/>
          </w:tcPr>
          <w:p w14:paraId="7F05B176"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29,29</w:t>
            </w:r>
          </w:p>
        </w:tc>
        <w:tc>
          <w:tcPr>
            <w:tcW w:w="407" w:type="pct"/>
            <w:tcBorders>
              <w:top w:val="nil"/>
              <w:left w:val="nil"/>
              <w:bottom w:val="single" w:sz="8" w:space="0" w:color="auto"/>
              <w:right w:val="single" w:sz="8" w:space="0" w:color="auto"/>
            </w:tcBorders>
            <w:shd w:val="clear" w:color="auto" w:fill="auto"/>
            <w:noWrap/>
            <w:vAlign w:val="center"/>
          </w:tcPr>
          <w:p w14:paraId="1875FC39" w14:textId="551F6E16"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0159D008" w14:textId="7353137C"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09085127"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47AA1AB6" w14:textId="1F1DF87F"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0D1E4241"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46</w:t>
            </w:r>
          </w:p>
        </w:tc>
        <w:tc>
          <w:tcPr>
            <w:tcW w:w="1743" w:type="pct"/>
            <w:tcBorders>
              <w:top w:val="nil"/>
              <w:left w:val="nil"/>
              <w:bottom w:val="single" w:sz="8" w:space="0" w:color="auto"/>
              <w:right w:val="single" w:sz="8" w:space="0" w:color="auto"/>
            </w:tcBorders>
            <w:shd w:val="clear" w:color="auto" w:fill="auto"/>
            <w:noWrap/>
            <w:vAlign w:val="center"/>
          </w:tcPr>
          <w:p w14:paraId="5CE061F2" w14:textId="10C552BF"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271A72CF"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46</w:t>
            </w:r>
          </w:p>
        </w:tc>
        <w:tc>
          <w:tcPr>
            <w:tcW w:w="814" w:type="pct"/>
            <w:tcBorders>
              <w:top w:val="nil"/>
              <w:left w:val="nil"/>
              <w:bottom w:val="single" w:sz="8" w:space="0" w:color="auto"/>
              <w:right w:val="single" w:sz="8" w:space="0" w:color="auto"/>
            </w:tcBorders>
            <w:shd w:val="clear" w:color="auto" w:fill="auto"/>
            <w:noWrap/>
            <w:vAlign w:val="center"/>
            <w:hideMark/>
          </w:tcPr>
          <w:p w14:paraId="3CB32646"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31,24</w:t>
            </w:r>
          </w:p>
        </w:tc>
        <w:tc>
          <w:tcPr>
            <w:tcW w:w="407" w:type="pct"/>
            <w:tcBorders>
              <w:top w:val="nil"/>
              <w:left w:val="nil"/>
              <w:bottom w:val="single" w:sz="8" w:space="0" w:color="auto"/>
              <w:right w:val="single" w:sz="8" w:space="0" w:color="auto"/>
            </w:tcBorders>
            <w:shd w:val="clear" w:color="auto" w:fill="auto"/>
            <w:noWrap/>
            <w:vAlign w:val="center"/>
          </w:tcPr>
          <w:p w14:paraId="3FD01250" w14:textId="7411ED87"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2C5B5A76" w14:textId="31CF2D84"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5BD2E3DF"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675F6B16" w14:textId="447CC3A5"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63CF9AA5"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47</w:t>
            </w:r>
          </w:p>
        </w:tc>
        <w:tc>
          <w:tcPr>
            <w:tcW w:w="1743" w:type="pct"/>
            <w:tcBorders>
              <w:top w:val="nil"/>
              <w:left w:val="nil"/>
              <w:bottom w:val="single" w:sz="8" w:space="0" w:color="auto"/>
              <w:right w:val="single" w:sz="8" w:space="0" w:color="auto"/>
            </w:tcBorders>
            <w:shd w:val="clear" w:color="auto" w:fill="auto"/>
            <w:noWrap/>
            <w:vAlign w:val="center"/>
          </w:tcPr>
          <w:p w14:paraId="2E6CA6AD" w14:textId="7D041F7B"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1943028F"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47</w:t>
            </w:r>
          </w:p>
        </w:tc>
        <w:tc>
          <w:tcPr>
            <w:tcW w:w="814" w:type="pct"/>
            <w:tcBorders>
              <w:top w:val="nil"/>
              <w:left w:val="nil"/>
              <w:bottom w:val="single" w:sz="8" w:space="0" w:color="auto"/>
              <w:right w:val="single" w:sz="8" w:space="0" w:color="auto"/>
            </w:tcBorders>
            <w:shd w:val="clear" w:color="auto" w:fill="auto"/>
            <w:noWrap/>
            <w:vAlign w:val="center"/>
            <w:hideMark/>
          </w:tcPr>
          <w:p w14:paraId="3AC5D4E8"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31,36</w:t>
            </w:r>
          </w:p>
        </w:tc>
        <w:tc>
          <w:tcPr>
            <w:tcW w:w="407" w:type="pct"/>
            <w:tcBorders>
              <w:top w:val="nil"/>
              <w:left w:val="nil"/>
              <w:bottom w:val="single" w:sz="8" w:space="0" w:color="auto"/>
              <w:right w:val="single" w:sz="8" w:space="0" w:color="auto"/>
            </w:tcBorders>
            <w:shd w:val="clear" w:color="auto" w:fill="auto"/>
            <w:noWrap/>
            <w:vAlign w:val="center"/>
          </w:tcPr>
          <w:p w14:paraId="5285A185" w14:textId="13E01EB1"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6B9251F7" w14:textId="6ED2464E"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016A5E6C"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236C422A" w14:textId="68B501AA"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529C1CA8"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48</w:t>
            </w:r>
          </w:p>
        </w:tc>
        <w:tc>
          <w:tcPr>
            <w:tcW w:w="1743" w:type="pct"/>
            <w:tcBorders>
              <w:top w:val="nil"/>
              <w:left w:val="nil"/>
              <w:bottom w:val="single" w:sz="8" w:space="0" w:color="auto"/>
              <w:right w:val="single" w:sz="8" w:space="0" w:color="auto"/>
            </w:tcBorders>
            <w:shd w:val="clear" w:color="auto" w:fill="auto"/>
            <w:noWrap/>
            <w:vAlign w:val="center"/>
          </w:tcPr>
          <w:p w14:paraId="4A0447ED" w14:textId="2238B76F"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21482258"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48</w:t>
            </w:r>
          </w:p>
        </w:tc>
        <w:tc>
          <w:tcPr>
            <w:tcW w:w="814" w:type="pct"/>
            <w:tcBorders>
              <w:top w:val="nil"/>
              <w:left w:val="nil"/>
              <w:bottom w:val="single" w:sz="8" w:space="0" w:color="auto"/>
              <w:right w:val="single" w:sz="8" w:space="0" w:color="auto"/>
            </w:tcBorders>
            <w:shd w:val="clear" w:color="auto" w:fill="auto"/>
            <w:noWrap/>
            <w:vAlign w:val="center"/>
            <w:hideMark/>
          </w:tcPr>
          <w:p w14:paraId="675A5C3D"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28,8</w:t>
            </w:r>
          </w:p>
        </w:tc>
        <w:tc>
          <w:tcPr>
            <w:tcW w:w="407" w:type="pct"/>
            <w:tcBorders>
              <w:top w:val="nil"/>
              <w:left w:val="nil"/>
              <w:bottom w:val="single" w:sz="8" w:space="0" w:color="auto"/>
              <w:right w:val="single" w:sz="8" w:space="0" w:color="auto"/>
            </w:tcBorders>
            <w:shd w:val="clear" w:color="auto" w:fill="auto"/>
            <w:noWrap/>
            <w:vAlign w:val="center"/>
          </w:tcPr>
          <w:p w14:paraId="10917AF0" w14:textId="3EDE1CE1"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3825F672" w14:textId="180625A0"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030DCBF3"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40600402" w14:textId="4355EB84"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0B331B6E"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49</w:t>
            </w:r>
          </w:p>
        </w:tc>
        <w:tc>
          <w:tcPr>
            <w:tcW w:w="1743" w:type="pct"/>
            <w:tcBorders>
              <w:top w:val="nil"/>
              <w:left w:val="nil"/>
              <w:bottom w:val="single" w:sz="8" w:space="0" w:color="auto"/>
              <w:right w:val="single" w:sz="8" w:space="0" w:color="auto"/>
            </w:tcBorders>
            <w:shd w:val="clear" w:color="auto" w:fill="auto"/>
            <w:noWrap/>
            <w:vAlign w:val="center"/>
          </w:tcPr>
          <w:p w14:paraId="42AFFA17" w14:textId="74E1D9A3"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741A27DB"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49</w:t>
            </w:r>
          </w:p>
        </w:tc>
        <w:tc>
          <w:tcPr>
            <w:tcW w:w="814" w:type="pct"/>
            <w:tcBorders>
              <w:top w:val="nil"/>
              <w:left w:val="nil"/>
              <w:bottom w:val="single" w:sz="8" w:space="0" w:color="auto"/>
              <w:right w:val="single" w:sz="8" w:space="0" w:color="auto"/>
            </w:tcBorders>
            <w:shd w:val="clear" w:color="auto" w:fill="auto"/>
            <w:noWrap/>
            <w:vAlign w:val="center"/>
            <w:hideMark/>
          </w:tcPr>
          <w:p w14:paraId="2A780528"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30,81</w:t>
            </w:r>
          </w:p>
        </w:tc>
        <w:tc>
          <w:tcPr>
            <w:tcW w:w="407" w:type="pct"/>
            <w:tcBorders>
              <w:top w:val="nil"/>
              <w:left w:val="nil"/>
              <w:bottom w:val="single" w:sz="8" w:space="0" w:color="auto"/>
              <w:right w:val="single" w:sz="8" w:space="0" w:color="auto"/>
            </w:tcBorders>
            <w:shd w:val="clear" w:color="auto" w:fill="auto"/>
            <w:noWrap/>
            <w:vAlign w:val="center"/>
          </w:tcPr>
          <w:p w14:paraId="596A881A" w14:textId="1D64C24E"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66F42C9A" w14:textId="6A06AE97"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5238F04F"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6FE1CCFA" w14:textId="6D67F0DF"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3E86A86D"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50</w:t>
            </w:r>
          </w:p>
        </w:tc>
        <w:tc>
          <w:tcPr>
            <w:tcW w:w="1743" w:type="pct"/>
            <w:tcBorders>
              <w:top w:val="nil"/>
              <w:left w:val="nil"/>
              <w:bottom w:val="single" w:sz="8" w:space="0" w:color="auto"/>
              <w:right w:val="single" w:sz="8" w:space="0" w:color="auto"/>
            </w:tcBorders>
            <w:shd w:val="clear" w:color="auto" w:fill="auto"/>
            <w:noWrap/>
            <w:vAlign w:val="center"/>
          </w:tcPr>
          <w:p w14:paraId="4EF8466C" w14:textId="17674AE3"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25B27B7F"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50</w:t>
            </w:r>
          </w:p>
        </w:tc>
        <w:tc>
          <w:tcPr>
            <w:tcW w:w="814" w:type="pct"/>
            <w:tcBorders>
              <w:top w:val="nil"/>
              <w:left w:val="nil"/>
              <w:bottom w:val="single" w:sz="8" w:space="0" w:color="auto"/>
              <w:right w:val="single" w:sz="8" w:space="0" w:color="auto"/>
            </w:tcBorders>
            <w:shd w:val="clear" w:color="auto" w:fill="auto"/>
            <w:noWrap/>
            <w:vAlign w:val="center"/>
            <w:hideMark/>
          </w:tcPr>
          <w:p w14:paraId="4B387DF2"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31,24</w:t>
            </w:r>
          </w:p>
        </w:tc>
        <w:tc>
          <w:tcPr>
            <w:tcW w:w="407" w:type="pct"/>
            <w:tcBorders>
              <w:top w:val="nil"/>
              <w:left w:val="nil"/>
              <w:bottom w:val="single" w:sz="8" w:space="0" w:color="auto"/>
              <w:right w:val="single" w:sz="8" w:space="0" w:color="auto"/>
            </w:tcBorders>
            <w:shd w:val="clear" w:color="auto" w:fill="auto"/>
            <w:noWrap/>
            <w:vAlign w:val="center"/>
          </w:tcPr>
          <w:p w14:paraId="51447957" w14:textId="49C7E6F0"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4AEFE2EF" w14:textId="3D7EEFF2"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4790839D"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165DC28B" w14:textId="0E15E765"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44819113"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51</w:t>
            </w:r>
          </w:p>
        </w:tc>
        <w:tc>
          <w:tcPr>
            <w:tcW w:w="1743" w:type="pct"/>
            <w:tcBorders>
              <w:top w:val="nil"/>
              <w:left w:val="nil"/>
              <w:bottom w:val="single" w:sz="8" w:space="0" w:color="auto"/>
              <w:right w:val="single" w:sz="8" w:space="0" w:color="auto"/>
            </w:tcBorders>
            <w:shd w:val="clear" w:color="auto" w:fill="auto"/>
            <w:noWrap/>
            <w:vAlign w:val="center"/>
          </w:tcPr>
          <w:p w14:paraId="39A7624A" w14:textId="70B0A5ED"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6572894C"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51</w:t>
            </w:r>
          </w:p>
        </w:tc>
        <w:tc>
          <w:tcPr>
            <w:tcW w:w="814" w:type="pct"/>
            <w:tcBorders>
              <w:top w:val="nil"/>
              <w:left w:val="nil"/>
              <w:bottom w:val="single" w:sz="8" w:space="0" w:color="auto"/>
              <w:right w:val="single" w:sz="8" w:space="0" w:color="auto"/>
            </w:tcBorders>
            <w:shd w:val="clear" w:color="auto" w:fill="auto"/>
            <w:noWrap/>
            <w:vAlign w:val="center"/>
            <w:hideMark/>
          </w:tcPr>
          <w:p w14:paraId="760A0F55"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31,24</w:t>
            </w:r>
          </w:p>
        </w:tc>
        <w:tc>
          <w:tcPr>
            <w:tcW w:w="407" w:type="pct"/>
            <w:tcBorders>
              <w:top w:val="nil"/>
              <w:left w:val="nil"/>
              <w:bottom w:val="single" w:sz="8" w:space="0" w:color="auto"/>
              <w:right w:val="single" w:sz="8" w:space="0" w:color="auto"/>
            </w:tcBorders>
            <w:shd w:val="clear" w:color="auto" w:fill="auto"/>
            <w:noWrap/>
            <w:vAlign w:val="center"/>
          </w:tcPr>
          <w:p w14:paraId="7AFB3134" w14:textId="5785E1BB"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119B8584" w14:textId="14F35EBB"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795ABA7F"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445A86CB" w14:textId="28B18BCE"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25FCFAB5"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52</w:t>
            </w:r>
          </w:p>
        </w:tc>
        <w:tc>
          <w:tcPr>
            <w:tcW w:w="1743" w:type="pct"/>
            <w:tcBorders>
              <w:top w:val="nil"/>
              <w:left w:val="nil"/>
              <w:bottom w:val="single" w:sz="8" w:space="0" w:color="auto"/>
              <w:right w:val="single" w:sz="8" w:space="0" w:color="auto"/>
            </w:tcBorders>
            <w:shd w:val="clear" w:color="auto" w:fill="auto"/>
            <w:noWrap/>
            <w:vAlign w:val="center"/>
          </w:tcPr>
          <w:p w14:paraId="752AABAC" w14:textId="43DA6F88"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0108CEFD"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52</w:t>
            </w:r>
          </w:p>
        </w:tc>
        <w:tc>
          <w:tcPr>
            <w:tcW w:w="814" w:type="pct"/>
            <w:tcBorders>
              <w:top w:val="nil"/>
              <w:left w:val="nil"/>
              <w:bottom w:val="single" w:sz="8" w:space="0" w:color="auto"/>
              <w:right w:val="single" w:sz="8" w:space="0" w:color="auto"/>
            </w:tcBorders>
            <w:shd w:val="clear" w:color="auto" w:fill="auto"/>
            <w:noWrap/>
            <w:vAlign w:val="center"/>
            <w:hideMark/>
          </w:tcPr>
          <w:p w14:paraId="49F969CB"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28,6</w:t>
            </w:r>
          </w:p>
        </w:tc>
        <w:tc>
          <w:tcPr>
            <w:tcW w:w="407" w:type="pct"/>
            <w:tcBorders>
              <w:top w:val="nil"/>
              <w:left w:val="nil"/>
              <w:bottom w:val="single" w:sz="8" w:space="0" w:color="auto"/>
              <w:right w:val="single" w:sz="8" w:space="0" w:color="auto"/>
            </w:tcBorders>
            <w:shd w:val="clear" w:color="auto" w:fill="auto"/>
            <w:noWrap/>
            <w:vAlign w:val="center"/>
          </w:tcPr>
          <w:p w14:paraId="005C7F32" w14:textId="7ABF4DEC"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7788560F" w14:textId="4631ACCF"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3E4D2671"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614D1F50" w14:textId="30C89744"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5FF20006"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53</w:t>
            </w:r>
          </w:p>
        </w:tc>
        <w:tc>
          <w:tcPr>
            <w:tcW w:w="1743" w:type="pct"/>
            <w:tcBorders>
              <w:top w:val="nil"/>
              <w:left w:val="nil"/>
              <w:bottom w:val="single" w:sz="8" w:space="0" w:color="auto"/>
              <w:right w:val="single" w:sz="8" w:space="0" w:color="auto"/>
            </w:tcBorders>
            <w:shd w:val="clear" w:color="auto" w:fill="auto"/>
            <w:noWrap/>
            <w:vAlign w:val="center"/>
          </w:tcPr>
          <w:p w14:paraId="61F7BDB2" w14:textId="2DF586C1"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7835357F"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53</w:t>
            </w:r>
          </w:p>
        </w:tc>
        <w:tc>
          <w:tcPr>
            <w:tcW w:w="814" w:type="pct"/>
            <w:tcBorders>
              <w:top w:val="nil"/>
              <w:left w:val="nil"/>
              <w:bottom w:val="single" w:sz="8" w:space="0" w:color="auto"/>
              <w:right w:val="single" w:sz="8" w:space="0" w:color="auto"/>
            </w:tcBorders>
            <w:shd w:val="clear" w:color="auto" w:fill="auto"/>
            <w:noWrap/>
            <w:vAlign w:val="center"/>
            <w:hideMark/>
          </w:tcPr>
          <w:p w14:paraId="2C522F31"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28,3</w:t>
            </w:r>
          </w:p>
        </w:tc>
        <w:tc>
          <w:tcPr>
            <w:tcW w:w="407" w:type="pct"/>
            <w:tcBorders>
              <w:top w:val="nil"/>
              <w:left w:val="nil"/>
              <w:bottom w:val="single" w:sz="8" w:space="0" w:color="auto"/>
              <w:right w:val="single" w:sz="8" w:space="0" w:color="auto"/>
            </w:tcBorders>
            <w:shd w:val="clear" w:color="auto" w:fill="auto"/>
            <w:noWrap/>
            <w:vAlign w:val="center"/>
          </w:tcPr>
          <w:p w14:paraId="67E92D8F" w14:textId="389D06EF"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7785C114" w14:textId="181D56F0"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1A5FD9DB"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1101CA44" w14:textId="6A356B57"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66B7346D"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54</w:t>
            </w:r>
          </w:p>
        </w:tc>
        <w:tc>
          <w:tcPr>
            <w:tcW w:w="1743" w:type="pct"/>
            <w:tcBorders>
              <w:top w:val="nil"/>
              <w:left w:val="nil"/>
              <w:bottom w:val="single" w:sz="8" w:space="0" w:color="auto"/>
              <w:right w:val="single" w:sz="8" w:space="0" w:color="auto"/>
            </w:tcBorders>
            <w:shd w:val="clear" w:color="auto" w:fill="auto"/>
            <w:noWrap/>
            <w:vAlign w:val="center"/>
          </w:tcPr>
          <w:p w14:paraId="1D6316D0" w14:textId="3F3F657E"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7D6EDB89"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54</w:t>
            </w:r>
          </w:p>
        </w:tc>
        <w:tc>
          <w:tcPr>
            <w:tcW w:w="814" w:type="pct"/>
            <w:tcBorders>
              <w:top w:val="nil"/>
              <w:left w:val="nil"/>
              <w:bottom w:val="single" w:sz="8" w:space="0" w:color="auto"/>
              <w:right w:val="single" w:sz="8" w:space="0" w:color="auto"/>
            </w:tcBorders>
            <w:shd w:val="clear" w:color="auto" w:fill="auto"/>
            <w:noWrap/>
            <w:vAlign w:val="center"/>
            <w:hideMark/>
          </w:tcPr>
          <w:p w14:paraId="20E91CE5"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46,05</w:t>
            </w:r>
          </w:p>
        </w:tc>
        <w:tc>
          <w:tcPr>
            <w:tcW w:w="407" w:type="pct"/>
            <w:tcBorders>
              <w:top w:val="nil"/>
              <w:left w:val="nil"/>
              <w:bottom w:val="single" w:sz="8" w:space="0" w:color="auto"/>
              <w:right w:val="single" w:sz="8" w:space="0" w:color="auto"/>
            </w:tcBorders>
            <w:shd w:val="clear" w:color="auto" w:fill="auto"/>
            <w:noWrap/>
            <w:vAlign w:val="center"/>
          </w:tcPr>
          <w:p w14:paraId="2A063610" w14:textId="10C1D82E"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4B54D87B" w14:textId="7B1FDF2E"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1E63DF12"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20742267" w14:textId="78716FAE"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0CB9558B"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55</w:t>
            </w:r>
          </w:p>
        </w:tc>
        <w:tc>
          <w:tcPr>
            <w:tcW w:w="1743" w:type="pct"/>
            <w:tcBorders>
              <w:top w:val="nil"/>
              <w:left w:val="nil"/>
              <w:bottom w:val="single" w:sz="8" w:space="0" w:color="auto"/>
              <w:right w:val="single" w:sz="8" w:space="0" w:color="auto"/>
            </w:tcBorders>
            <w:shd w:val="clear" w:color="auto" w:fill="auto"/>
            <w:noWrap/>
            <w:vAlign w:val="center"/>
          </w:tcPr>
          <w:p w14:paraId="3D1369DF" w14:textId="7E256245"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2CD16894"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55</w:t>
            </w:r>
          </w:p>
        </w:tc>
        <w:tc>
          <w:tcPr>
            <w:tcW w:w="814" w:type="pct"/>
            <w:tcBorders>
              <w:top w:val="nil"/>
              <w:left w:val="nil"/>
              <w:bottom w:val="single" w:sz="8" w:space="0" w:color="auto"/>
              <w:right w:val="single" w:sz="8" w:space="0" w:color="auto"/>
            </w:tcBorders>
            <w:shd w:val="clear" w:color="auto" w:fill="auto"/>
            <w:noWrap/>
            <w:vAlign w:val="center"/>
            <w:hideMark/>
          </w:tcPr>
          <w:p w14:paraId="78A5C410"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46,05</w:t>
            </w:r>
          </w:p>
        </w:tc>
        <w:tc>
          <w:tcPr>
            <w:tcW w:w="407" w:type="pct"/>
            <w:tcBorders>
              <w:top w:val="nil"/>
              <w:left w:val="nil"/>
              <w:bottom w:val="single" w:sz="8" w:space="0" w:color="auto"/>
              <w:right w:val="single" w:sz="8" w:space="0" w:color="auto"/>
            </w:tcBorders>
            <w:shd w:val="clear" w:color="auto" w:fill="auto"/>
            <w:noWrap/>
            <w:vAlign w:val="center"/>
          </w:tcPr>
          <w:p w14:paraId="0A5F92E6" w14:textId="4A21686E"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0F93496A" w14:textId="778F28E9"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32D6649E"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3C4C7FD6" w14:textId="65DEC55B"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22589A6B"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56</w:t>
            </w:r>
          </w:p>
        </w:tc>
        <w:tc>
          <w:tcPr>
            <w:tcW w:w="1743" w:type="pct"/>
            <w:tcBorders>
              <w:top w:val="nil"/>
              <w:left w:val="nil"/>
              <w:bottom w:val="single" w:sz="8" w:space="0" w:color="auto"/>
              <w:right w:val="single" w:sz="8" w:space="0" w:color="auto"/>
            </w:tcBorders>
            <w:shd w:val="clear" w:color="auto" w:fill="auto"/>
            <w:noWrap/>
            <w:vAlign w:val="center"/>
          </w:tcPr>
          <w:p w14:paraId="3C28BBE9" w14:textId="7B37E68D"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01BDA69A"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56</w:t>
            </w:r>
          </w:p>
        </w:tc>
        <w:tc>
          <w:tcPr>
            <w:tcW w:w="814" w:type="pct"/>
            <w:tcBorders>
              <w:top w:val="nil"/>
              <w:left w:val="nil"/>
              <w:bottom w:val="single" w:sz="8" w:space="0" w:color="auto"/>
              <w:right w:val="single" w:sz="8" w:space="0" w:color="auto"/>
            </w:tcBorders>
            <w:shd w:val="clear" w:color="auto" w:fill="auto"/>
            <w:noWrap/>
            <w:vAlign w:val="center"/>
            <w:hideMark/>
          </w:tcPr>
          <w:p w14:paraId="63AD03F6"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29,29</w:t>
            </w:r>
          </w:p>
        </w:tc>
        <w:tc>
          <w:tcPr>
            <w:tcW w:w="407" w:type="pct"/>
            <w:tcBorders>
              <w:top w:val="nil"/>
              <w:left w:val="nil"/>
              <w:bottom w:val="single" w:sz="8" w:space="0" w:color="auto"/>
              <w:right w:val="single" w:sz="8" w:space="0" w:color="auto"/>
            </w:tcBorders>
            <w:shd w:val="clear" w:color="auto" w:fill="auto"/>
            <w:noWrap/>
            <w:vAlign w:val="center"/>
          </w:tcPr>
          <w:p w14:paraId="7F7DE00A" w14:textId="488D6F73"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1B08D127" w14:textId="7EB0327A"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2E462A99"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4AD7964D" w14:textId="54DCF0B2"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5DD11732"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57</w:t>
            </w:r>
          </w:p>
        </w:tc>
        <w:tc>
          <w:tcPr>
            <w:tcW w:w="1743" w:type="pct"/>
            <w:tcBorders>
              <w:top w:val="nil"/>
              <w:left w:val="nil"/>
              <w:bottom w:val="single" w:sz="8" w:space="0" w:color="auto"/>
              <w:right w:val="single" w:sz="8" w:space="0" w:color="auto"/>
            </w:tcBorders>
            <w:shd w:val="clear" w:color="auto" w:fill="auto"/>
            <w:noWrap/>
            <w:vAlign w:val="center"/>
          </w:tcPr>
          <w:p w14:paraId="3973CCEE" w14:textId="2A94A83C"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2A89924A"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57</w:t>
            </w:r>
          </w:p>
        </w:tc>
        <w:tc>
          <w:tcPr>
            <w:tcW w:w="814" w:type="pct"/>
            <w:tcBorders>
              <w:top w:val="nil"/>
              <w:left w:val="nil"/>
              <w:bottom w:val="single" w:sz="8" w:space="0" w:color="auto"/>
              <w:right w:val="single" w:sz="8" w:space="0" w:color="auto"/>
            </w:tcBorders>
            <w:shd w:val="clear" w:color="auto" w:fill="auto"/>
            <w:noWrap/>
            <w:vAlign w:val="center"/>
            <w:hideMark/>
          </w:tcPr>
          <w:p w14:paraId="7ABDF3D3"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29,29</w:t>
            </w:r>
          </w:p>
        </w:tc>
        <w:tc>
          <w:tcPr>
            <w:tcW w:w="407" w:type="pct"/>
            <w:tcBorders>
              <w:top w:val="nil"/>
              <w:left w:val="nil"/>
              <w:bottom w:val="single" w:sz="8" w:space="0" w:color="auto"/>
              <w:right w:val="single" w:sz="8" w:space="0" w:color="auto"/>
            </w:tcBorders>
            <w:shd w:val="clear" w:color="auto" w:fill="auto"/>
            <w:noWrap/>
            <w:vAlign w:val="center"/>
          </w:tcPr>
          <w:p w14:paraId="643FE8C6" w14:textId="21293050"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02D1EF57" w14:textId="74F975CD"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3B0AB096"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134CC707" w14:textId="24252EC1"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4BADDC92"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58</w:t>
            </w:r>
          </w:p>
        </w:tc>
        <w:tc>
          <w:tcPr>
            <w:tcW w:w="1743" w:type="pct"/>
            <w:tcBorders>
              <w:top w:val="nil"/>
              <w:left w:val="nil"/>
              <w:bottom w:val="single" w:sz="8" w:space="0" w:color="auto"/>
              <w:right w:val="single" w:sz="8" w:space="0" w:color="auto"/>
            </w:tcBorders>
            <w:shd w:val="clear" w:color="auto" w:fill="auto"/>
            <w:noWrap/>
            <w:vAlign w:val="center"/>
          </w:tcPr>
          <w:p w14:paraId="67F39A4A" w14:textId="2406C6C3"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0772ED24"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58</w:t>
            </w:r>
          </w:p>
        </w:tc>
        <w:tc>
          <w:tcPr>
            <w:tcW w:w="814" w:type="pct"/>
            <w:tcBorders>
              <w:top w:val="nil"/>
              <w:left w:val="nil"/>
              <w:bottom w:val="single" w:sz="8" w:space="0" w:color="auto"/>
              <w:right w:val="single" w:sz="8" w:space="0" w:color="auto"/>
            </w:tcBorders>
            <w:shd w:val="clear" w:color="auto" w:fill="auto"/>
            <w:noWrap/>
            <w:vAlign w:val="center"/>
            <w:hideMark/>
          </w:tcPr>
          <w:p w14:paraId="5F0032E7"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31,24</w:t>
            </w:r>
          </w:p>
        </w:tc>
        <w:tc>
          <w:tcPr>
            <w:tcW w:w="407" w:type="pct"/>
            <w:tcBorders>
              <w:top w:val="nil"/>
              <w:left w:val="nil"/>
              <w:bottom w:val="single" w:sz="8" w:space="0" w:color="auto"/>
              <w:right w:val="single" w:sz="8" w:space="0" w:color="auto"/>
            </w:tcBorders>
            <w:shd w:val="clear" w:color="auto" w:fill="auto"/>
            <w:noWrap/>
            <w:vAlign w:val="center"/>
          </w:tcPr>
          <w:p w14:paraId="25ADA3EF" w14:textId="5F7E9A1D"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1176BD67" w14:textId="442F23D6"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417F67CC"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32ADB894" w14:textId="4FBDD41A"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037C0A46"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59</w:t>
            </w:r>
          </w:p>
        </w:tc>
        <w:tc>
          <w:tcPr>
            <w:tcW w:w="1743" w:type="pct"/>
            <w:tcBorders>
              <w:top w:val="nil"/>
              <w:left w:val="nil"/>
              <w:bottom w:val="single" w:sz="8" w:space="0" w:color="auto"/>
              <w:right w:val="single" w:sz="8" w:space="0" w:color="auto"/>
            </w:tcBorders>
            <w:shd w:val="clear" w:color="auto" w:fill="auto"/>
            <w:noWrap/>
            <w:vAlign w:val="center"/>
          </w:tcPr>
          <w:p w14:paraId="48A2D1C8" w14:textId="3303ECD3"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2956C1E5"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59</w:t>
            </w:r>
          </w:p>
        </w:tc>
        <w:tc>
          <w:tcPr>
            <w:tcW w:w="814" w:type="pct"/>
            <w:tcBorders>
              <w:top w:val="nil"/>
              <w:left w:val="nil"/>
              <w:bottom w:val="single" w:sz="8" w:space="0" w:color="auto"/>
              <w:right w:val="single" w:sz="8" w:space="0" w:color="auto"/>
            </w:tcBorders>
            <w:shd w:val="clear" w:color="auto" w:fill="auto"/>
            <w:noWrap/>
            <w:vAlign w:val="center"/>
            <w:hideMark/>
          </w:tcPr>
          <w:p w14:paraId="005938AD"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31,36</w:t>
            </w:r>
          </w:p>
        </w:tc>
        <w:tc>
          <w:tcPr>
            <w:tcW w:w="407" w:type="pct"/>
            <w:tcBorders>
              <w:top w:val="nil"/>
              <w:left w:val="nil"/>
              <w:bottom w:val="single" w:sz="8" w:space="0" w:color="auto"/>
              <w:right w:val="single" w:sz="8" w:space="0" w:color="auto"/>
            </w:tcBorders>
            <w:shd w:val="clear" w:color="auto" w:fill="auto"/>
            <w:noWrap/>
            <w:vAlign w:val="center"/>
          </w:tcPr>
          <w:p w14:paraId="79DFE716" w14:textId="57607737"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1DB13793" w14:textId="16EB2E6B"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407EBEDD"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134B42FD" w14:textId="596D00D2"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4D8EC5C1"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60</w:t>
            </w:r>
          </w:p>
        </w:tc>
        <w:tc>
          <w:tcPr>
            <w:tcW w:w="1743" w:type="pct"/>
            <w:tcBorders>
              <w:top w:val="nil"/>
              <w:left w:val="nil"/>
              <w:bottom w:val="single" w:sz="8" w:space="0" w:color="auto"/>
              <w:right w:val="single" w:sz="8" w:space="0" w:color="auto"/>
            </w:tcBorders>
            <w:shd w:val="clear" w:color="auto" w:fill="auto"/>
            <w:noWrap/>
            <w:vAlign w:val="center"/>
          </w:tcPr>
          <w:p w14:paraId="79455B98" w14:textId="38A12728"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74D7D84B"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60</w:t>
            </w:r>
          </w:p>
        </w:tc>
        <w:tc>
          <w:tcPr>
            <w:tcW w:w="814" w:type="pct"/>
            <w:tcBorders>
              <w:top w:val="nil"/>
              <w:left w:val="nil"/>
              <w:bottom w:val="single" w:sz="8" w:space="0" w:color="auto"/>
              <w:right w:val="single" w:sz="8" w:space="0" w:color="auto"/>
            </w:tcBorders>
            <w:shd w:val="clear" w:color="auto" w:fill="auto"/>
            <w:noWrap/>
            <w:vAlign w:val="center"/>
            <w:hideMark/>
          </w:tcPr>
          <w:p w14:paraId="17919BAD"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29,29</w:t>
            </w:r>
          </w:p>
        </w:tc>
        <w:tc>
          <w:tcPr>
            <w:tcW w:w="407" w:type="pct"/>
            <w:tcBorders>
              <w:top w:val="nil"/>
              <w:left w:val="nil"/>
              <w:bottom w:val="single" w:sz="8" w:space="0" w:color="auto"/>
              <w:right w:val="single" w:sz="8" w:space="0" w:color="auto"/>
            </w:tcBorders>
            <w:shd w:val="clear" w:color="auto" w:fill="auto"/>
            <w:noWrap/>
            <w:vAlign w:val="center"/>
          </w:tcPr>
          <w:p w14:paraId="480DFB03" w14:textId="3241ECA6"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5B6380A6" w14:textId="2ACA6999"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45C55EA4"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455FC9C7" w14:textId="3FCC9810"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49559FDA"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61</w:t>
            </w:r>
          </w:p>
        </w:tc>
        <w:tc>
          <w:tcPr>
            <w:tcW w:w="1743" w:type="pct"/>
            <w:tcBorders>
              <w:top w:val="nil"/>
              <w:left w:val="nil"/>
              <w:bottom w:val="single" w:sz="8" w:space="0" w:color="auto"/>
              <w:right w:val="single" w:sz="8" w:space="0" w:color="auto"/>
            </w:tcBorders>
            <w:shd w:val="clear" w:color="auto" w:fill="auto"/>
            <w:noWrap/>
            <w:vAlign w:val="center"/>
          </w:tcPr>
          <w:p w14:paraId="74E25405" w14:textId="1967EE78"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29BE3E40"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61</w:t>
            </w:r>
          </w:p>
        </w:tc>
        <w:tc>
          <w:tcPr>
            <w:tcW w:w="814" w:type="pct"/>
            <w:tcBorders>
              <w:top w:val="nil"/>
              <w:left w:val="nil"/>
              <w:bottom w:val="single" w:sz="8" w:space="0" w:color="auto"/>
              <w:right w:val="single" w:sz="8" w:space="0" w:color="auto"/>
            </w:tcBorders>
            <w:shd w:val="clear" w:color="auto" w:fill="auto"/>
            <w:noWrap/>
            <w:vAlign w:val="center"/>
            <w:hideMark/>
          </w:tcPr>
          <w:p w14:paraId="0266EF9A"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29,29</w:t>
            </w:r>
          </w:p>
        </w:tc>
        <w:tc>
          <w:tcPr>
            <w:tcW w:w="407" w:type="pct"/>
            <w:tcBorders>
              <w:top w:val="nil"/>
              <w:left w:val="nil"/>
              <w:bottom w:val="single" w:sz="8" w:space="0" w:color="auto"/>
              <w:right w:val="single" w:sz="8" w:space="0" w:color="auto"/>
            </w:tcBorders>
            <w:shd w:val="clear" w:color="auto" w:fill="auto"/>
            <w:noWrap/>
            <w:vAlign w:val="center"/>
          </w:tcPr>
          <w:p w14:paraId="42028BF6" w14:textId="428A2758"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76C02BDE" w14:textId="26205C85"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26F27987"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6E302367" w14:textId="3F2CF01B"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06CCA0F4"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62</w:t>
            </w:r>
          </w:p>
        </w:tc>
        <w:tc>
          <w:tcPr>
            <w:tcW w:w="1743" w:type="pct"/>
            <w:tcBorders>
              <w:top w:val="nil"/>
              <w:left w:val="nil"/>
              <w:bottom w:val="single" w:sz="8" w:space="0" w:color="auto"/>
              <w:right w:val="single" w:sz="8" w:space="0" w:color="auto"/>
            </w:tcBorders>
            <w:shd w:val="clear" w:color="auto" w:fill="auto"/>
            <w:noWrap/>
            <w:vAlign w:val="center"/>
          </w:tcPr>
          <w:p w14:paraId="734752F4" w14:textId="43342944"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12466230"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62</w:t>
            </w:r>
          </w:p>
        </w:tc>
        <w:tc>
          <w:tcPr>
            <w:tcW w:w="814" w:type="pct"/>
            <w:tcBorders>
              <w:top w:val="nil"/>
              <w:left w:val="nil"/>
              <w:bottom w:val="single" w:sz="8" w:space="0" w:color="auto"/>
              <w:right w:val="single" w:sz="8" w:space="0" w:color="auto"/>
            </w:tcBorders>
            <w:shd w:val="clear" w:color="auto" w:fill="auto"/>
            <w:noWrap/>
            <w:vAlign w:val="center"/>
            <w:hideMark/>
          </w:tcPr>
          <w:p w14:paraId="3131958B"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31,24</w:t>
            </w:r>
          </w:p>
        </w:tc>
        <w:tc>
          <w:tcPr>
            <w:tcW w:w="407" w:type="pct"/>
            <w:tcBorders>
              <w:top w:val="nil"/>
              <w:left w:val="nil"/>
              <w:bottom w:val="single" w:sz="8" w:space="0" w:color="auto"/>
              <w:right w:val="single" w:sz="8" w:space="0" w:color="auto"/>
            </w:tcBorders>
            <w:shd w:val="clear" w:color="auto" w:fill="auto"/>
            <w:noWrap/>
            <w:vAlign w:val="center"/>
          </w:tcPr>
          <w:p w14:paraId="5642C19F" w14:textId="25A84CFB"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5A0ADF94" w14:textId="49142A51"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3A042143"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2D51B993" w14:textId="4B7CDEEE"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47CB232C"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63</w:t>
            </w:r>
          </w:p>
        </w:tc>
        <w:tc>
          <w:tcPr>
            <w:tcW w:w="1743" w:type="pct"/>
            <w:tcBorders>
              <w:top w:val="nil"/>
              <w:left w:val="nil"/>
              <w:bottom w:val="single" w:sz="8" w:space="0" w:color="auto"/>
              <w:right w:val="single" w:sz="8" w:space="0" w:color="auto"/>
            </w:tcBorders>
            <w:shd w:val="clear" w:color="auto" w:fill="auto"/>
            <w:noWrap/>
            <w:vAlign w:val="center"/>
          </w:tcPr>
          <w:p w14:paraId="57113975" w14:textId="431FEDF8"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4AD61B9D"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63</w:t>
            </w:r>
          </w:p>
        </w:tc>
        <w:tc>
          <w:tcPr>
            <w:tcW w:w="814" w:type="pct"/>
            <w:tcBorders>
              <w:top w:val="nil"/>
              <w:left w:val="nil"/>
              <w:bottom w:val="single" w:sz="8" w:space="0" w:color="auto"/>
              <w:right w:val="single" w:sz="8" w:space="0" w:color="auto"/>
            </w:tcBorders>
            <w:shd w:val="clear" w:color="auto" w:fill="auto"/>
            <w:noWrap/>
            <w:vAlign w:val="center"/>
            <w:hideMark/>
          </w:tcPr>
          <w:p w14:paraId="12EE3546"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31,24</w:t>
            </w:r>
          </w:p>
        </w:tc>
        <w:tc>
          <w:tcPr>
            <w:tcW w:w="407" w:type="pct"/>
            <w:tcBorders>
              <w:top w:val="nil"/>
              <w:left w:val="nil"/>
              <w:bottom w:val="single" w:sz="8" w:space="0" w:color="auto"/>
              <w:right w:val="single" w:sz="8" w:space="0" w:color="auto"/>
            </w:tcBorders>
            <w:shd w:val="clear" w:color="auto" w:fill="auto"/>
            <w:noWrap/>
            <w:vAlign w:val="center"/>
          </w:tcPr>
          <w:p w14:paraId="577E6CBC" w14:textId="79B51F41"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281E4BE1" w14:textId="449DEDB5"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10813744"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4B37964E" w14:textId="4831E745"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33491724"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64</w:t>
            </w:r>
          </w:p>
        </w:tc>
        <w:tc>
          <w:tcPr>
            <w:tcW w:w="1743" w:type="pct"/>
            <w:tcBorders>
              <w:top w:val="nil"/>
              <w:left w:val="nil"/>
              <w:bottom w:val="single" w:sz="8" w:space="0" w:color="auto"/>
              <w:right w:val="single" w:sz="8" w:space="0" w:color="auto"/>
            </w:tcBorders>
            <w:shd w:val="clear" w:color="auto" w:fill="auto"/>
            <w:noWrap/>
            <w:vAlign w:val="center"/>
          </w:tcPr>
          <w:p w14:paraId="160998A5" w14:textId="3AF91BE2"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0931C03F"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64</w:t>
            </w:r>
          </w:p>
        </w:tc>
        <w:tc>
          <w:tcPr>
            <w:tcW w:w="814" w:type="pct"/>
            <w:tcBorders>
              <w:top w:val="nil"/>
              <w:left w:val="nil"/>
              <w:bottom w:val="single" w:sz="8" w:space="0" w:color="auto"/>
              <w:right w:val="single" w:sz="8" w:space="0" w:color="auto"/>
            </w:tcBorders>
            <w:shd w:val="clear" w:color="auto" w:fill="auto"/>
            <w:noWrap/>
            <w:vAlign w:val="center"/>
            <w:hideMark/>
          </w:tcPr>
          <w:p w14:paraId="54A8DD3E"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29,29</w:t>
            </w:r>
          </w:p>
        </w:tc>
        <w:tc>
          <w:tcPr>
            <w:tcW w:w="407" w:type="pct"/>
            <w:tcBorders>
              <w:top w:val="nil"/>
              <w:left w:val="nil"/>
              <w:bottom w:val="single" w:sz="8" w:space="0" w:color="auto"/>
              <w:right w:val="single" w:sz="8" w:space="0" w:color="auto"/>
            </w:tcBorders>
            <w:shd w:val="clear" w:color="auto" w:fill="auto"/>
            <w:noWrap/>
            <w:vAlign w:val="center"/>
          </w:tcPr>
          <w:p w14:paraId="6D3C81BE" w14:textId="379E45D1"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454A3748" w14:textId="347CED09"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3D822B6B"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02F68E3F" w14:textId="45C86A2F"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2E8DFD50"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65</w:t>
            </w:r>
          </w:p>
        </w:tc>
        <w:tc>
          <w:tcPr>
            <w:tcW w:w="1743" w:type="pct"/>
            <w:tcBorders>
              <w:top w:val="nil"/>
              <w:left w:val="nil"/>
              <w:bottom w:val="single" w:sz="8" w:space="0" w:color="auto"/>
              <w:right w:val="single" w:sz="8" w:space="0" w:color="auto"/>
            </w:tcBorders>
            <w:shd w:val="clear" w:color="auto" w:fill="auto"/>
            <w:noWrap/>
            <w:vAlign w:val="center"/>
          </w:tcPr>
          <w:p w14:paraId="183BAAC6" w14:textId="01AF9050"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4413370F"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65</w:t>
            </w:r>
          </w:p>
        </w:tc>
        <w:tc>
          <w:tcPr>
            <w:tcW w:w="814" w:type="pct"/>
            <w:tcBorders>
              <w:top w:val="nil"/>
              <w:left w:val="nil"/>
              <w:bottom w:val="single" w:sz="8" w:space="0" w:color="auto"/>
              <w:right w:val="single" w:sz="8" w:space="0" w:color="auto"/>
            </w:tcBorders>
            <w:shd w:val="clear" w:color="auto" w:fill="auto"/>
            <w:noWrap/>
            <w:vAlign w:val="center"/>
            <w:hideMark/>
          </w:tcPr>
          <w:p w14:paraId="30341F14"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31,24</w:t>
            </w:r>
          </w:p>
        </w:tc>
        <w:tc>
          <w:tcPr>
            <w:tcW w:w="407" w:type="pct"/>
            <w:tcBorders>
              <w:top w:val="nil"/>
              <w:left w:val="nil"/>
              <w:bottom w:val="single" w:sz="8" w:space="0" w:color="auto"/>
              <w:right w:val="single" w:sz="8" w:space="0" w:color="auto"/>
            </w:tcBorders>
            <w:shd w:val="clear" w:color="auto" w:fill="auto"/>
            <w:noWrap/>
            <w:vAlign w:val="center"/>
          </w:tcPr>
          <w:p w14:paraId="5A9919EE" w14:textId="05183C0C"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3E84AD3B" w14:textId="4DE92AB5"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349E5D66"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713C9C3E" w14:textId="3A71E11B" w:rsidTr="00082DE4">
        <w:trPr>
          <w:gridAfter w:val="1"/>
          <w:wAfter w:w="13" w:type="pct"/>
          <w:trHeight w:val="834"/>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47BBCA3F"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66</w:t>
            </w:r>
          </w:p>
        </w:tc>
        <w:tc>
          <w:tcPr>
            <w:tcW w:w="1743" w:type="pct"/>
            <w:tcBorders>
              <w:top w:val="nil"/>
              <w:left w:val="nil"/>
              <w:bottom w:val="single" w:sz="8" w:space="0" w:color="auto"/>
              <w:right w:val="single" w:sz="8" w:space="0" w:color="auto"/>
            </w:tcBorders>
            <w:shd w:val="clear" w:color="auto" w:fill="auto"/>
            <w:vAlign w:val="center"/>
          </w:tcPr>
          <w:p w14:paraId="0A4AB80C" w14:textId="473FED0F"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6F8350B7"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66</w:t>
            </w:r>
          </w:p>
        </w:tc>
        <w:tc>
          <w:tcPr>
            <w:tcW w:w="814" w:type="pct"/>
            <w:tcBorders>
              <w:top w:val="nil"/>
              <w:left w:val="nil"/>
              <w:bottom w:val="single" w:sz="8" w:space="0" w:color="auto"/>
              <w:right w:val="single" w:sz="8" w:space="0" w:color="auto"/>
            </w:tcBorders>
            <w:shd w:val="clear" w:color="auto" w:fill="auto"/>
            <w:noWrap/>
            <w:vAlign w:val="center"/>
            <w:hideMark/>
          </w:tcPr>
          <w:p w14:paraId="1BBC6AB4"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46,05</w:t>
            </w:r>
          </w:p>
        </w:tc>
        <w:tc>
          <w:tcPr>
            <w:tcW w:w="407" w:type="pct"/>
            <w:tcBorders>
              <w:top w:val="nil"/>
              <w:left w:val="nil"/>
              <w:bottom w:val="single" w:sz="8" w:space="0" w:color="auto"/>
              <w:right w:val="single" w:sz="8" w:space="0" w:color="auto"/>
            </w:tcBorders>
            <w:shd w:val="clear" w:color="auto" w:fill="auto"/>
            <w:noWrap/>
            <w:vAlign w:val="center"/>
          </w:tcPr>
          <w:p w14:paraId="2656365C" w14:textId="3DE90A90"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54703F63" w14:textId="0DC4471E"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3DD5947D"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2BECE69E" w14:textId="45AE446B"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3D42EA37"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67</w:t>
            </w:r>
          </w:p>
        </w:tc>
        <w:tc>
          <w:tcPr>
            <w:tcW w:w="1743" w:type="pct"/>
            <w:tcBorders>
              <w:top w:val="nil"/>
              <w:left w:val="nil"/>
              <w:bottom w:val="single" w:sz="8" w:space="0" w:color="auto"/>
              <w:right w:val="single" w:sz="8" w:space="0" w:color="auto"/>
            </w:tcBorders>
            <w:shd w:val="clear" w:color="auto" w:fill="auto"/>
            <w:noWrap/>
            <w:vAlign w:val="center"/>
          </w:tcPr>
          <w:p w14:paraId="4B2004D7" w14:textId="7A76216E"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2666832D"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67</w:t>
            </w:r>
          </w:p>
        </w:tc>
        <w:tc>
          <w:tcPr>
            <w:tcW w:w="814" w:type="pct"/>
            <w:tcBorders>
              <w:top w:val="nil"/>
              <w:left w:val="nil"/>
              <w:bottom w:val="single" w:sz="8" w:space="0" w:color="auto"/>
              <w:right w:val="single" w:sz="8" w:space="0" w:color="auto"/>
            </w:tcBorders>
            <w:shd w:val="clear" w:color="auto" w:fill="auto"/>
            <w:noWrap/>
            <w:vAlign w:val="center"/>
            <w:hideMark/>
          </w:tcPr>
          <w:p w14:paraId="45C30B5F"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43,9</w:t>
            </w:r>
          </w:p>
        </w:tc>
        <w:tc>
          <w:tcPr>
            <w:tcW w:w="407" w:type="pct"/>
            <w:tcBorders>
              <w:top w:val="nil"/>
              <w:left w:val="nil"/>
              <w:bottom w:val="single" w:sz="8" w:space="0" w:color="auto"/>
              <w:right w:val="single" w:sz="8" w:space="0" w:color="auto"/>
            </w:tcBorders>
            <w:shd w:val="clear" w:color="auto" w:fill="auto"/>
            <w:noWrap/>
            <w:vAlign w:val="center"/>
          </w:tcPr>
          <w:p w14:paraId="669813ED" w14:textId="2FDC2A02"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734151D2" w14:textId="304706C9"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4983A1E0"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584864C4" w14:textId="59E5E285"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3A5802A8"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68</w:t>
            </w:r>
          </w:p>
        </w:tc>
        <w:tc>
          <w:tcPr>
            <w:tcW w:w="1743" w:type="pct"/>
            <w:tcBorders>
              <w:top w:val="nil"/>
              <w:left w:val="nil"/>
              <w:bottom w:val="single" w:sz="8" w:space="0" w:color="auto"/>
              <w:right w:val="single" w:sz="8" w:space="0" w:color="auto"/>
            </w:tcBorders>
            <w:shd w:val="clear" w:color="auto" w:fill="auto"/>
            <w:noWrap/>
            <w:vAlign w:val="center"/>
          </w:tcPr>
          <w:p w14:paraId="5D6AB6E7" w14:textId="20ED66A8"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61F7ADE2"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68</w:t>
            </w:r>
          </w:p>
        </w:tc>
        <w:tc>
          <w:tcPr>
            <w:tcW w:w="814" w:type="pct"/>
            <w:tcBorders>
              <w:top w:val="nil"/>
              <w:left w:val="nil"/>
              <w:bottom w:val="single" w:sz="8" w:space="0" w:color="auto"/>
              <w:right w:val="single" w:sz="8" w:space="0" w:color="auto"/>
            </w:tcBorders>
            <w:shd w:val="clear" w:color="auto" w:fill="auto"/>
            <w:noWrap/>
            <w:vAlign w:val="center"/>
            <w:hideMark/>
          </w:tcPr>
          <w:p w14:paraId="75D69B81"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29,29</w:t>
            </w:r>
          </w:p>
        </w:tc>
        <w:tc>
          <w:tcPr>
            <w:tcW w:w="407" w:type="pct"/>
            <w:tcBorders>
              <w:top w:val="nil"/>
              <w:left w:val="nil"/>
              <w:bottom w:val="single" w:sz="8" w:space="0" w:color="auto"/>
              <w:right w:val="single" w:sz="8" w:space="0" w:color="auto"/>
            </w:tcBorders>
            <w:shd w:val="clear" w:color="auto" w:fill="auto"/>
            <w:noWrap/>
            <w:vAlign w:val="center"/>
          </w:tcPr>
          <w:p w14:paraId="45188CFD" w14:textId="5410DB04"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59E599C1" w14:textId="2C44522A"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632FE17B"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62F94C38" w14:textId="3EEA0B5E"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6C4EA35E"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lastRenderedPageBreak/>
              <w:t>69</w:t>
            </w:r>
          </w:p>
        </w:tc>
        <w:tc>
          <w:tcPr>
            <w:tcW w:w="1743" w:type="pct"/>
            <w:tcBorders>
              <w:top w:val="nil"/>
              <w:left w:val="nil"/>
              <w:bottom w:val="single" w:sz="8" w:space="0" w:color="auto"/>
              <w:right w:val="single" w:sz="8" w:space="0" w:color="auto"/>
            </w:tcBorders>
            <w:shd w:val="clear" w:color="auto" w:fill="auto"/>
            <w:noWrap/>
            <w:vAlign w:val="center"/>
          </w:tcPr>
          <w:p w14:paraId="1FDE4A22" w14:textId="4E8811DF"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2DCEACEE"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69</w:t>
            </w:r>
          </w:p>
        </w:tc>
        <w:tc>
          <w:tcPr>
            <w:tcW w:w="814" w:type="pct"/>
            <w:tcBorders>
              <w:top w:val="nil"/>
              <w:left w:val="nil"/>
              <w:bottom w:val="single" w:sz="8" w:space="0" w:color="auto"/>
              <w:right w:val="single" w:sz="8" w:space="0" w:color="auto"/>
            </w:tcBorders>
            <w:shd w:val="clear" w:color="auto" w:fill="auto"/>
            <w:noWrap/>
            <w:vAlign w:val="center"/>
            <w:hideMark/>
          </w:tcPr>
          <w:p w14:paraId="6CCCF13D"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29,29</w:t>
            </w:r>
          </w:p>
        </w:tc>
        <w:tc>
          <w:tcPr>
            <w:tcW w:w="407" w:type="pct"/>
            <w:tcBorders>
              <w:top w:val="nil"/>
              <w:left w:val="nil"/>
              <w:bottom w:val="single" w:sz="8" w:space="0" w:color="auto"/>
              <w:right w:val="single" w:sz="8" w:space="0" w:color="auto"/>
            </w:tcBorders>
            <w:shd w:val="clear" w:color="auto" w:fill="auto"/>
            <w:noWrap/>
            <w:vAlign w:val="center"/>
          </w:tcPr>
          <w:p w14:paraId="0D4F95A4" w14:textId="4695E1CE"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412C7E62" w14:textId="25AF066A"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33C2ED44"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1DC584FC" w14:textId="5815148E"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10EDD949"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70</w:t>
            </w:r>
          </w:p>
        </w:tc>
        <w:tc>
          <w:tcPr>
            <w:tcW w:w="1743" w:type="pct"/>
            <w:tcBorders>
              <w:top w:val="nil"/>
              <w:left w:val="nil"/>
              <w:bottom w:val="single" w:sz="8" w:space="0" w:color="auto"/>
              <w:right w:val="single" w:sz="8" w:space="0" w:color="auto"/>
            </w:tcBorders>
            <w:shd w:val="clear" w:color="auto" w:fill="auto"/>
            <w:noWrap/>
            <w:vAlign w:val="center"/>
          </w:tcPr>
          <w:p w14:paraId="0FB5904D" w14:textId="552285DB"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436D9817"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70</w:t>
            </w:r>
          </w:p>
        </w:tc>
        <w:tc>
          <w:tcPr>
            <w:tcW w:w="814" w:type="pct"/>
            <w:tcBorders>
              <w:top w:val="nil"/>
              <w:left w:val="nil"/>
              <w:bottom w:val="single" w:sz="8" w:space="0" w:color="auto"/>
              <w:right w:val="single" w:sz="8" w:space="0" w:color="auto"/>
            </w:tcBorders>
            <w:shd w:val="clear" w:color="auto" w:fill="auto"/>
            <w:noWrap/>
            <w:vAlign w:val="center"/>
            <w:hideMark/>
          </w:tcPr>
          <w:p w14:paraId="5E707415"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28,9</w:t>
            </w:r>
          </w:p>
        </w:tc>
        <w:tc>
          <w:tcPr>
            <w:tcW w:w="407" w:type="pct"/>
            <w:tcBorders>
              <w:top w:val="nil"/>
              <w:left w:val="nil"/>
              <w:bottom w:val="single" w:sz="8" w:space="0" w:color="auto"/>
              <w:right w:val="single" w:sz="8" w:space="0" w:color="auto"/>
            </w:tcBorders>
            <w:shd w:val="clear" w:color="auto" w:fill="auto"/>
            <w:noWrap/>
            <w:vAlign w:val="center"/>
          </w:tcPr>
          <w:p w14:paraId="1B223FA5" w14:textId="69991A37"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0BF053A4" w14:textId="7F0478BE"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3BC27709"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241BA2EB" w14:textId="2E5D59E1"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3D8B792F"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71</w:t>
            </w:r>
          </w:p>
        </w:tc>
        <w:tc>
          <w:tcPr>
            <w:tcW w:w="1743" w:type="pct"/>
            <w:tcBorders>
              <w:top w:val="nil"/>
              <w:left w:val="nil"/>
              <w:bottom w:val="single" w:sz="8" w:space="0" w:color="auto"/>
              <w:right w:val="single" w:sz="8" w:space="0" w:color="auto"/>
            </w:tcBorders>
            <w:shd w:val="clear" w:color="auto" w:fill="auto"/>
            <w:noWrap/>
            <w:vAlign w:val="center"/>
          </w:tcPr>
          <w:p w14:paraId="2AB4DE69" w14:textId="28760757"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77C52FEB"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71</w:t>
            </w:r>
          </w:p>
        </w:tc>
        <w:tc>
          <w:tcPr>
            <w:tcW w:w="814" w:type="pct"/>
            <w:tcBorders>
              <w:top w:val="nil"/>
              <w:left w:val="nil"/>
              <w:bottom w:val="single" w:sz="8" w:space="0" w:color="auto"/>
              <w:right w:val="single" w:sz="8" w:space="0" w:color="auto"/>
            </w:tcBorders>
            <w:shd w:val="clear" w:color="auto" w:fill="auto"/>
            <w:noWrap/>
            <w:vAlign w:val="center"/>
            <w:hideMark/>
          </w:tcPr>
          <w:p w14:paraId="62CC390A"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28,8</w:t>
            </w:r>
          </w:p>
        </w:tc>
        <w:tc>
          <w:tcPr>
            <w:tcW w:w="407" w:type="pct"/>
            <w:tcBorders>
              <w:top w:val="nil"/>
              <w:left w:val="nil"/>
              <w:bottom w:val="single" w:sz="8" w:space="0" w:color="auto"/>
              <w:right w:val="single" w:sz="8" w:space="0" w:color="auto"/>
            </w:tcBorders>
            <w:shd w:val="clear" w:color="auto" w:fill="auto"/>
            <w:noWrap/>
            <w:vAlign w:val="center"/>
          </w:tcPr>
          <w:p w14:paraId="4FB51969" w14:textId="6E056829"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719CB6BF" w14:textId="318FA04D"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4E4DDCC3"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73809B52" w14:textId="1C1AFE62"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5345C9A4"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72</w:t>
            </w:r>
          </w:p>
        </w:tc>
        <w:tc>
          <w:tcPr>
            <w:tcW w:w="1743" w:type="pct"/>
            <w:tcBorders>
              <w:top w:val="nil"/>
              <w:left w:val="nil"/>
              <w:bottom w:val="single" w:sz="8" w:space="0" w:color="auto"/>
              <w:right w:val="single" w:sz="8" w:space="0" w:color="auto"/>
            </w:tcBorders>
            <w:shd w:val="clear" w:color="auto" w:fill="auto"/>
            <w:noWrap/>
            <w:vAlign w:val="center"/>
          </w:tcPr>
          <w:p w14:paraId="3755823A" w14:textId="530453D8"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6671C941"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72</w:t>
            </w:r>
          </w:p>
        </w:tc>
        <w:tc>
          <w:tcPr>
            <w:tcW w:w="814" w:type="pct"/>
            <w:tcBorders>
              <w:top w:val="nil"/>
              <w:left w:val="nil"/>
              <w:bottom w:val="single" w:sz="8" w:space="0" w:color="auto"/>
              <w:right w:val="single" w:sz="8" w:space="0" w:color="auto"/>
            </w:tcBorders>
            <w:shd w:val="clear" w:color="auto" w:fill="auto"/>
            <w:noWrap/>
            <w:vAlign w:val="center"/>
            <w:hideMark/>
          </w:tcPr>
          <w:p w14:paraId="3642A8D1"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30,81</w:t>
            </w:r>
          </w:p>
        </w:tc>
        <w:tc>
          <w:tcPr>
            <w:tcW w:w="407" w:type="pct"/>
            <w:tcBorders>
              <w:top w:val="nil"/>
              <w:left w:val="nil"/>
              <w:bottom w:val="single" w:sz="8" w:space="0" w:color="auto"/>
              <w:right w:val="single" w:sz="8" w:space="0" w:color="auto"/>
            </w:tcBorders>
            <w:shd w:val="clear" w:color="auto" w:fill="auto"/>
            <w:noWrap/>
            <w:vAlign w:val="center"/>
          </w:tcPr>
          <w:p w14:paraId="36532A7A" w14:textId="3F2AF99B"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2F9147EA" w14:textId="6079E3F4"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529DAB66"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740890D5" w14:textId="05C551EF"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27D38549"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73</w:t>
            </w:r>
          </w:p>
        </w:tc>
        <w:tc>
          <w:tcPr>
            <w:tcW w:w="1743" w:type="pct"/>
            <w:tcBorders>
              <w:top w:val="nil"/>
              <w:left w:val="nil"/>
              <w:bottom w:val="single" w:sz="8" w:space="0" w:color="auto"/>
              <w:right w:val="single" w:sz="8" w:space="0" w:color="auto"/>
            </w:tcBorders>
            <w:shd w:val="clear" w:color="auto" w:fill="auto"/>
            <w:noWrap/>
            <w:vAlign w:val="center"/>
          </w:tcPr>
          <w:p w14:paraId="78AD1BF4" w14:textId="68116AFF"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24166910"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73</w:t>
            </w:r>
          </w:p>
        </w:tc>
        <w:tc>
          <w:tcPr>
            <w:tcW w:w="814" w:type="pct"/>
            <w:tcBorders>
              <w:top w:val="nil"/>
              <w:left w:val="nil"/>
              <w:bottom w:val="single" w:sz="8" w:space="0" w:color="auto"/>
              <w:right w:val="single" w:sz="8" w:space="0" w:color="auto"/>
            </w:tcBorders>
            <w:shd w:val="clear" w:color="auto" w:fill="auto"/>
            <w:noWrap/>
            <w:vAlign w:val="center"/>
            <w:hideMark/>
          </w:tcPr>
          <w:p w14:paraId="0AC94363"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30,81</w:t>
            </w:r>
          </w:p>
        </w:tc>
        <w:tc>
          <w:tcPr>
            <w:tcW w:w="407" w:type="pct"/>
            <w:tcBorders>
              <w:top w:val="nil"/>
              <w:left w:val="nil"/>
              <w:bottom w:val="single" w:sz="8" w:space="0" w:color="auto"/>
              <w:right w:val="single" w:sz="8" w:space="0" w:color="auto"/>
            </w:tcBorders>
            <w:shd w:val="clear" w:color="auto" w:fill="auto"/>
            <w:noWrap/>
            <w:vAlign w:val="center"/>
          </w:tcPr>
          <w:p w14:paraId="662AE5C2" w14:textId="6D4D963D"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16BD378B" w14:textId="6EB693B6"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7DE4E42F"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69E09CEA" w14:textId="5112DF47"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07A92435"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74</w:t>
            </w:r>
          </w:p>
        </w:tc>
        <w:tc>
          <w:tcPr>
            <w:tcW w:w="1743" w:type="pct"/>
            <w:tcBorders>
              <w:top w:val="nil"/>
              <w:left w:val="nil"/>
              <w:bottom w:val="single" w:sz="8" w:space="0" w:color="auto"/>
              <w:right w:val="single" w:sz="8" w:space="0" w:color="auto"/>
            </w:tcBorders>
            <w:shd w:val="clear" w:color="auto" w:fill="auto"/>
            <w:noWrap/>
            <w:vAlign w:val="center"/>
          </w:tcPr>
          <w:p w14:paraId="7EDEBD39" w14:textId="7F429731"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420E27D9"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74</w:t>
            </w:r>
          </w:p>
        </w:tc>
        <w:tc>
          <w:tcPr>
            <w:tcW w:w="814" w:type="pct"/>
            <w:tcBorders>
              <w:top w:val="nil"/>
              <w:left w:val="nil"/>
              <w:bottom w:val="single" w:sz="8" w:space="0" w:color="auto"/>
              <w:right w:val="single" w:sz="8" w:space="0" w:color="auto"/>
            </w:tcBorders>
            <w:shd w:val="clear" w:color="auto" w:fill="auto"/>
            <w:noWrap/>
            <w:vAlign w:val="center"/>
            <w:hideMark/>
          </w:tcPr>
          <w:p w14:paraId="341B784A"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31,24</w:t>
            </w:r>
          </w:p>
        </w:tc>
        <w:tc>
          <w:tcPr>
            <w:tcW w:w="407" w:type="pct"/>
            <w:tcBorders>
              <w:top w:val="nil"/>
              <w:left w:val="nil"/>
              <w:bottom w:val="single" w:sz="8" w:space="0" w:color="auto"/>
              <w:right w:val="single" w:sz="8" w:space="0" w:color="auto"/>
            </w:tcBorders>
            <w:shd w:val="clear" w:color="auto" w:fill="auto"/>
            <w:noWrap/>
            <w:vAlign w:val="center"/>
          </w:tcPr>
          <w:p w14:paraId="1CE27B2A" w14:textId="3E40A5E1"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379BAA4A" w14:textId="54899C5E"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5C0C788A"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0E80AD2A" w14:textId="6579267D"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68F0BA83"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75</w:t>
            </w:r>
          </w:p>
        </w:tc>
        <w:tc>
          <w:tcPr>
            <w:tcW w:w="1743" w:type="pct"/>
            <w:tcBorders>
              <w:top w:val="nil"/>
              <w:left w:val="nil"/>
              <w:bottom w:val="single" w:sz="8" w:space="0" w:color="auto"/>
              <w:right w:val="single" w:sz="8" w:space="0" w:color="auto"/>
            </w:tcBorders>
            <w:shd w:val="clear" w:color="auto" w:fill="auto"/>
            <w:noWrap/>
            <w:vAlign w:val="center"/>
          </w:tcPr>
          <w:p w14:paraId="763016F1" w14:textId="38AF3BD8"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2DED1636"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75</w:t>
            </w:r>
          </w:p>
        </w:tc>
        <w:tc>
          <w:tcPr>
            <w:tcW w:w="814" w:type="pct"/>
            <w:tcBorders>
              <w:top w:val="nil"/>
              <w:left w:val="nil"/>
              <w:bottom w:val="single" w:sz="8" w:space="0" w:color="auto"/>
              <w:right w:val="single" w:sz="8" w:space="0" w:color="auto"/>
            </w:tcBorders>
            <w:shd w:val="clear" w:color="auto" w:fill="auto"/>
            <w:noWrap/>
            <w:vAlign w:val="center"/>
            <w:hideMark/>
          </w:tcPr>
          <w:p w14:paraId="7B79D66D"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29,6</w:t>
            </w:r>
          </w:p>
        </w:tc>
        <w:tc>
          <w:tcPr>
            <w:tcW w:w="407" w:type="pct"/>
            <w:tcBorders>
              <w:top w:val="nil"/>
              <w:left w:val="nil"/>
              <w:bottom w:val="single" w:sz="8" w:space="0" w:color="auto"/>
              <w:right w:val="single" w:sz="8" w:space="0" w:color="auto"/>
            </w:tcBorders>
            <w:shd w:val="clear" w:color="auto" w:fill="auto"/>
            <w:noWrap/>
            <w:vAlign w:val="center"/>
          </w:tcPr>
          <w:p w14:paraId="0C241860" w14:textId="1CC6C8D3"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5FC7C941" w14:textId="0763DA9F"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73C679E0"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6B6C70C5" w14:textId="203E78DE"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797FE2F8"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76</w:t>
            </w:r>
          </w:p>
        </w:tc>
        <w:tc>
          <w:tcPr>
            <w:tcW w:w="1743" w:type="pct"/>
            <w:tcBorders>
              <w:top w:val="nil"/>
              <w:left w:val="nil"/>
              <w:bottom w:val="single" w:sz="8" w:space="0" w:color="auto"/>
              <w:right w:val="single" w:sz="8" w:space="0" w:color="auto"/>
            </w:tcBorders>
            <w:shd w:val="clear" w:color="auto" w:fill="auto"/>
            <w:noWrap/>
            <w:vAlign w:val="center"/>
          </w:tcPr>
          <w:p w14:paraId="3A334592" w14:textId="3597AFDA"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5C00C715"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76</w:t>
            </w:r>
          </w:p>
        </w:tc>
        <w:tc>
          <w:tcPr>
            <w:tcW w:w="814" w:type="pct"/>
            <w:tcBorders>
              <w:top w:val="nil"/>
              <w:left w:val="nil"/>
              <w:bottom w:val="single" w:sz="8" w:space="0" w:color="auto"/>
              <w:right w:val="single" w:sz="8" w:space="0" w:color="auto"/>
            </w:tcBorders>
            <w:shd w:val="clear" w:color="auto" w:fill="auto"/>
            <w:noWrap/>
            <w:vAlign w:val="center"/>
            <w:hideMark/>
          </w:tcPr>
          <w:p w14:paraId="24E250B0"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30,81</w:t>
            </w:r>
          </w:p>
        </w:tc>
        <w:tc>
          <w:tcPr>
            <w:tcW w:w="407" w:type="pct"/>
            <w:tcBorders>
              <w:top w:val="nil"/>
              <w:left w:val="nil"/>
              <w:bottom w:val="single" w:sz="8" w:space="0" w:color="auto"/>
              <w:right w:val="single" w:sz="8" w:space="0" w:color="auto"/>
            </w:tcBorders>
            <w:shd w:val="clear" w:color="auto" w:fill="auto"/>
            <w:noWrap/>
            <w:vAlign w:val="center"/>
          </w:tcPr>
          <w:p w14:paraId="193E4489" w14:textId="23571007"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04D7F206" w14:textId="11130FEF"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17AFA51B"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0FD61F62" w14:textId="485DC916"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3A2F364B"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77</w:t>
            </w:r>
          </w:p>
        </w:tc>
        <w:tc>
          <w:tcPr>
            <w:tcW w:w="1743" w:type="pct"/>
            <w:tcBorders>
              <w:top w:val="nil"/>
              <w:left w:val="nil"/>
              <w:bottom w:val="nil"/>
              <w:right w:val="single" w:sz="8" w:space="0" w:color="auto"/>
            </w:tcBorders>
            <w:shd w:val="clear" w:color="auto" w:fill="auto"/>
            <w:noWrap/>
            <w:vAlign w:val="center"/>
          </w:tcPr>
          <w:p w14:paraId="4042B77C" w14:textId="174204A1"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5A85DA86"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77</w:t>
            </w:r>
          </w:p>
        </w:tc>
        <w:tc>
          <w:tcPr>
            <w:tcW w:w="814" w:type="pct"/>
            <w:tcBorders>
              <w:top w:val="nil"/>
              <w:left w:val="nil"/>
              <w:bottom w:val="single" w:sz="8" w:space="0" w:color="auto"/>
              <w:right w:val="single" w:sz="8" w:space="0" w:color="auto"/>
            </w:tcBorders>
            <w:shd w:val="clear" w:color="auto" w:fill="auto"/>
            <w:noWrap/>
            <w:vAlign w:val="center"/>
            <w:hideMark/>
          </w:tcPr>
          <w:p w14:paraId="5C1D35A6"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28,7</w:t>
            </w:r>
          </w:p>
        </w:tc>
        <w:tc>
          <w:tcPr>
            <w:tcW w:w="407" w:type="pct"/>
            <w:tcBorders>
              <w:top w:val="nil"/>
              <w:left w:val="nil"/>
              <w:bottom w:val="single" w:sz="8" w:space="0" w:color="auto"/>
              <w:right w:val="single" w:sz="8" w:space="0" w:color="auto"/>
            </w:tcBorders>
            <w:shd w:val="clear" w:color="auto" w:fill="auto"/>
            <w:noWrap/>
            <w:vAlign w:val="center"/>
          </w:tcPr>
          <w:p w14:paraId="679FFB84" w14:textId="73E8113F"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7F80EB77" w14:textId="5E0EABF7"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50F82762"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51256C6D" w14:textId="5B0BC500" w:rsidTr="00082DE4">
        <w:trPr>
          <w:gridAfter w:val="1"/>
          <w:wAfter w:w="13" w:type="pct"/>
          <w:trHeight w:val="315"/>
        </w:trPr>
        <w:tc>
          <w:tcPr>
            <w:tcW w:w="185" w:type="pct"/>
            <w:vMerge w:val="restart"/>
            <w:tcBorders>
              <w:top w:val="nil"/>
              <w:left w:val="single" w:sz="8" w:space="0" w:color="auto"/>
              <w:bottom w:val="single" w:sz="8" w:space="0" w:color="000000"/>
              <w:right w:val="single" w:sz="8" w:space="0" w:color="auto"/>
            </w:tcBorders>
            <w:shd w:val="clear" w:color="auto" w:fill="auto"/>
            <w:vAlign w:val="center"/>
            <w:hideMark/>
          </w:tcPr>
          <w:p w14:paraId="247E9C7D"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78</w:t>
            </w:r>
          </w:p>
        </w:tc>
        <w:tc>
          <w:tcPr>
            <w:tcW w:w="1743" w:type="pct"/>
            <w:tcBorders>
              <w:top w:val="single" w:sz="8" w:space="0" w:color="auto"/>
              <w:left w:val="nil"/>
              <w:bottom w:val="nil"/>
              <w:right w:val="single" w:sz="8" w:space="0" w:color="auto"/>
            </w:tcBorders>
            <w:shd w:val="clear" w:color="auto" w:fill="auto"/>
            <w:noWrap/>
            <w:vAlign w:val="center"/>
          </w:tcPr>
          <w:p w14:paraId="28462F7E" w14:textId="5AB8646F" w:rsidR="00082DE4" w:rsidRPr="00432969" w:rsidRDefault="00082DE4" w:rsidP="00432969">
            <w:pPr>
              <w:spacing w:after="0" w:line="240" w:lineRule="auto"/>
              <w:rPr>
                <w:rFonts w:asciiTheme="majorBidi" w:hAnsiTheme="majorBidi" w:cstheme="majorBidi"/>
                <w:color w:val="000000"/>
                <w:lang w:eastAsia="zh-TW"/>
              </w:rPr>
            </w:pPr>
          </w:p>
        </w:tc>
        <w:tc>
          <w:tcPr>
            <w:tcW w:w="615" w:type="pct"/>
            <w:vMerge w:val="restart"/>
            <w:tcBorders>
              <w:top w:val="nil"/>
              <w:left w:val="single" w:sz="8" w:space="0" w:color="auto"/>
              <w:bottom w:val="single" w:sz="8" w:space="0" w:color="000000"/>
              <w:right w:val="single" w:sz="8" w:space="0" w:color="auto"/>
            </w:tcBorders>
            <w:shd w:val="clear" w:color="auto" w:fill="auto"/>
            <w:noWrap/>
            <w:vAlign w:val="center"/>
            <w:hideMark/>
          </w:tcPr>
          <w:p w14:paraId="2798C493"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78</w:t>
            </w:r>
          </w:p>
        </w:tc>
        <w:tc>
          <w:tcPr>
            <w:tcW w:w="814" w:type="pct"/>
            <w:vMerge w:val="restart"/>
            <w:tcBorders>
              <w:top w:val="nil"/>
              <w:left w:val="single" w:sz="8" w:space="0" w:color="auto"/>
              <w:bottom w:val="single" w:sz="8" w:space="0" w:color="000000"/>
              <w:right w:val="single" w:sz="8" w:space="0" w:color="auto"/>
            </w:tcBorders>
            <w:shd w:val="clear" w:color="auto" w:fill="auto"/>
            <w:noWrap/>
            <w:vAlign w:val="center"/>
            <w:hideMark/>
          </w:tcPr>
          <w:p w14:paraId="2ABA000A"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43,7</w:t>
            </w:r>
          </w:p>
        </w:tc>
        <w:tc>
          <w:tcPr>
            <w:tcW w:w="407" w:type="pct"/>
            <w:tcBorders>
              <w:top w:val="nil"/>
              <w:left w:val="nil"/>
              <w:bottom w:val="single" w:sz="8" w:space="0" w:color="auto"/>
              <w:right w:val="single" w:sz="8" w:space="0" w:color="auto"/>
            </w:tcBorders>
            <w:shd w:val="clear" w:color="auto" w:fill="auto"/>
            <w:noWrap/>
            <w:vAlign w:val="center"/>
          </w:tcPr>
          <w:p w14:paraId="3CA041CC" w14:textId="4B49CF7B" w:rsidR="00082DE4" w:rsidRPr="00432969" w:rsidRDefault="00082DE4" w:rsidP="00432969">
            <w:pPr>
              <w:spacing w:after="0" w:line="240" w:lineRule="auto"/>
              <w:jc w:val="right"/>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6B08F17E" w14:textId="28EA9B05"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6D916824"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194136AF" w14:textId="7E55106E" w:rsidTr="00082DE4">
        <w:trPr>
          <w:gridAfter w:val="1"/>
          <w:wAfter w:w="13" w:type="pct"/>
          <w:trHeight w:val="315"/>
        </w:trPr>
        <w:tc>
          <w:tcPr>
            <w:tcW w:w="185" w:type="pct"/>
            <w:vMerge/>
            <w:tcBorders>
              <w:top w:val="nil"/>
              <w:left w:val="single" w:sz="8" w:space="0" w:color="auto"/>
              <w:bottom w:val="single" w:sz="8" w:space="0" w:color="000000"/>
              <w:right w:val="single" w:sz="8" w:space="0" w:color="auto"/>
            </w:tcBorders>
            <w:vAlign w:val="center"/>
            <w:hideMark/>
          </w:tcPr>
          <w:p w14:paraId="23BD82F7" w14:textId="77777777" w:rsidR="00082DE4" w:rsidRPr="00432969" w:rsidRDefault="00082DE4" w:rsidP="00432969">
            <w:pPr>
              <w:spacing w:after="0" w:line="240" w:lineRule="auto"/>
              <w:rPr>
                <w:rFonts w:asciiTheme="majorBidi" w:hAnsiTheme="majorBidi" w:cstheme="majorBidi"/>
                <w:color w:val="000000"/>
                <w:lang w:eastAsia="zh-TW"/>
              </w:rPr>
            </w:pPr>
          </w:p>
        </w:tc>
        <w:tc>
          <w:tcPr>
            <w:tcW w:w="1743" w:type="pct"/>
            <w:tcBorders>
              <w:top w:val="nil"/>
              <w:left w:val="nil"/>
              <w:bottom w:val="single" w:sz="8" w:space="0" w:color="auto"/>
              <w:right w:val="single" w:sz="8" w:space="0" w:color="auto"/>
            </w:tcBorders>
            <w:shd w:val="clear" w:color="auto" w:fill="auto"/>
            <w:noWrap/>
            <w:vAlign w:val="center"/>
          </w:tcPr>
          <w:p w14:paraId="385610C0" w14:textId="6EF1EF42" w:rsidR="00082DE4" w:rsidRPr="00432969" w:rsidRDefault="00082DE4" w:rsidP="00432969">
            <w:pPr>
              <w:spacing w:after="0" w:line="240" w:lineRule="auto"/>
              <w:rPr>
                <w:rFonts w:asciiTheme="majorBidi" w:hAnsiTheme="majorBidi" w:cstheme="majorBidi"/>
                <w:color w:val="000000"/>
                <w:lang w:eastAsia="zh-TW"/>
              </w:rPr>
            </w:pPr>
          </w:p>
        </w:tc>
        <w:tc>
          <w:tcPr>
            <w:tcW w:w="615" w:type="pct"/>
            <w:vMerge/>
            <w:tcBorders>
              <w:top w:val="nil"/>
              <w:left w:val="single" w:sz="8" w:space="0" w:color="auto"/>
              <w:bottom w:val="single" w:sz="8" w:space="0" w:color="000000"/>
              <w:right w:val="single" w:sz="8" w:space="0" w:color="auto"/>
            </w:tcBorders>
            <w:vAlign w:val="center"/>
            <w:hideMark/>
          </w:tcPr>
          <w:p w14:paraId="58CD797A" w14:textId="77777777" w:rsidR="00082DE4" w:rsidRPr="00432969" w:rsidRDefault="00082DE4" w:rsidP="00432969">
            <w:pPr>
              <w:spacing w:after="0" w:line="240" w:lineRule="auto"/>
              <w:rPr>
                <w:rFonts w:asciiTheme="majorBidi" w:hAnsiTheme="majorBidi" w:cstheme="majorBidi"/>
                <w:color w:val="000000"/>
                <w:lang w:eastAsia="zh-TW"/>
              </w:rPr>
            </w:pPr>
          </w:p>
        </w:tc>
        <w:tc>
          <w:tcPr>
            <w:tcW w:w="814" w:type="pct"/>
            <w:vMerge/>
            <w:tcBorders>
              <w:top w:val="nil"/>
              <w:left w:val="single" w:sz="8" w:space="0" w:color="auto"/>
              <w:bottom w:val="single" w:sz="8" w:space="0" w:color="000000"/>
              <w:right w:val="single" w:sz="8" w:space="0" w:color="auto"/>
            </w:tcBorders>
            <w:vAlign w:val="center"/>
            <w:hideMark/>
          </w:tcPr>
          <w:p w14:paraId="5DBA3474" w14:textId="77777777" w:rsidR="00082DE4" w:rsidRPr="00432969" w:rsidRDefault="00082DE4" w:rsidP="00432969">
            <w:pPr>
              <w:spacing w:after="0" w:line="240" w:lineRule="auto"/>
              <w:rPr>
                <w:rFonts w:asciiTheme="majorBidi" w:hAnsiTheme="majorBidi" w:cstheme="majorBidi"/>
                <w:color w:val="000000"/>
                <w:lang w:eastAsia="zh-TW"/>
              </w:rPr>
            </w:pPr>
          </w:p>
        </w:tc>
        <w:tc>
          <w:tcPr>
            <w:tcW w:w="407" w:type="pct"/>
            <w:tcBorders>
              <w:top w:val="nil"/>
              <w:left w:val="nil"/>
              <w:bottom w:val="single" w:sz="8" w:space="0" w:color="auto"/>
              <w:right w:val="single" w:sz="8" w:space="0" w:color="auto"/>
            </w:tcBorders>
            <w:shd w:val="clear" w:color="auto" w:fill="auto"/>
            <w:noWrap/>
            <w:vAlign w:val="center"/>
          </w:tcPr>
          <w:p w14:paraId="4B7B3F00" w14:textId="248D4585" w:rsidR="00082DE4" w:rsidRPr="00432969" w:rsidRDefault="00082DE4" w:rsidP="00432969">
            <w:pPr>
              <w:spacing w:after="0" w:line="240" w:lineRule="auto"/>
              <w:jc w:val="right"/>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522CBC50" w14:textId="69A97228"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206446C5"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67587E6C" w14:textId="41FBC251"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75DBA772"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79</w:t>
            </w:r>
          </w:p>
        </w:tc>
        <w:tc>
          <w:tcPr>
            <w:tcW w:w="1743" w:type="pct"/>
            <w:tcBorders>
              <w:top w:val="nil"/>
              <w:left w:val="nil"/>
              <w:bottom w:val="single" w:sz="8" w:space="0" w:color="auto"/>
              <w:right w:val="single" w:sz="8" w:space="0" w:color="auto"/>
            </w:tcBorders>
            <w:shd w:val="clear" w:color="auto" w:fill="auto"/>
            <w:noWrap/>
            <w:vAlign w:val="center"/>
          </w:tcPr>
          <w:p w14:paraId="06B3B262" w14:textId="52749742"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36CF17B8"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79</w:t>
            </w:r>
          </w:p>
        </w:tc>
        <w:tc>
          <w:tcPr>
            <w:tcW w:w="814" w:type="pct"/>
            <w:tcBorders>
              <w:top w:val="nil"/>
              <w:left w:val="nil"/>
              <w:bottom w:val="single" w:sz="8" w:space="0" w:color="auto"/>
              <w:right w:val="single" w:sz="8" w:space="0" w:color="auto"/>
            </w:tcBorders>
            <w:shd w:val="clear" w:color="auto" w:fill="auto"/>
            <w:noWrap/>
            <w:vAlign w:val="center"/>
            <w:hideMark/>
          </w:tcPr>
          <w:p w14:paraId="41CDB793"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46,05</w:t>
            </w:r>
          </w:p>
        </w:tc>
        <w:tc>
          <w:tcPr>
            <w:tcW w:w="407" w:type="pct"/>
            <w:tcBorders>
              <w:top w:val="nil"/>
              <w:left w:val="nil"/>
              <w:bottom w:val="single" w:sz="8" w:space="0" w:color="auto"/>
              <w:right w:val="single" w:sz="8" w:space="0" w:color="auto"/>
            </w:tcBorders>
            <w:shd w:val="clear" w:color="auto" w:fill="auto"/>
            <w:noWrap/>
            <w:vAlign w:val="center"/>
          </w:tcPr>
          <w:p w14:paraId="0C08520E" w14:textId="4A2C2BDF"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364099C9" w14:textId="5AB0C2C0"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725A7397"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6B5D8E4B" w14:textId="131163B7"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48F6DD3C"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80</w:t>
            </w:r>
          </w:p>
        </w:tc>
        <w:tc>
          <w:tcPr>
            <w:tcW w:w="1743" w:type="pct"/>
            <w:tcBorders>
              <w:top w:val="nil"/>
              <w:left w:val="nil"/>
              <w:bottom w:val="single" w:sz="8" w:space="0" w:color="auto"/>
              <w:right w:val="single" w:sz="8" w:space="0" w:color="auto"/>
            </w:tcBorders>
            <w:shd w:val="clear" w:color="auto" w:fill="auto"/>
            <w:noWrap/>
            <w:vAlign w:val="center"/>
          </w:tcPr>
          <w:p w14:paraId="41922522" w14:textId="5DDBA88D"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1EA75721"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80</w:t>
            </w:r>
          </w:p>
        </w:tc>
        <w:tc>
          <w:tcPr>
            <w:tcW w:w="814" w:type="pct"/>
            <w:tcBorders>
              <w:top w:val="nil"/>
              <w:left w:val="nil"/>
              <w:bottom w:val="single" w:sz="8" w:space="0" w:color="auto"/>
              <w:right w:val="single" w:sz="8" w:space="0" w:color="auto"/>
            </w:tcBorders>
            <w:shd w:val="clear" w:color="auto" w:fill="auto"/>
            <w:noWrap/>
            <w:vAlign w:val="center"/>
            <w:hideMark/>
          </w:tcPr>
          <w:p w14:paraId="14C6554C"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29,29</w:t>
            </w:r>
          </w:p>
        </w:tc>
        <w:tc>
          <w:tcPr>
            <w:tcW w:w="407" w:type="pct"/>
            <w:tcBorders>
              <w:top w:val="nil"/>
              <w:left w:val="nil"/>
              <w:bottom w:val="single" w:sz="8" w:space="0" w:color="auto"/>
              <w:right w:val="single" w:sz="8" w:space="0" w:color="auto"/>
            </w:tcBorders>
            <w:shd w:val="clear" w:color="auto" w:fill="auto"/>
            <w:noWrap/>
            <w:vAlign w:val="center"/>
          </w:tcPr>
          <w:p w14:paraId="17C302F4" w14:textId="471F0CC1"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2F5502EA" w14:textId="1B9BE7F9"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1D2B20B3"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49995293" w14:textId="1A9235DE"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7F28B16D"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81</w:t>
            </w:r>
          </w:p>
        </w:tc>
        <w:tc>
          <w:tcPr>
            <w:tcW w:w="1743" w:type="pct"/>
            <w:tcBorders>
              <w:top w:val="nil"/>
              <w:left w:val="nil"/>
              <w:bottom w:val="single" w:sz="8" w:space="0" w:color="auto"/>
              <w:right w:val="single" w:sz="8" w:space="0" w:color="auto"/>
            </w:tcBorders>
            <w:shd w:val="clear" w:color="auto" w:fill="auto"/>
            <w:noWrap/>
            <w:vAlign w:val="center"/>
          </w:tcPr>
          <w:p w14:paraId="572BAF3D" w14:textId="4EDE0070"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41EE8EC0"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81</w:t>
            </w:r>
          </w:p>
        </w:tc>
        <w:tc>
          <w:tcPr>
            <w:tcW w:w="814" w:type="pct"/>
            <w:tcBorders>
              <w:top w:val="nil"/>
              <w:left w:val="nil"/>
              <w:bottom w:val="single" w:sz="8" w:space="0" w:color="auto"/>
              <w:right w:val="single" w:sz="8" w:space="0" w:color="auto"/>
            </w:tcBorders>
            <w:shd w:val="clear" w:color="auto" w:fill="auto"/>
            <w:noWrap/>
            <w:vAlign w:val="center"/>
            <w:hideMark/>
          </w:tcPr>
          <w:p w14:paraId="77E7428C"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29,29</w:t>
            </w:r>
          </w:p>
        </w:tc>
        <w:tc>
          <w:tcPr>
            <w:tcW w:w="407" w:type="pct"/>
            <w:tcBorders>
              <w:top w:val="nil"/>
              <w:left w:val="nil"/>
              <w:bottom w:val="single" w:sz="8" w:space="0" w:color="auto"/>
              <w:right w:val="single" w:sz="8" w:space="0" w:color="auto"/>
            </w:tcBorders>
            <w:shd w:val="clear" w:color="auto" w:fill="auto"/>
            <w:noWrap/>
            <w:vAlign w:val="center"/>
          </w:tcPr>
          <w:p w14:paraId="7DF0FD27" w14:textId="644E3A02"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212CAA98" w14:textId="0D392507"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76293A05"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261E538E" w14:textId="26A3D0BF"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1A01A493"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82</w:t>
            </w:r>
          </w:p>
        </w:tc>
        <w:tc>
          <w:tcPr>
            <w:tcW w:w="1743" w:type="pct"/>
            <w:tcBorders>
              <w:top w:val="nil"/>
              <w:left w:val="nil"/>
              <w:bottom w:val="single" w:sz="8" w:space="0" w:color="auto"/>
              <w:right w:val="single" w:sz="8" w:space="0" w:color="auto"/>
            </w:tcBorders>
            <w:shd w:val="clear" w:color="auto" w:fill="auto"/>
            <w:noWrap/>
            <w:vAlign w:val="center"/>
          </w:tcPr>
          <w:p w14:paraId="4C1366B4" w14:textId="35C3B303"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1F57F649"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82</w:t>
            </w:r>
          </w:p>
        </w:tc>
        <w:tc>
          <w:tcPr>
            <w:tcW w:w="814" w:type="pct"/>
            <w:tcBorders>
              <w:top w:val="nil"/>
              <w:left w:val="nil"/>
              <w:bottom w:val="single" w:sz="8" w:space="0" w:color="auto"/>
              <w:right w:val="single" w:sz="8" w:space="0" w:color="auto"/>
            </w:tcBorders>
            <w:shd w:val="clear" w:color="auto" w:fill="auto"/>
            <w:noWrap/>
            <w:vAlign w:val="center"/>
            <w:hideMark/>
          </w:tcPr>
          <w:p w14:paraId="0C9021C5"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31,24</w:t>
            </w:r>
          </w:p>
        </w:tc>
        <w:tc>
          <w:tcPr>
            <w:tcW w:w="407" w:type="pct"/>
            <w:tcBorders>
              <w:top w:val="nil"/>
              <w:left w:val="nil"/>
              <w:bottom w:val="single" w:sz="8" w:space="0" w:color="auto"/>
              <w:right w:val="single" w:sz="8" w:space="0" w:color="auto"/>
            </w:tcBorders>
            <w:shd w:val="clear" w:color="auto" w:fill="auto"/>
            <w:noWrap/>
            <w:vAlign w:val="center"/>
          </w:tcPr>
          <w:p w14:paraId="106C2E7A" w14:textId="2E265DAE"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213FC2BB" w14:textId="28144EF9"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758BFDD5"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04DDF66D" w14:textId="1695DB67"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74783D55"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83</w:t>
            </w:r>
          </w:p>
        </w:tc>
        <w:tc>
          <w:tcPr>
            <w:tcW w:w="1743" w:type="pct"/>
            <w:tcBorders>
              <w:top w:val="nil"/>
              <w:left w:val="nil"/>
              <w:bottom w:val="single" w:sz="8" w:space="0" w:color="auto"/>
              <w:right w:val="single" w:sz="8" w:space="0" w:color="auto"/>
            </w:tcBorders>
            <w:shd w:val="clear" w:color="auto" w:fill="auto"/>
            <w:noWrap/>
            <w:vAlign w:val="center"/>
          </w:tcPr>
          <w:p w14:paraId="43D5E269" w14:textId="2FB74A44"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7F5BABC9"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83</w:t>
            </w:r>
          </w:p>
        </w:tc>
        <w:tc>
          <w:tcPr>
            <w:tcW w:w="814" w:type="pct"/>
            <w:tcBorders>
              <w:top w:val="nil"/>
              <w:left w:val="nil"/>
              <w:bottom w:val="single" w:sz="8" w:space="0" w:color="auto"/>
              <w:right w:val="single" w:sz="8" w:space="0" w:color="auto"/>
            </w:tcBorders>
            <w:shd w:val="clear" w:color="auto" w:fill="auto"/>
            <w:noWrap/>
            <w:vAlign w:val="center"/>
            <w:hideMark/>
          </w:tcPr>
          <w:p w14:paraId="7ADA2F75"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31,36</w:t>
            </w:r>
          </w:p>
        </w:tc>
        <w:tc>
          <w:tcPr>
            <w:tcW w:w="407" w:type="pct"/>
            <w:tcBorders>
              <w:top w:val="nil"/>
              <w:left w:val="nil"/>
              <w:bottom w:val="single" w:sz="8" w:space="0" w:color="auto"/>
              <w:right w:val="single" w:sz="8" w:space="0" w:color="auto"/>
            </w:tcBorders>
            <w:shd w:val="clear" w:color="auto" w:fill="auto"/>
            <w:noWrap/>
            <w:vAlign w:val="center"/>
          </w:tcPr>
          <w:p w14:paraId="1F5B9C02" w14:textId="30684B10"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187CBFFC" w14:textId="10E4B108"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0E0EBE2F"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52EC4998" w14:textId="66A2DAA7"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524358D6"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84</w:t>
            </w:r>
          </w:p>
        </w:tc>
        <w:tc>
          <w:tcPr>
            <w:tcW w:w="1743" w:type="pct"/>
            <w:tcBorders>
              <w:top w:val="nil"/>
              <w:left w:val="nil"/>
              <w:bottom w:val="single" w:sz="8" w:space="0" w:color="auto"/>
              <w:right w:val="single" w:sz="8" w:space="0" w:color="auto"/>
            </w:tcBorders>
            <w:shd w:val="clear" w:color="auto" w:fill="auto"/>
            <w:noWrap/>
            <w:vAlign w:val="center"/>
          </w:tcPr>
          <w:p w14:paraId="7CB3EE25" w14:textId="25A8D3D1"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1DC3EA91"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84</w:t>
            </w:r>
          </w:p>
        </w:tc>
        <w:tc>
          <w:tcPr>
            <w:tcW w:w="814" w:type="pct"/>
            <w:tcBorders>
              <w:top w:val="nil"/>
              <w:left w:val="nil"/>
              <w:bottom w:val="single" w:sz="8" w:space="0" w:color="auto"/>
              <w:right w:val="single" w:sz="8" w:space="0" w:color="auto"/>
            </w:tcBorders>
            <w:shd w:val="clear" w:color="auto" w:fill="auto"/>
            <w:noWrap/>
            <w:vAlign w:val="center"/>
            <w:hideMark/>
          </w:tcPr>
          <w:p w14:paraId="000A9086"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30,81</w:t>
            </w:r>
          </w:p>
        </w:tc>
        <w:tc>
          <w:tcPr>
            <w:tcW w:w="407" w:type="pct"/>
            <w:tcBorders>
              <w:top w:val="nil"/>
              <w:left w:val="nil"/>
              <w:bottom w:val="single" w:sz="8" w:space="0" w:color="auto"/>
              <w:right w:val="single" w:sz="8" w:space="0" w:color="auto"/>
            </w:tcBorders>
            <w:shd w:val="clear" w:color="auto" w:fill="auto"/>
            <w:noWrap/>
            <w:vAlign w:val="center"/>
          </w:tcPr>
          <w:p w14:paraId="305721F9" w14:textId="249CF445"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19BF1744" w14:textId="2C145F68"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10AB20BF"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4553727E" w14:textId="1013FE54"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4DD02768"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85</w:t>
            </w:r>
          </w:p>
        </w:tc>
        <w:tc>
          <w:tcPr>
            <w:tcW w:w="1743" w:type="pct"/>
            <w:tcBorders>
              <w:top w:val="nil"/>
              <w:left w:val="nil"/>
              <w:bottom w:val="single" w:sz="8" w:space="0" w:color="auto"/>
              <w:right w:val="single" w:sz="8" w:space="0" w:color="auto"/>
            </w:tcBorders>
            <w:shd w:val="clear" w:color="auto" w:fill="auto"/>
            <w:noWrap/>
            <w:vAlign w:val="center"/>
          </w:tcPr>
          <w:p w14:paraId="45849CCB" w14:textId="58D2CCD8"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0B7FF3B0"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85</w:t>
            </w:r>
          </w:p>
        </w:tc>
        <w:tc>
          <w:tcPr>
            <w:tcW w:w="814" w:type="pct"/>
            <w:tcBorders>
              <w:top w:val="nil"/>
              <w:left w:val="nil"/>
              <w:bottom w:val="single" w:sz="8" w:space="0" w:color="auto"/>
              <w:right w:val="single" w:sz="8" w:space="0" w:color="auto"/>
            </w:tcBorders>
            <w:shd w:val="clear" w:color="auto" w:fill="auto"/>
            <w:noWrap/>
            <w:vAlign w:val="center"/>
            <w:hideMark/>
          </w:tcPr>
          <w:p w14:paraId="46B4558B"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30,81</w:t>
            </w:r>
          </w:p>
        </w:tc>
        <w:tc>
          <w:tcPr>
            <w:tcW w:w="407" w:type="pct"/>
            <w:tcBorders>
              <w:top w:val="nil"/>
              <w:left w:val="nil"/>
              <w:bottom w:val="single" w:sz="8" w:space="0" w:color="auto"/>
              <w:right w:val="single" w:sz="8" w:space="0" w:color="auto"/>
            </w:tcBorders>
            <w:shd w:val="clear" w:color="auto" w:fill="auto"/>
            <w:noWrap/>
            <w:vAlign w:val="center"/>
          </w:tcPr>
          <w:p w14:paraId="0F428E97" w14:textId="0DDC8850"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0764E936" w14:textId="3453CC97"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6A10A62B"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0F5B24A9" w14:textId="1BC3AEAB"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2D5C1641"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86</w:t>
            </w:r>
          </w:p>
        </w:tc>
        <w:tc>
          <w:tcPr>
            <w:tcW w:w="1743" w:type="pct"/>
            <w:tcBorders>
              <w:top w:val="nil"/>
              <w:left w:val="nil"/>
              <w:bottom w:val="single" w:sz="8" w:space="0" w:color="auto"/>
              <w:right w:val="single" w:sz="8" w:space="0" w:color="auto"/>
            </w:tcBorders>
            <w:shd w:val="clear" w:color="auto" w:fill="auto"/>
            <w:noWrap/>
            <w:vAlign w:val="center"/>
          </w:tcPr>
          <w:p w14:paraId="40CE8438" w14:textId="2A096518"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4DB3328F"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86</w:t>
            </w:r>
          </w:p>
        </w:tc>
        <w:tc>
          <w:tcPr>
            <w:tcW w:w="814" w:type="pct"/>
            <w:tcBorders>
              <w:top w:val="nil"/>
              <w:left w:val="nil"/>
              <w:bottom w:val="single" w:sz="8" w:space="0" w:color="auto"/>
              <w:right w:val="single" w:sz="8" w:space="0" w:color="auto"/>
            </w:tcBorders>
            <w:shd w:val="clear" w:color="auto" w:fill="auto"/>
            <w:noWrap/>
            <w:vAlign w:val="center"/>
            <w:hideMark/>
          </w:tcPr>
          <w:p w14:paraId="6EA76619"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31,24</w:t>
            </w:r>
          </w:p>
        </w:tc>
        <w:tc>
          <w:tcPr>
            <w:tcW w:w="407" w:type="pct"/>
            <w:tcBorders>
              <w:top w:val="nil"/>
              <w:left w:val="nil"/>
              <w:bottom w:val="single" w:sz="8" w:space="0" w:color="auto"/>
              <w:right w:val="single" w:sz="8" w:space="0" w:color="auto"/>
            </w:tcBorders>
            <w:shd w:val="clear" w:color="auto" w:fill="auto"/>
            <w:noWrap/>
            <w:vAlign w:val="center"/>
          </w:tcPr>
          <w:p w14:paraId="2704B83B" w14:textId="4746DDA0"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7B1C7FAE" w14:textId="6066152A"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3D1090F1"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69DCC3C8" w14:textId="3F953795"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369A10FB"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87</w:t>
            </w:r>
          </w:p>
        </w:tc>
        <w:tc>
          <w:tcPr>
            <w:tcW w:w="1743" w:type="pct"/>
            <w:tcBorders>
              <w:top w:val="nil"/>
              <w:left w:val="nil"/>
              <w:bottom w:val="single" w:sz="8" w:space="0" w:color="auto"/>
              <w:right w:val="single" w:sz="8" w:space="0" w:color="auto"/>
            </w:tcBorders>
            <w:shd w:val="clear" w:color="auto" w:fill="auto"/>
            <w:noWrap/>
            <w:vAlign w:val="center"/>
          </w:tcPr>
          <w:p w14:paraId="4F8A3FC1" w14:textId="45780F67"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05BCAF66"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87</w:t>
            </w:r>
          </w:p>
        </w:tc>
        <w:tc>
          <w:tcPr>
            <w:tcW w:w="814" w:type="pct"/>
            <w:tcBorders>
              <w:top w:val="nil"/>
              <w:left w:val="nil"/>
              <w:bottom w:val="single" w:sz="8" w:space="0" w:color="auto"/>
              <w:right w:val="single" w:sz="8" w:space="0" w:color="auto"/>
            </w:tcBorders>
            <w:shd w:val="clear" w:color="auto" w:fill="auto"/>
            <w:noWrap/>
            <w:vAlign w:val="center"/>
            <w:hideMark/>
          </w:tcPr>
          <w:p w14:paraId="32A19F31"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31,24</w:t>
            </w:r>
          </w:p>
        </w:tc>
        <w:tc>
          <w:tcPr>
            <w:tcW w:w="407" w:type="pct"/>
            <w:tcBorders>
              <w:top w:val="nil"/>
              <w:left w:val="nil"/>
              <w:bottom w:val="single" w:sz="8" w:space="0" w:color="auto"/>
              <w:right w:val="single" w:sz="8" w:space="0" w:color="auto"/>
            </w:tcBorders>
            <w:shd w:val="clear" w:color="auto" w:fill="auto"/>
            <w:noWrap/>
            <w:vAlign w:val="center"/>
          </w:tcPr>
          <w:p w14:paraId="7D64EB0C" w14:textId="18AB6D2C"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239A19CE" w14:textId="04B11626"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5A821449"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03F045C0" w14:textId="4B512776"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554FC897"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88</w:t>
            </w:r>
          </w:p>
        </w:tc>
        <w:tc>
          <w:tcPr>
            <w:tcW w:w="1743" w:type="pct"/>
            <w:tcBorders>
              <w:top w:val="nil"/>
              <w:left w:val="nil"/>
              <w:bottom w:val="single" w:sz="8" w:space="0" w:color="auto"/>
              <w:right w:val="single" w:sz="8" w:space="0" w:color="auto"/>
            </w:tcBorders>
            <w:shd w:val="clear" w:color="auto" w:fill="auto"/>
            <w:noWrap/>
            <w:vAlign w:val="center"/>
          </w:tcPr>
          <w:p w14:paraId="70CF2923" w14:textId="29F3B969"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566A0D36"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88</w:t>
            </w:r>
          </w:p>
        </w:tc>
        <w:tc>
          <w:tcPr>
            <w:tcW w:w="814" w:type="pct"/>
            <w:tcBorders>
              <w:top w:val="nil"/>
              <w:left w:val="nil"/>
              <w:bottom w:val="single" w:sz="8" w:space="0" w:color="auto"/>
              <w:right w:val="single" w:sz="8" w:space="0" w:color="auto"/>
            </w:tcBorders>
            <w:shd w:val="clear" w:color="auto" w:fill="auto"/>
            <w:noWrap/>
            <w:vAlign w:val="center"/>
            <w:hideMark/>
          </w:tcPr>
          <w:p w14:paraId="3D89C73B"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30,81</w:t>
            </w:r>
          </w:p>
        </w:tc>
        <w:tc>
          <w:tcPr>
            <w:tcW w:w="407" w:type="pct"/>
            <w:tcBorders>
              <w:top w:val="nil"/>
              <w:left w:val="nil"/>
              <w:bottom w:val="single" w:sz="8" w:space="0" w:color="auto"/>
              <w:right w:val="single" w:sz="8" w:space="0" w:color="auto"/>
            </w:tcBorders>
            <w:shd w:val="clear" w:color="auto" w:fill="auto"/>
            <w:noWrap/>
            <w:vAlign w:val="center"/>
          </w:tcPr>
          <w:p w14:paraId="69ACEA83" w14:textId="13B841FA"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29AD99C1" w14:textId="038801C3"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0363A5C6"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6C67A60D" w14:textId="20DB507C"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33B098EA"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89</w:t>
            </w:r>
          </w:p>
        </w:tc>
        <w:tc>
          <w:tcPr>
            <w:tcW w:w="1743" w:type="pct"/>
            <w:tcBorders>
              <w:top w:val="nil"/>
              <w:left w:val="nil"/>
              <w:bottom w:val="single" w:sz="8" w:space="0" w:color="auto"/>
              <w:right w:val="single" w:sz="8" w:space="0" w:color="auto"/>
            </w:tcBorders>
            <w:shd w:val="clear" w:color="auto" w:fill="auto"/>
            <w:noWrap/>
            <w:vAlign w:val="center"/>
          </w:tcPr>
          <w:p w14:paraId="18E70B66" w14:textId="061CC691"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72ACF8FB"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89</w:t>
            </w:r>
          </w:p>
        </w:tc>
        <w:tc>
          <w:tcPr>
            <w:tcW w:w="814" w:type="pct"/>
            <w:tcBorders>
              <w:top w:val="nil"/>
              <w:left w:val="nil"/>
              <w:bottom w:val="single" w:sz="8" w:space="0" w:color="auto"/>
              <w:right w:val="single" w:sz="8" w:space="0" w:color="auto"/>
            </w:tcBorders>
            <w:shd w:val="clear" w:color="auto" w:fill="auto"/>
            <w:noWrap/>
            <w:vAlign w:val="center"/>
            <w:hideMark/>
          </w:tcPr>
          <w:p w14:paraId="70D8A679"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28,9</w:t>
            </w:r>
          </w:p>
        </w:tc>
        <w:tc>
          <w:tcPr>
            <w:tcW w:w="407" w:type="pct"/>
            <w:tcBorders>
              <w:top w:val="nil"/>
              <w:left w:val="nil"/>
              <w:bottom w:val="single" w:sz="8" w:space="0" w:color="auto"/>
              <w:right w:val="single" w:sz="8" w:space="0" w:color="auto"/>
            </w:tcBorders>
            <w:shd w:val="clear" w:color="auto" w:fill="auto"/>
            <w:noWrap/>
            <w:vAlign w:val="center"/>
          </w:tcPr>
          <w:p w14:paraId="4277625F" w14:textId="7121612F"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7905BE6F" w14:textId="1EC7C6C6"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18AB5754"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2F7D223C" w14:textId="0041E06D"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5F5A3921"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90</w:t>
            </w:r>
          </w:p>
        </w:tc>
        <w:tc>
          <w:tcPr>
            <w:tcW w:w="1743" w:type="pct"/>
            <w:tcBorders>
              <w:top w:val="nil"/>
              <w:left w:val="nil"/>
              <w:bottom w:val="single" w:sz="8" w:space="0" w:color="auto"/>
              <w:right w:val="single" w:sz="8" w:space="0" w:color="auto"/>
            </w:tcBorders>
            <w:shd w:val="clear" w:color="auto" w:fill="auto"/>
            <w:noWrap/>
            <w:vAlign w:val="center"/>
          </w:tcPr>
          <w:p w14:paraId="234EA34C" w14:textId="18FA5EDA"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1ADB5B33"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90</w:t>
            </w:r>
          </w:p>
        </w:tc>
        <w:tc>
          <w:tcPr>
            <w:tcW w:w="814" w:type="pct"/>
            <w:tcBorders>
              <w:top w:val="nil"/>
              <w:left w:val="nil"/>
              <w:bottom w:val="single" w:sz="8" w:space="0" w:color="auto"/>
              <w:right w:val="single" w:sz="8" w:space="0" w:color="auto"/>
            </w:tcBorders>
            <w:shd w:val="clear" w:color="auto" w:fill="auto"/>
            <w:noWrap/>
            <w:vAlign w:val="center"/>
            <w:hideMark/>
          </w:tcPr>
          <w:p w14:paraId="6C467D08"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46,05</w:t>
            </w:r>
          </w:p>
        </w:tc>
        <w:tc>
          <w:tcPr>
            <w:tcW w:w="407" w:type="pct"/>
            <w:tcBorders>
              <w:top w:val="nil"/>
              <w:left w:val="nil"/>
              <w:bottom w:val="single" w:sz="8" w:space="0" w:color="auto"/>
              <w:right w:val="single" w:sz="8" w:space="0" w:color="auto"/>
            </w:tcBorders>
            <w:shd w:val="clear" w:color="auto" w:fill="auto"/>
            <w:noWrap/>
            <w:vAlign w:val="center"/>
          </w:tcPr>
          <w:p w14:paraId="67377D03" w14:textId="18CA6917"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56C3C583" w14:textId="51287983"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7A4B5DD5"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7DD9B50D" w14:textId="385BA2FA" w:rsidTr="00082DE4">
        <w:trPr>
          <w:gridAfter w:val="1"/>
          <w:wAfter w:w="13" w:type="pct"/>
          <w:trHeight w:val="610"/>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6E9723FF"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91</w:t>
            </w:r>
          </w:p>
        </w:tc>
        <w:tc>
          <w:tcPr>
            <w:tcW w:w="1743" w:type="pct"/>
            <w:tcBorders>
              <w:top w:val="nil"/>
              <w:left w:val="nil"/>
              <w:bottom w:val="single" w:sz="8" w:space="0" w:color="auto"/>
              <w:right w:val="single" w:sz="8" w:space="0" w:color="auto"/>
            </w:tcBorders>
            <w:shd w:val="clear" w:color="auto" w:fill="auto"/>
            <w:vAlign w:val="center"/>
          </w:tcPr>
          <w:p w14:paraId="374CE36D" w14:textId="5815912F"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1BBD94C2"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91</w:t>
            </w:r>
          </w:p>
        </w:tc>
        <w:tc>
          <w:tcPr>
            <w:tcW w:w="814" w:type="pct"/>
            <w:tcBorders>
              <w:top w:val="nil"/>
              <w:left w:val="nil"/>
              <w:bottom w:val="single" w:sz="8" w:space="0" w:color="auto"/>
              <w:right w:val="single" w:sz="8" w:space="0" w:color="auto"/>
            </w:tcBorders>
            <w:shd w:val="clear" w:color="auto" w:fill="auto"/>
            <w:noWrap/>
            <w:vAlign w:val="center"/>
            <w:hideMark/>
          </w:tcPr>
          <w:p w14:paraId="530086E1"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44</w:t>
            </w:r>
          </w:p>
        </w:tc>
        <w:tc>
          <w:tcPr>
            <w:tcW w:w="407" w:type="pct"/>
            <w:tcBorders>
              <w:top w:val="nil"/>
              <w:left w:val="nil"/>
              <w:bottom w:val="single" w:sz="8" w:space="0" w:color="auto"/>
              <w:right w:val="single" w:sz="8" w:space="0" w:color="auto"/>
            </w:tcBorders>
            <w:shd w:val="clear" w:color="auto" w:fill="auto"/>
            <w:noWrap/>
            <w:vAlign w:val="center"/>
          </w:tcPr>
          <w:p w14:paraId="56434C9D" w14:textId="12E57FF6"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6EDF0BEF" w14:textId="282E4A4F"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2E881694"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3BF03DB9" w14:textId="35D709BA"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24039CD9"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92</w:t>
            </w:r>
          </w:p>
        </w:tc>
        <w:tc>
          <w:tcPr>
            <w:tcW w:w="1743" w:type="pct"/>
            <w:tcBorders>
              <w:top w:val="nil"/>
              <w:left w:val="nil"/>
              <w:bottom w:val="single" w:sz="8" w:space="0" w:color="auto"/>
              <w:right w:val="single" w:sz="8" w:space="0" w:color="auto"/>
            </w:tcBorders>
            <w:shd w:val="clear" w:color="auto" w:fill="auto"/>
            <w:noWrap/>
            <w:vAlign w:val="center"/>
          </w:tcPr>
          <w:p w14:paraId="39A504AD" w14:textId="4E6F968F"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0AB14482"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92</w:t>
            </w:r>
          </w:p>
        </w:tc>
        <w:tc>
          <w:tcPr>
            <w:tcW w:w="814" w:type="pct"/>
            <w:tcBorders>
              <w:top w:val="nil"/>
              <w:left w:val="nil"/>
              <w:bottom w:val="single" w:sz="8" w:space="0" w:color="auto"/>
              <w:right w:val="single" w:sz="8" w:space="0" w:color="auto"/>
            </w:tcBorders>
            <w:shd w:val="clear" w:color="auto" w:fill="auto"/>
            <w:noWrap/>
            <w:vAlign w:val="center"/>
            <w:hideMark/>
          </w:tcPr>
          <w:p w14:paraId="4D9DD2AB"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29,29</w:t>
            </w:r>
          </w:p>
        </w:tc>
        <w:tc>
          <w:tcPr>
            <w:tcW w:w="407" w:type="pct"/>
            <w:tcBorders>
              <w:top w:val="nil"/>
              <w:left w:val="nil"/>
              <w:bottom w:val="single" w:sz="8" w:space="0" w:color="auto"/>
              <w:right w:val="single" w:sz="8" w:space="0" w:color="auto"/>
            </w:tcBorders>
            <w:shd w:val="clear" w:color="auto" w:fill="auto"/>
            <w:noWrap/>
            <w:vAlign w:val="center"/>
          </w:tcPr>
          <w:p w14:paraId="3AA7C0BD" w14:textId="5C03E857"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5099EB99" w14:textId="096AA9E2"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159CF5DF"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15D60B8E" w14:textId="4191228F"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0A7CC6B1"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93</w:t>
            </w:r>
          </w:p>
        </w:tc>
        <w:tc>
          <w:tcPr>
            <w:tcW w:w="1743" w:type="pct"/>
            <w:tcBorders>
              <w:top w:val="nil"/>
              <w:left w:val="nil"/>
              <w:bottom w:val="single" w:sz="8" w:space="0" w:color="auto"/>
              <w:right w:val="single" w:sz="8" w:space="0" w:color="auto"/>
            </w:tcBorders>
            <w:shd w:val="clear" w:color="auto" w:fill="auto"/>
            <w:noWrap/>
            <w:vAlign w:val="center"/>
          </w:tcPr>
          <w:p w14:paraId="6FDF17AA" w14:textId="29EFC7AA"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5C9BCAC5"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93</w:t>
            </w:r>
          </w:p>
        </w:tc>
        <w:tc>
          <w:tcPr>
            <w:tcW w:w="814" w:type="pct"/>
            <w:tcBorders>
              <w:top w:val="nil"/>
              <w:left w:val="nil"/>
              <w:bottom w:val="single" w:sz="8" w:space="0" w:color="auto"/>
              <w:right w:val="single" w:sz="8" w:space="0" w:color="auto"/>
            </w:tcBorders>
            <w:shd w:val="clear" w:color="auto" w:fill="auto"/>
            <w:noWrap/>
            <w:vAlign w:val="center"/>
            <w:hideMark/>
          </w:tcPr>
          <w:p w14:paraId="5FBEC4B3"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29,29</w:t>
            </w:r>
          </w:p>
        </w:tc>
        <w:tc>
          <w:tcPr>
            <w:tcW w:w="407" w:type="pct"/>
            <w:tcBorders>
              <w:top w:val="nil"/>
              <w:left w:val="nil"/>
              <w:bottom w:val="single" w:sz="8" w:space="0" w:color="auto"/>
              <w:right w:val="single" w:sz="8" w:space="0" w:color="auto"/>
            </w:tcBorders>
            <w:shd w:val="clear" w:color="auto" w:fill="auto"/>
            <w:noWrap/>
            <w:vAlign w:val="center"/>
          </w:tcPr>
          <w:p w14:paraId="348CFEC4" w14:textId="0625D3DB"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201662B9" w14:textId="1CF53603"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77E7AAC7"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1E09A2C4" w14:textId="0D8F848A"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4F8610D7"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94</w:t>
            </w:r>
          </w:p>
        </w:tc>
        <w:tc>
          <w:tcPr>
            <w:tcW w:w="1743" w:type="pct"/>
            <w:tcBorders>
              <w:top w:val="nil"/>
              <w:left w:val="nil"/>
              <w:bottom w:val="single" w:sz="8" w:space="0" w:color="auto"/>
              <w:right w:val="single" w:sz="8" w:space="0" w:color="auto"/>
            </w:tcBorders>
            <w:shd w:val="clear" w:color="auto" w:fill="auto"/>
            <w:noWrap/>
            <w:vAlign w:val="center"/>
          </w:tcPr>
          <w:p w14:paraId="6540E22B" w14:textId="6ECB84D2"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05317234"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94</w:t>
            </w:r>
          </w:p>
        </w:tc>
        <w:tc>
          <w:tcPr>
            <w:tcW w:w="814" w:type="pct"/>
            <w:tcBorders>
              <w:top w:val="nil"/>
              <w:left w:val="nil"/>
              <w:bottom w:val="single" w:sz="8" w:space="0" w:color="auto"/>
              <w:right w:val="single" w:sz="8" w:space="0" w:color="auto"/>
            </w:tcBorders>
            <w:shd w:val="clear" w:color="auto" w:fill="auto"/>
            <w:noWrap/>
            <w:vAlign w:val="center"/>
            <w:hideMark/>
          </w:tcPr>
          <w:p w14:paraId="54F6DB8D"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29,1</w:t>
            </w:r>
          </w:p>
        </w:tc>
        <w:tc>
          <w:tcPr>
            <w:tcW w:w="407" w:type="pct"/>
            <w:tcBorders>
              <w:top w:val="nil"/>
              <w:left w:val="nil"/>
              <w:bottom w:val="single" w:sz="8" w:space="0" w:color="auto"/>
              <w:right w:val="single" w:sz="8" w:space="0" w:color="auto"/>
            </w:tcBorders>
            <w:shd w:val="clear" w:color="auto" w:fill="auto"/>
            <w:noWrap/>
            <w:vAlign w:val="center"/>
          </w:tcPr>
          <w:p w14:paraId="1D51A5F0" w14:textId="68E6516A"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6057A960" w14:textId="743D25F6"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55DC5981"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722B0A7D" w14:textId="01628C9F"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72B5F957"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95</w:t>
            </w:r>
          </w:p>
        </w:tc>
        <w:tc>
          <w:tcPr>
            <w:tcW w:w="1743" w:type="pct"/>
            <w:tcBorders>
              <w:top w:val="nil"/>
              <w:left w:val="nil"/>
              <w:bottom w:val="single" w:sz="8" w:space="0" w:color="auto"/>
              <w:right w:val="single" w:sz="8" w:space="0" w:color="auto"/>
            </w:tcBorders>
            <w:shd w:val="clear" w:color="auto" w:fill="auto"/>
            <w:noWrap/>
            <w:vAlign w:val="center"/>
          </w:tcPr>
          <w:p w14:paraId="4A2B6B07" w14:textId="10B351BF"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7EB5BF16"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95</w:t>
            </w:r>
          </w:p>
        </w:tc>
        <w:tc>
          <w:tcPr>
            <w:tcW w:w="814" w:type="pct"/>
            <w:tcBorders>
              <w:top w:val="nil"/>
              <w:left w:val="nil"/>
              <w:bottom w:val="single" w:sz="8" w:space="0" w:color="auto"/>
              <w:right w:val="single" w:sz="8" w:space="0" w:color="auto"/>
            </w:tcBorders>
            <w:shd w:val="clear" w:color="auto" w:fill="auto"/>
            <w:noWrap/>
            <w:vAlign w:val="center"/>
            <w:hideMark/>
          </w:tcPr>
          <w:p w14:paraId="1D709D24"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29,3</w:t>
            </w:r>
          </w:p>
        </w:tc>
        <w:tc>
          <w:tcPr>
            <w:tcW w:w="407" w:type="pct"/>
            <w:tcBorders>
              <w:top w:val="nil"/>
              <w:left w:val="nil"/>
              <w:bottom w:val="single" w:sz="8" w:space="0" w:color="auto"/>
              <w:right w:val="single" w:sz="8" w:space="0" w:color="auto"/>
            </w:tcBorders>
            <w:shd w:val="clear" w:color="auto" w:fill="auto"/>
            <w:noWrap/>
            <w:vAlign w:val="center"/>
          </w:tcPr>
          <w:p w14:paraId="04492228" w14:textId="120E9F3A"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04B0153A" w14:textId="66CE43DF"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3CB972AC"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10DC220F" w14:textId="31711231" w:rsidTr="00082DE4">
        <w:trPr>
          <w:gridAfter w:val="1"/>
          <w:wAfter w:w="13" w:type="pct"/>
          <w:trHeight w:val="603"/>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783E54FE"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lastRenderedPageBreak/>
              <w:t>96</w:t>
            </w:r>
          </w:p>
        </w:tc>
        <w:tc>
          <w:tcPr>
            <w:tcW w:w="1743" w:type="pct"/>
            <w:tcBorders>
              <w:top w:val="nil"/>
              <w:left w:val="nil"/>
              <w:bottom w:val="single" w:sz="8" w:space="0" w:color="auto"/>
              <w:right w:val="single" w:sz="8" w:space="0" w:color="auto"/>
            </w:tcBorders>
            <w:shd w:val="clear" w:color="auto" w:fill="auto"/>
            <w:vAlign w:val="center"/>
          </w:tcPr>
          <w:p w14:paraId="0A4F9095" w14:textId="4A53BDC4"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296A64CB"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96</w:t>
            </w:r>
          </w:p>
        </w:tc>
        <w:tc>
          <w:tcPr>
            <w:tcW w:w="814" w:type="pct"/>
            <w:tcBorders>
              <w:top w:val="nil"/>
              <w:left w:val="nil"/>
              <w:bottom w:val="single" w:sz="8" w:space="0" w:color="auto"/>
              <w:right w:val="single" w:sz="8" w:space="0" w:color="auto"/>
            </w:tcBorders>
            <w:shd w:val="clear" w:color="auto" w:fill="auto"/>
            <w:noWrap/>
            <w:vAlign w:val="center"/>
            <w:hideMark/>
          </w:tcPr>
          <w:p w14:paraId="71A99037"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28,8</w:t>
            </w:r>
          </w:p>
        </w:tc>
        <w:tc>
          <w:tcPr>
            <w:tcW w:w="407" w:type="pct"/>
            <w:tcBorders>
              <w:top w:val="nil"/>
              <w:left w:val="nil"/>
              <w:bottom w:val="single" w:sz="8" w:space="0" w:color="auto"/>
              <w:right w:val="single" w:sz="8" w:space="0" w:color="auto"/>
            </w:tcBorders>
            <w:shd w:val="clear" w:color="auto" w:fill="auto"/>
            <w:noWrap/>
            <w:vAlign w:val="center"/>
          </w:tcPr>
          <w:p w14:paraId="110E9155" w14:textId="38637A1E"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76EA2D63" w14:textId="55FF260C"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59D3C1B5"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5759FB42" w14:textId="2BBB29C7"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68134CEC"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97</w:t>
            </w:r>
          </w:p>
        </w:tc>
        <w:tc>
          <w:tcPr>
            <w:tcW w:w="1743" w:type="pct"/>
            <w:tcBorders>
              <w:top w:val="nil"/>
              <w:left w:val="nil"/>
              <w:bottom w:val="single" w:sz="8" w:space="0" w:color="auto"/>
              <w:right w:val="single" w:sz="8" w:space="0" w:color="auto"/>
            </w:tcBorders>
            <w:shd w:val="clear" w:color="auto" w:fill="auto"/>
            <w:noWrap/>
            <w:vAlign w:val="center"/>
          </w:tcPr>
          <w:p w14:paraId="477AF1C5" w14:textId="09A3D695"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5299EBF4"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97</w:t>
            </w:r>
          </w:p>
        </w:tc>
        <w:tc>
          <w:tcPr>
            <w:tcW w:w="814" w:type="pct"/>
            <w:tcBorders>
              <w:top w:val="nil"/>
              <w:left w:val="nil"/>
              <w:bottom w:val="single" w:sz="8" w:space="0" w:color="auto"/>
              <w:right w:val="single" w:sz="8" w:space="0" w:color="auto"/>
            </w:tcBorders>
            <w:shd w:val="clear" w:color="auto" w:fill="auto"/>
            <w:noWrap/>
            <w:vAlign w:val="center"/>
            <w:hideMark/>
          </w:tcPr>
          <w:p w14:paraId="75FDE43A"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30,81</w:t>
            </w:r>
          </w:p>
        </w:tc>
        <w:tc>
          <w:tcPr>
            <w:tcW w:w="407" w:type="pct"/>
            <w:tcBorders>
              <w:top w:val="nil"/>
              <w:left w:val="nil"/>
              <w:bottom w:val="single" w:sz="8" w:space="0" w:color="auto"/>
              <w:right w:val="single" w:sz="8" w:space="0" w:color="auto"/>
            </w:tcBorders>
            <w:shd w:val="clear" w:color="auto" w:fill="auto"/>
            <w:noWrap/>
            <w:vAlign w:val="center"/>
          </w:tcPr>
          <w:p w14:paraId="28297730" w14:textId="417C1D48"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59CE387D" w14:textId="5B50AFFB"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463E75C8"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78FAB446" w14:textId="6539663A"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320909BD"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98</w:t>
            </w:r>
          </w:p>
        </w:tc>
        <w:tc>
          <w:tcPr>
            <w:tcW w:w="1743" w:type="pct"/>
            <w:tcBorders>
              <w:top w:val="nil"/>
              <w:left w:val="nil"/>
              <w:bottom w:val="single" w:sz="8" w:space="0" w:color="auto"/>
              <w:right w:val="single" w:sz="8" w:space="0" w:color="auto"/>
            </w:tcBorders>
            <w:shd w:val="clear" w:color="auto" w:fill="auto"/>
            <w:noWrap/>
            <w:vAlign w:val="center"/>
          </w:tcPr>
          <w:p w14:paraId="1FC76DAE" w14:textId="6D6BC574"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40C773C5"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98</w:t>
            </w:r>
          </w:p>
        </w:tc>
        <w:tc>
          <w:tcPr>
            <w:tcW w:w="814" w:type="pct"/>
            <w:tcBorders>
              <w:top w:val="nil"/>
              <w:left w:val="nil"/>
              <w:bottom w:val="single" w:sz="8" w:space="0" w:color="auto"/>
              <w:right w:val="single" w:sz="8" w:space="0" w:color="auto"/>
            </w:tcBorders>
            <w:shd w:val="clear" w:color="auto" w:fill="auto"/>
            <w:noWrap/>
            <w:vAlign w:val="center"/>
            <w:hideMark/>
          </w:tcPr>
          <w:p w14:paraId="3EB111F3"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31,24</w:t>
            </w:r>
          </w:p>
        </w:tc>
        <w:tc>
          <w:tcPr>
            <w:tcW w:w="407" w:type="pct"/>
            <w:tcBorders>
              <w:top w:val="nil"/>
              <w:left w:val="nil"/>
              <w:bottom w:val="single" w:sz="8" w:space="0" w:color="auto"/>
              <w:right w:val="single" w:sz="8" w:space="0" w:color="auto"/>
            </w:tcBorders>
            <w:shd w:val="clear" w:color="auto" w:fill="auto"/>
            <w:noWrap/>
            <w:vAlign w:val="center"/>
          </w:tcPr>
          <w:p w14:paraId="2A0A78C3" w14:textId="20C9277D"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6EC79060" w14:textId="517C189D"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6613A07A"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5639DBE0" w14:textId="1A004742"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44E2D5F1"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99</w:t>
            </w:r>
          </w:p>
        </w:tc>
        <w:tc>
          <w:tcPr>
            <w:tcW w:w="1743" w:type="pct"/>
            <w:tcBorders>
              <w:top w:val="nil"/>
              <w:left w:val="nil"/>
              <w:bottom w:val="single" w:sz="8" w:space="0" w:color="auto"/>
              <w:right w:val="single" w:sz="8" w:space="0" w:color="auto"/>
            </w:tcBorders>
            <w:shd w:val="clear" w:color="auto" w:fill="auto"/>
            <w:noWrap/>
            <w:vAlign w:val="center"/>
          </w:tcPr>
          <w:p w14:paraId="4D3669C6" w14:textId="5A82DD3D"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3B84A7FF"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99</w:t>
            </w:r>
          </w:p>
        </w:tc>
        <w:tc>
          <w:tcPr>
            <w:tcW w:w="814" w:type="pct"/>
            <w:tcBorders>
              <w:top w:val="nil"/>
              <w:left w:val="nil"/>
              <w:bottom w:val="single" w:sz="8" w:space="0" w:color="auto"/>
              <w:right w:val="single" w:sz="8" w:space="0" w:color="auto"/>
            </w:tcBorders>
            <w:shd w:val="clear" w:color="auto" w:fill="auto"/>
            <w:noWrap/>
            <w:vAlign w:val="center"/>
            <w:hideMark/>
          </w:tcPr>
          <w:p w14:paraId="6B2DBE05"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31,24</w:t>
            </w:r>
          </w:p>
        </w:tc>
        <w:tc>
          <w:tcPr>
            <w:tcW w:w="407" w:type="pct"/>
            <w:tcBorders>
              <w:top w:val="nil"/>
              <w:left w:val="nil"/>
              <w:bottom w:val="single" w:sz="8" w:space="0" w:color="auto"/>
              <w:right w:val="single" w:sz="8" w:space="0" w:color="auto"/>
            </w:tcBorders>
            <w:shd w:val="clear" w:color="auto" w:fill="auto"/>
            <w:noWrap/>
            <w:vAlign w:val="center"/>
          </w:tcPr>
          <w:p w14:paraId="54DFC498" w14:textId="79D91D6D"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2785E1F2" w14:textId="5FFCA1D4"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17BA67C6"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769BDB95" w14:textId="652BE4A1"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04B50DD9"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100</w:t>
            </w:r>
          </w:p>
        </w:tc>
        <w:tc>
          <w:tcPr>
            <w:tcW w:w="1743" w:type="pct"/>
            <w:tcBorders>
              <w:top w:val="nil"/>
              <w:left w:val="nil"/>
              <w:bottom w:val="single" w:sz="8" w:space="0" w:color="auto"/>
              <w:right w:val="single" w:sz="8" w:space="0" w:color="auto"/>
            </w:tcBorders>
            <w:shd w:val="clear" w:color="auto" w:fill="auto"/>
            <w:noWrap/>
            <w:vAlign w:val="center"/>
          </w:tcPr>
          <w:p w14:paraId="30E0FFC5" w14:textId="696E4ECA"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42C0FC69"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100</w:t>
            </w:r>
          </w:p>
        </w:tc>
        <w:tc>
          <w:tcPr>
            <w:tcW w:w="814" w:type="pct"/>
            <w:tcBorders>
              <w:top w:val="nil"/>
              <w:left w:val="nil"/>
              <w:bottom w:val="single" w:sz="8" w:space="0" w:color="auto"/>
              <w:right w:val="single" w:sz="8" w:space="0" w:color="auto"/>
            </w:tcBorders>
            <w:shd w:val="clear" w:color="auto" w:fill="auto"/>
            <w:noWrap/>
            <w:vAlign w:val="center"/>
            <w:hideMark/>
          </w:tcPr>
          <w:p w14:paraId="00A02BCE"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30,81</w:t>
            </w:r>
          </w:p>
        </w:tc>
        <w:tc>
          <w:tcPr>
            <w:tcW w:w="407" w:type="pct"/>
            <w:tcBorders>
              <w:top w:val="nil"/>
              <w:left w:val="nil"/>
              <w:bottom w:val="single" w:sz="8" w:space="0" w:color="auto"/>
              <w:right w:val="single" w:sz="8" w:space="0" w:color="auto"/>
            </w:tcBorders>
            <w:shd w:val="clear" w:color="auto" w:fill="auto"/>
            <w:noWrap/>
            <w:vAlign w:val="center"/>
          </w:tcPr>
          <w:p w14:paraId="1BBD2148" w14:textId="6607CA9A"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41B27769" w14:textId="194ACF84"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5FEEDC30"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0FB71097" w14:textId="69820643"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5443E2F5"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101</w:t>
            </w:r>
          </w:p>
        </w:tc>
        <w:tc>
          <w:tcPr>
            <w:tcW w:w="1743" w:type="pct"/>
            <w:tcBorders>
              <w:top w:val="nil"/>
              <w:left w:val="nil"/>
              <w:bottom w:val="single" w:sz="8" w:space="0" w:color="auto"/>
              <w:right w:val="single" w:sz="8" w:space="0" w:color="auto"/>
            </w:tcBorders>
            <w:shd w:val="clear" w:color="auto" w:fill="auto"/>
            <w:noWrap/>
            <w:vAlign w:val="center"/>
          </w:tcPr>
          <w:p w14:paraId="4B66A659" w14:textId="47D18F39"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3C0879E7"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101</w:t>
            </w:r>
          </w:p>
        </w:tc>
        <w:tc>
          <w:tcPr>
            <w:tcW w:w="814" w:type="pct"/>
            <w:tcBorders>
              <w:top w:val="nil"/>
              <w:left w:val="nil"/>
              <w:bottom w:val="single" w:sz="8" w:space="0" w:color="auto"/>
              <w:right w:val="single" w:sz="8" w:space="0" w:color="auto"/>
            </w:tcBorders>
            <w:shd w:val="clear" w:color="auto" w:fill="auto"/>
            <w:noWrap/>
            <w:vAlign w:val="center"/>
            <w:hideMark/>
          </w:tcPr>
          <w:p w14:paraId="2C395708"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30,5</w:t>
            </w:r>
          </w:p>
        </w:tc>
        <w:tc>
          <w:tcPr>
            <w:tcW w:w="407" w:type="pct"/>
            <w:tcBorders>
              <w:top w:val="nil"/>
              <w:left w:val="nil"/>
              <w:bottom w:val="single" w:sz="8" w:space="0" w:color="auto"/>
              <w:right w:val="single" w:sz="8" w:space="0" w:color="auto"/>
            </w:tcBorders>
            <w:shd w:val="clear" w:color="auto" w:fill="auto"/>
            <w:noWrap/>
            <w:vAlign w:val="center"/>
          </w:tcPr>
          <w:p w14:paraId="2ECC85A7" w14:textId="5F213E21"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773036E6" w14:textId="53F45301"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3C37169A"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5EDD67AC" w14:textId="286AD8C1" w:rsidTr="00082DE4">
        <w:trPr>
          <w:gridAfter w:val="1"/>
          <w:wAfter w:w="13" w:type="pct"/>
          <w:trHeight w:val="263"/>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7D042E38"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102</w:t>
            </w:r>
          </w:p>
        </w:tc>
        <w:tc>
          <w:tcPr>
            <w:tcW w:w="1743" w:type="pct"/>
            <w:tcBorders>
              <w:top w:val="nil"/>
              <w:left w:val="nil"/>
              <w:bottom w:val="single" w:sz="8" w:space="0" w:color="auto"/>
              <w:right w:val="single" w:sz="8" w:space="0" w:color="auto"/>
            </w:tcBorders>
            <w:shd w:val="clear" w:color="auto" w:fill="auto"/>
            <w:vAlign w:val="center"/>
          </w:tcPr>
          <w:p w14:paraId="246E117B" w14:textId="4D705081"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2DA16E55"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102</w:t>
            </w:r>
          </w:p>
        </w:tc>
        <w:tc>
          <w:tcPr>
            <w:tcW w:w="814" w:type="pct"/>
            <w:tcBorders>
              <w:top w:val="nil"/>
              <w:left w:val="nil"/>
              <w:bottom w:val="single" w:sz="8" w:space="0" w:color="auto"/>
              <w:right w:val="single" w:sz="8" w:space="0" w:color="auto"/>
            </w:tcBorders>
            <w:shd w:val="clear" w:color="auto" w:fill="auto"/>
            <w:noWrap/>
            <w:vAlign w:val="center"/>
            <w:hideMark/>
          </w:tcPr>
          <w:p w14:paraId="251273C5"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44,4</w:t>
            </w:r>
          </w:p>
        </w:tc>
        <w:tc>
          <w:tcPr>
            <w:tcW w:w="407" w:type="pct"/>
            <w:tcBorders>
              <w:top w:val="nil"/>
              <w:left w:val="nil"/>
              <w:bottom w:val="single" w:sz="8" w:space="0" w:color="auto"/>
              <w:right w:val="single" w:sz="8" w:space="0" w:color="auto"/>
            </w:tcBorders>
            <w:shd w:val="clear" w:color="auto" w:fill="auto"/>
            <w:noWrap/>
            <w:vAlign w:val="center"/>
          </w:tcPr>
          <w:p w14:paraId="4FF00B95" w14:textId="14C44B3F"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46F923C0" w14:textId="19595FFE" w:rsidR="00082DE4" w:rsidRPr="00432969" w:rsidRDefault="00082DE4" w:rsidP="00432969">
            <w:pPr>
              <w:spacing w:after="0" w:line="240" w:lineRule="auto"/>
              <w:jc w:val="right"/>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260A308B" w14:textId="77777777" w:rsidR="00082DE4" w:rsidRPr="00432969" w:rsidRDefault="00082DE4" w:rsidP="00432969">
            <w:pPr>
              <w:spacing w:after="0" w:line="240" w:lineRule="auto"/>
              <w:jc w:val="right"/>
              <w:rPr>
                <w:rFonts w:asciiTheme="majorBidi" w:hAnsiTheme="majorBidi" w:cstheme="majorBidi"/>
                <w:color w:val="000000"/>
                <w:lang w:eastAsia="zh-TW"/>
              </w:rPr>
            </w:pPr>
          </w:p>
        </w:tc>
      </w:tr>
      <w:tr w:rsidR="00082DE4" w:rsidRPr="00432969" w14:paraId="3C7A74B9" w14:textId="6FF50276" w:rsidTr="00082DE4">
        <w:trPr>
          <w:gridAfter w:val="1"/>
          <w:wAfter w:w="13" w:type="pct"/>
          <w:trHeight w:val="396"/>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6EDF130A"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103</w:t>
            </w:r>
          </w:p>
        </w:tc>
        <w:tc>
          <w:tcPr>
            <w:tcW w:w="1743" w:type="pct"/>
            <w:tcBorders>
              <w:top w:val="nil"/>
              <w:left w:val="nil"/>
              <w:bottom w:val="single" w:sz="8" w:space="0" w:color="auto"/>
              <w:right w:val="single" w:sz="8" w:space="0" w:color="auto"/>
            </w:tcBorders>
            <w:shd w:val="clear" w:color="auto" w:fill="auto"/>
            <w:vAlign w:val="center"/>
          </w:tcPr>
          <w:p w14:paraId="7EEA5380" w14:textId="68CD33B0"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7E9252DA"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103</w:t>
            </w:r>
          </w:p>
        </w:tc>
        <w:tc>
          <w:tcPr>
            <w:tcW w:w="814" w:type="pct"/>
            <w:tcBorders>
              <w:top w:val="nil"/>
              <w:left w:val="nil"/>
              <w:bottom w:val="single" w:sz="8" w:space="0" w:color="auto"/>
              <w:right w:val="single" w:sz="8" w:space="0" w:color="auto"/>
            </w:tcBorders>
            <w:shd w:val="clear" w:color="auto" w:fill="auto"/>
            <w:noWrap/>
            <w:vAlign w:val="center"/>
            <w:hideMark/>
          </w:tcPr>
          <w:p w14:paraId="4E81710D"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46,05</w:t>
            </w:r>
          </w:p>
        </w:tc>
        <w:tc>
          <w:tcPr>
            <w:tcW w:w="407" w:type="pct"/>
            <w:tcBorders>
              <w:top w:val="nil"/>
              <w:left w:val="nil"/>
              <w:bottom w:val="single" w:sz="8" w:space="0" w:color="auto"/>
              <w:right w:val="single" w:sz="8" w:space="0" w:color="auto"/>
            </w:tcBorders>
            <w:shd w:val="clear" w:color="auto" w:fill="auto"/>
            <w:noWrap/>
            <w:vAlign w:val="center"/>
          </w:tcPr>
          <w:p w14:paraId="56DAE34D" w14:textId="6DECAB10"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264EEA2D" w14:textId="49877DA9"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256C4B06"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52F5E5DE" w14:textId="4686FD38" w:rsidTr="00082DE4">
        <w:trPr>
          <w:gridAfter w:val="1"/>
          <w:wAfter w:w="13" w:type="pct"/>
          <w:trHeight w:val="304"/>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40DCB5C6"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104</w:t>
            </w:r>
          </w:p>
        </w:tc>
        <w:tc>
          <w:tcPr>
            <w:tcW w:w="1743" w:type="pct"/>
            <w:tcBorders>
              <w:top w:val="nil"/>
              <w:left w:val="nil"/>
              <w:bottom w:val="single" w:sz="8" w:space="0" w:color="auto"/>
              <w:right w:val="single" w:sz="8" w:space="0" w:color="auto"/>
            </w:tcBorders>
            <w:shd w:val="clear" w:color="auto" w:fill="auto"/>
            <w:vAlign w:val="center"/>
          </w:tcPr>
          <w:p w14:paraId="6E363B3A" w14:textId="2344C413"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318B1928"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104</w:t>
            </w:r>
          </w:p>
        </w:tc>
        <w:tc>
          <w:tcPr>
            <w:tcW w:w="814" w:type="pct"/>
            <w:tcBorders>
              <w:top w:val="nil"/>
              <w:left w:val="nil"/>
              <w:bottom w:val="single" w:sz="8" w:space="0" w:color="auto"/>
              <w:right w:val="single" w:sz="8" w:space="0" w:color="auto"/>
            </w:tcBorders>
            <w:shd w:val="clear" w:color="auto" w:fill="auto"/>
            <w:noWrap/>
            <w:vAlign w:val="center"/>
            <w:hideMark/>
          </w:tcPr>
          <w:p w14:paraId="4050DB63"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29,29</w:t>
            </w:r>
          </w:p>
        </w:tc>
        <w:tc>
          <w:tcPr>
            <w:tcW w:w="407" w:type="pct"/>
            <w:tcBorders>
              <w:top w:val="nil"/>
              <w:left w:val="nil"/>
              <w:bottom w:val="single" w:sz="8" w:space="0" w:color="auto"/>
              <w:right w:val="single" w:sz="8" w:space="0" w:color="auto"/>
            </w:tcBorders>
            <w:shd w:val="clear" w:color="auto" w:fill="auto"/>
            <w:noWrap/>
            <w:vAlign w:val="center"/>
          </w:tcPr>
          <w:p w14:paraId="78FD4638" w14:textId="52BBCB96"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277BC9B5" w14:textId="2B6B6985"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43AD3798"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737A0F3F" w14:textId="673A8B6C"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3E804992"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105</w:t>
            </w:r>
          </w:p>
        </w:tc>
        <w:tc>
          <w:tcPr>
            <w:tcW w:w="1743" w:type="pct"/>
            <w:tcBorders>
              <w:top w:val="nil"/>
              <w:left w:val="nil"/>
              <w:bottom w:val="single" w:sz="8" w:space="0" w:color="auto"/>
              <w:right w:val="single" w:sz="8" w:space="0" w:color="auto"/>
            </w:tcBorders>
            <w:shd w:val="clear" w:color="auto" w:fill="auto"/>
            <w:noWrap/>
            <w:vAlign w:val="center"/>
          </w:tcPr>
          <w:p w14:paraId="5A932A4C" w14:textId="2022DE47"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5ACA91A8"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105</w:t>
            </w:r>
          </w:p>
        </w:tc>
        <w:tc>
          <w:tcPr>
            <w:tcW w:w="814" w:type="pct"/>
            <w:tcBorders>
              <w:top w:val="nil"/>
              <w:left w:val="nil"/>
              <w:bottom w:val="single" w:sz="8" w:space="0" w:color="auto"/>
              <w:right w:val="single" w:sz="8" w:space="0" w:color="auto"/>
            </w:tcBorders>
            <w:shd w:val="clear" w:color="auto" w:fill="auto"/>
            <w:noWrap/>
            <w:vAlign w:val="center"/>
            <w:hideMark/>
          </w:tcPr>
          <w:p w14:paraId="2842B106"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29,29</w:t>
            </w:r>
          </w:p>
        </w:tc>
        <w:tc>
          <w:tcPr>
            <w:tcW w:w="407" w:type="pct"/>
            <w:tcBorders>
              <w:top w:val="nil"/>
              <w:left w:val="nil"/>
              <w:bottom w:val="single" w:sz="8" w:space="0" w:color="auto"/>
              <w:right w:val="single" w:sz="8" w:space="0" w:color="auto"/>
            </w:tcBorders>
            <w:shd w:val="clear" w:color="auto" w:fill="auto"/>
            <w:noWrap/>
            <w:vAlign w:val="center"/>
          </w:tcPr>
          <w:p w14:paraId="218E089A" w14:textId="4716FA43"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60ECB21E" w14:textId="097E2325"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4C0399D5"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5CEACB0C" w14:textId="413153ED"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2CA7E8BC"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106</w:t>
            </w:r>
          </w:p>
        </w:tc>
        <w:tc>
          <w:tcPr>
            <w:tcW w:w="1743" w:type="pct"/>
            <w:tcBorders>
              <w:top w:val="nil"/>
              <w:left w:val="nil"/>
              <w:bottom w:val="single" w:sz="8" w:space="0" w:color="auto"/>
              <w:right w:val="single" w:sz="8" w:space="0" w:color="auto"/>
            </w:tcBorders>
            <w:shd w:val="clear" w:color="auto" w:fill="auto"/>
            <w:noWrap/>
            <w:vAlign w:val="center"/>
          </w:tcPr>
          <w:p w14:paraId="40985016" w14:textId="74B6074E"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2E452307"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106</w:t>
            </w:r>
          </w:p>
        </w:tc>
        <w:tc>
          <w:tcPr>
            <w:tcW w:w="814" w:type="pct"/>
            <w:tcBorders>
              <w:top w:val="nil"/>
              <w:left w:val="nil"/>
              <w:bottom w:val="single" w:sz="8" w:space="0" w:color="auto"/>
              <w:right w:val="single" w:sz="8" w:space="0" w:color="auto"/>
            </w:tcBorders>
            <w:shd w:val="clear" w:color="auto" w:fill="auto"/>
            <w:noWrap/>
            <w:vAlign w:val="center"/>
            <w:hideMark/>
          </w:tcPr>
          <w:p w14:paraId="2D5D7E83"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31,24</w:t>
            </w:r>
          </w:p>
        </w:tc>
        <w:tc>
          <w:tcPr>
            <w:tcW w:w="407" w:type="pct"/>
            <w:tcBorders>
              <w:top w:val="nil"/>
              <w:left w:val="nil"/>
              <w:bottom w:val="single" w:sz="8" w:space="0" w:color="auto"/>
              <w:right w:val="single" w:sz="8" w:space="0" w:color="auto"/>
            </w:tcBorders>
            <w:shd w:val="clear" w:color="auto" w:fill="auto"/>
            <w:noWrap/>
            <w:vAlign w:val="center"/>
          </w:tcPr>
          <w:p w14:paraId="76CB3F8D" w14:textId="27B31F0C"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6E520DDD" w14:textId="578BC28A"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1C6D72E2"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041E0C95" w14:textId="2DDCFC07"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367C7DA0"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107</w:t>
            </w:r>
          </w:p>
        </w:tc>
        <w:tc>
          <w:tcPr>
            <w:tcW w:w="1743" w:type="pct"/>
            <w:tcBorders>
              <w:top w:val="nil"/>
              <w:left w:val="nil"/>
              <w:bottom w:val="single" w:sz="8" w:space="0" w:color="auto"/>
              <w:right w:val="single" w:sz="8" w:space="0" w:color="auto"/>
            </w:tcBorders>
            <w:shd w:val="clear" w:color="auto" w:fill="auto"/>
            <w:noWrap/>
            <w:vAlign w:val="center"/>
          </w:tcPr>
          <w:p w14:paraId="60EC3D0A" w14:textId="0643406A"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61EE8145"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107</w:t>
            </w:r>
          </w:p>
        </w:tc>
        <w:tc>
          <w:tcPr>
            <w:tcW w:w="814" w:type="pct"/>
            <w:tcBorders>
              <w:top w:val="nil"/>
              <w:left w:val="nil"/>
              <w:bottom w:val="single" w:sz="8" w:space="0" w:color="auto"/>
              <w:right w:val="single" w:sz="8" w:space="0" w:color="auto"/>
            </w:tcBorders>
            <w:shd w:val="clear" w:color="auto" w:fill="auto"/>
            <w:noWrap/>
            <w:vAlign w:val="center"/>
            <w:hideMark/>
          </w:tcPr>
          <w:p w14:paraId="15E22FB3"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29,7</w:t>
            </w:r>
          </w:p>
        </w:tc>
        <w:tc>
          <w:tcPr>
            <w:tcW w:w="407" w:type="pct"/>
            <w:tcBorders>
              <w:top w:val="nil"/>
              <w:left w:val="nil"/>
              <w:bottom w:val="single" w:sz="8" w:space="0" w:color="auto"/>
              <w:right w:val="single" w:sz="8" w:space="0" w:color="auto"/>
            </w:tcBorders>
            <w:shd w:val="clear" w:color="auto" w:fill="auto"/>
            <w:noWrap/>
            <w:vAlign w:val="center"/>
          </w:tcPr>
          <w:p w14:paraId="214CB4A1" w14:textId="22556BF5"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16BA4CB9" w14:textId="1DBACCF4"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11BD6DAA"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12C404C4" w14:textId="2B24D36C"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0FD56C86"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108</w:t>
            </w:r>
          </w:p>
        </w:tc>
        <w:tc>
          <w:tcPr>
            <w:tcW w:w="1743" w:type="pct"/>
            <w:tcBorders>
              <w:top w:val="nil"/>
              <w:left w:val="nil"/>
              <w:bottom w:val="single" w:sz="8" w:space="0" w:color="auto"/>
              <w:right w:val="single" w:sz="8" w:space="0" w:color="auto"/>
            </w:tcBorders>
            <w:shd w:val="clear" w:color="auto" w:fill="auto"/>
            <w:noWrap/>
            <w:vAlign w:val="center"/>
          </w:tcPr>
          <w:p w14:paraId="09B11398" w14:textId="5D0AC666"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6949698F"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108</w:t>
            </w:r>
          </w:p>
        </w:tc>
        <w:tc>
          <w:tcPr>
            <w:tcW w:w="814" w:type="pct"/>
            <w:tcBorders>
              <w:top w:val="nil"/>
              <w:left w:val="nil"/>
              <w:bottom w:val="single" w:sz="8" w:space="0" w:color="auto"/>
              <w:right w:val="single" w:sz="8" w:space="0" w:color="auto"/>
            </w:tcBorders>
            <w:shd w:val="clear" w:color="auto" w:fill="auto"/>
            <w:noWrap/>
            <w:vAlign w:val="center"/>
            <w:hideMark/>
          </w:tcPr>
          <w:p w14:paraId="40638DC2"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29</w:t>
            </w:r>
          </w:p>
        </w:tc>
        <w:tc>
          <w:tcPr>
            <w:tcW w:w="407" w:type="pct"/>
            <w:tcBorders>
              <w:top w:val="nil"/>
              <w:left w:val="nil"/>
              <w:bottom w:val="single" w:sz="8" w:space="0" w:color="auto"/>
              <w:right w:val="single" w:sz="8" w:space="0" w:color="auto"/>
            </w:tcBorders>
            <w:shd w:val="clear" w:color="auto" w:fill="auto"/>
            <w:noWrap/>
            <w:vAlign w:val="center"/>
          </w:tcPr>
          <w:p w14:paraId="46421A27" w14:textId="2EAA8528"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70F2195D" w14:textId="421B5C23"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3ECFA6B5"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03DFA28B" w14:textId="3F3B4ABE"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04F78FF9"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109</w:t>
            </w:r>
          </w:p>
        </w:tc>
        <w:tc>
          <w:tcPr>
            <w:tcW w:w="1743" w:type="pct"/>
            <w:tcBorders>
              <w:top w:val="nil"/>
              <w:left w:val="nil"/>
              <w:bottom w:val="single" w:sz="8" w:space="0" w:color="auto"/>
              <w:right w:val="single" w:sz="8" w:space="0" w:color="auto"/>
            </w:tcBorders>
            <w:shd w:val="clear" w:color="auto" w:fill="auto"/>
            <w:noWrap/>
            <w:vAlign w:val="center"/>
          </w:tcPr>
          <w:p w14:paraId="285B02D9" w14:textId="016A111F"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46890BEF"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109</w:t>
            </w:r>
          </w:p>
        </w:tc>
        <w:tc>
          <w:tcPr>
            <w:tcW w:w="814" w:type="pct"/>
            <w:tcBorders>
              <w:top w:val="nil"/>
              <w:left w:val="nil"/>
              <w:bottom w:val="single" w:sz="8" w:space="0" w:color="auto"/>
              <w:right w:val="single" w:sz="8" w:space="0" w:color="auto"/>
            </w:tcBorders>
            <w:shd w:val="clear" w:color="auto" w:fill="auto"/>
            <w:noWrap/>
            <w:vAlign w:val="center"/>
            <w:hideMark/>
          </w:tcPr>
          <w:p w14:paraId="129BA625"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28,4</w:t>
            </w:r>
          </w:p>
        </w:tc>
        <w:tc>
          <w:tcPr>
            <w:tcW w:w="407" w:type="pct"/>
            <w:tcBorders>
              <w:top w:val="nil"/>
              <w:left w:val="nil"/>
              <w:bottom w:val="single" w:sz="8" w:space="0" w:color="auto"/>
              <w:right w:val="single" w:sz="8" w:space="0" w:color="auto"/>
            </w:tcBorders>
            <w:shd w:val="clear" w:color="auto" w:fill="auto"/>
            <w:noWrap/>
            <w:vAlign w:val="center"/>
          </w:tcPr>
          <w:p w14:paraId="78419681" w14:textId="7BB8C57D"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0737D47E" w14:textId="5EC30C39"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60AF1E75"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6A9CBA6A" w14:textId="39305AA0"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356B6DE3"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110</w:t>
            </w:r>
          </w:p>
        </w:tc>
        <w:tc>
          <w:tcPr>
            <w:tcW w:w="1743" w:type="pct"/>
            <w:tcBorders>
              <w:top w:val="nil"/>
              <w:left w:val="nil"/>
              <w:bottom w:val="single" w:sz="8" w:space="0" w:color="auto"/>
              <w:right w:val="single" w:sz="8" w:space="0" w:color="auto"/>
            </w:tcBorders>
            <w:shd w:val="clear" w:color="auto" w:fill="auto"/>
            <w:noWrap/>
            <w:vAlign w:val="center"/>
          </w:tcPr>
          <w:p w14:paraId="75636A90" w14:textId="5D1F9279"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01FC12FF"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110</w:t>
            </w:r>
          </w:p>
        </w:tc>
        <w:tc>
          <w:tcPr>
            <w:tcW w:w="814" w:type="pct"/>
            <w:tcBorders>
              <w:top w:val="nil"/>
              <w:left w:val="nil"/>
              <w:bottom w:val="single" w:sz="8" w:space="0" w:color="auto"/>
              <w:right w:val="single" w:sz="8" w:space="0" w:color="auto"/>
            </w:tcBorders>
            <w:shd w:val="clear" w:color="auto" w:fill="auto"/>
            <w:noWrap/>
            <w:vAlign w:val="center"/>
            <w:hideMark/>
          </w:tcPr>
          <w:p w14:paraId="3E717DB4"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30,1</w:t>
            </w:r>
          </w:p>
        </w:tc>
        <w:tc>
          <w:tcPr>
            <w:tcW w:w="407" w:type="pct"/>
            <w:tcBorders>
              <w:top w:val="nil"/>
              <w:left w:val="nil"/>
              <w:bottom w:val="single" w:sz="8" w:space="0" w:color="auto"/>
              <w:right w:val="single" w:sz="8" w:space="0" w:color="auto"/>
            </w:tcBorders>
            <w:shd w:val="clear" w:color="auto" w:fill="auto"/>
            <w:noWrap/>
            <w:vAlign w:val="center"/>
          </w:tcPr>
          <w:p w14:paraId="22F03DA8" w14:textId="32A66395"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757A29A6" w14:textId="7A7D43FE"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0F118A17"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261096CF" w14:textId="2EEB3F4A"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19A8711E"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111</w:t>
            </w:r>
          </w:p>
        </w:tc>
        <w:tc>
          <w:tcPr>
            <w:tcW w:w="1743" w:type="pct"/>
            <w:tcBorders>
              <w:top w:val="nil"/>
              <w:left w:val="nil"/>
              <w:bottom w:val="single" w:sz="8" w:space="0" w:color="auto"/>
              <w:right w:val="single" w:sz="8" w:space="0" w:color="auto"/>
            </w:tcBorders>
            <w:shd w:val="clear" w:color="auto" w:fill="auto"/>
            <w:noWrap/>
            <w:vAlign w:val="center"/>
          </w:tcPr>
          <w:p w14:paraId="6E0841FF" w14:textId="1F431F5A"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4DD8B305"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111</w:t>
            </w:r>
          </w:p>
        </w:tc>
        <w:tc>
          <w:tcPr>
            <w:tcW w:w="814" w:type="pct"/>
            <w:tcBorders>
              <w:top w:val="nil"/>
              <w:left w:val="nil"/>
              <w:bottom w:val="single" w:sz="8" w:space="0" w:color="auto"/>
              <w:right w:val="single" w:sz="8" w:space="0" w:color="auto"/>
            </w:tcBorders>
            <w:shd w:val="clear" w:color="auto" w:fill="auto"/>
            <w:noWrap/>
            <w:vAlign w:val="center"/>
            <w:hideMark/>
          </w:tcPr>
          <w:p w14:paraId="0D58A980"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29,8</w:t>
            </w:r>
          </w:p>
        </w:tc>
        <w:tc>
          <w:tcPr>
            <w:tcW w:w="407" w:type="pct"/>
            <w:tcBorders>
              <w:top w:val="nil"/>
              <w:left w:val="nil"/>
              <w:bottom w:val="single" w:sz="8" w:space="0" w:color="auto"/>
              <w:right w:val="single" w:sz="8" w:space="0" w:color="auto"/>
            </w:tcBorders>
            <w:shd w:val="clear" w:color="auto" w:fill="auto"/>
            <w:noWrap/>
            <w:vAlign w:val="center"/>
          </w:tcPr>
          <w:p w14:paraId="1D6B4F72" w14:textId="249C3B39"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38D387E1" w14:textId="34470BCB"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11E7D6CC"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03E7AE79" w14:textId="06280C95"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65765565"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112</w:t>
            </w:r>
          </w:p>
        </w:tc>
        <w:tc>
          <w:tcPr>
            <w:tcW w:w="1743" w:type="pct"/>
            <w:tcBorders>
              <w:top w:val="nil"/>
              <w:left w:val="nil"/>
              <w:bottom w:val="single" w:sz="8" w:space="0" w:color="auto"/>
              <w:right w:val="single" w:sz="8" w:space="0" w:color="auto"/>
            </w:tcBorders>
            <w:shd w:val="clear" w:color="auto" w:fill="auto"/>
            <w:noWrap/>
            <w:vAlign w:val="center"/>
          </w:tcPr>
          <w:p w14:paraId="07B6E780" w14:textId="6D167425"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0EDBCAE2"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112</w:t>
            </w:r>
          </w:p>
        </w:tc>
        <w:tc>
          <w:tcPr>
            <w:tcW w:w="814" w:type="pct"/>
            <w:tcBorders>
              <w:top w:val="nil"/>
              <w:left w:val="nil"/>
              <w:bottom w:val="single" w:sz="8" w:space="0" w:color="auto"/>
              <w:right w:val="single" w:sz="8" w:space="0" w:color="auto"/>
            </w:tcBorders>
            <w:shd w:val="clear" w:color="auto" w:fill="auto"/>
            <w:noWrap/>
            <w:vAlign w:val="center"/>
            <w:hideMark/>
          </w:tcPr>
          <w:p w14:paraId="2102E81E"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30,81</w:t>
            </w:r>
          </w:p>
        </w:tc>
        <w:tc>
          <w:tcPr>
            <w:tcW w:w="407" w:type="pct"/>
            <w:tcBorders>
              <w:top w:val="nil"/>
              <w:left w:val="nil"/>
              <w:bottom w:val="single" w:sz="8" w:space="0" w:color="auto"/>
              <w:right w:val="single" w:sz="8" w:space="0" w:color="auto"/>
            </w:tcBorders>
            <w:shd w:val="clear" w:color="auto" w:fill="auto"/>
            <w:noWrap/>
            <w:vAlign w:val="center"/>
          </w:tcPr>
          <w:p w14:paraId="078F7A3A" w14:textId="34B17051"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2650C6CF" w14:textId="1898B055" w:rsidR="00082DE4" w:rsidRPr="00432969" w:rsidRDefault="00082DE4" w:rsidP="00432969">
            <w:pPr>
              <w:spacing w:after="0" w:line="240" w:lineRule="auto"/>
              <w:jc w:val="right"/>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497753A5" w14:textId="77777777" w:rsidR="00082DE4" w:rsidRPr="00432969" w:rsidRDefault="00082DE4" w:rsidP="00432969">
            <w:pPr>
              <w:spacing w:after="0" w:line="240" w:lineRule="auto"/>
              <w:jc w:val="right"/>
              <w:rPr>
                <w:rFonts w:asciiTheme="majorBidi" w:hAnsiTheme="majorBidi" w:cstheme="majorBidi"/>
                <w:color w:val="000000"/>
                <w:lang w:eastAsia="zh-TW"/>
              </w:rPr>
            </w:pPr>
          </w:p>
        </w:tc>
      </w:tr>
      <w:tr w:rsidR="00082DE4" w:rsidRPr="00432969" w14:paraId="323E7C9A" w14:textId="01D0BE88"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6A1CFF11"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113</w:t>
            </w:r>
          </w:p>
        </w:tc>
        <w:tc>
          <w:tcPr>
            <w:tcW w:w="1743" w:type="pct"/>
            <w:tcBorders>
              <w:top w:val="nil"/>
              <w:left w:val="nil"/>
              <w:bottom w:val="single" w:sz="8" w:space="0" w:color="auto"/>
              <w:right w:val="single" w:sz="8" w:space="0" w:color="auto"/>
            </w:tcBorders>
            <w:shd w:val="clear" w:color="auto" w:fill="auto"/>
            <w:noWrap/>
            <w:vAlign w:val="center"/>
          </w:tcPr>
          <w:p w14:paraId="75722855" w14:textId="11728EFA"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37823A11"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113</w:t>
            </w:r>
          </w:p>
        </w:tc>
        <w:tc>
          <w:tcPr>
            <w:tcW w:w="814" w:type="pct"/>
            <w:tcBorders>
              <w:top w:val="nil"/>
              <w:left w:val="nil"/>
              <w:bottom w:val="single" w:sz="8" w:space="0" w:color="auto"/>
              <w:right w:val="single" w:sz="8" w:space="0" w:color="auto"/>
            </w:tcBorders>
            <w:shd w:val="clear" w:color="auto" w:fill="auto"/>
            <w:noWrap/>
            <w:vAlign w:val="center"/>
            <w:hideMark/>
          </w:tcPr>
          <w:p w14:paraId="19FA7B50"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30,81</w:t>
            </w:r>
          </w:p>
        </w:tc>
        <w:tc>
          <w:tcPr>
            <w:tcW w:w="407" w:type="pct"/>
            <w:tcBorders>
              <w:top w:val="nil"/>
              <w:left w:val="nil"/>
              <w:bottom w:val="single" w:sz="8" w:space="0" w:color="auto"/>
              <w:right w:val="single" w:sz="8" w:space="0" w:color="auto"/>
            </w:tcBorders>
            <w:shd w:val="clear" w:color="auto" w:fill="auto"/>
            <w:noWrap/>
            <w:vAlign w:val="center"/>
          </w:tcPr>
          <w:p w14:paraId="39597D6F" w14:textId="14B77E0A"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392DEF34" w14:textId="162E9930"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402A15DD"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1F7D9CE6" w14:textId="29958A71"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223EEA34"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114</w:t>
            </w:r>
          </w:p>
        </w:tc>
        <w:tc>
          <w:tcPr>
            <w:tcW w:w="1743" w:type="pct"/>
            <w:tcBorders>
              <w:top w:val="nil"/>
              <w:left w:val="nil"/>
              <w:bottom w:val="single" w:sz="8" w:space="0" w:color="auto"/>
              <w:right w:val="single" w:sz="8" w:space="0" w:color="auto"/>
            </w:tcBorders>
            <w:shd w:val="clear" w:color="auto" w:fill="auto"/>
            <w:noWrap/>
            <w:vAlign w:val="center"/>
          </w:tcPr>
          <w:p w14:paraId="62AB8097" w14:textId="72E3D712"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6871076E"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114</w:t>
            </w:r>
          </w:p>
        </w:tc>
        <w:tc>
          <w:tcPr>
            <w:tcW w:w="814" w:type="pct"/>
            <w:tcBorders>
              <w:top w:val="nil"/>
              <w:left w:val="nil"/>
              <w:bottom w:val="single" w:sz="8" w:space="0" w:color="auto"/>
              <w:right w:val="single" w:sz="8" w:space="0" w:color="auto"/>
            </w:tcBorders>
            <w:shd w:val="clear" w:color="auto" w:fill="auto"/>
            <w:noWrap/>
            <w:vAlign w:val="center"/>
            <w:hideMark/>
          </w:tcPr>
          <w:p w14:paraId="5336FA5A"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43,7</w:t>
            </w:r>
          </w:p>
        </w:tc>
        <w:tc>
          <w:tcPr>
            <w:tcW w:w="407" w:type="pct"/>
            <w:tcBorders>
              <w:top w:val="nil"/>
              <w:left w:val="nil"/>
              <w:bottom w:val="single" w:sz="8" w:space="0" w:color="auto"/>
              <w:right w:val="single" w:sz="8" w:space="0" w:color="auto"/>
            </w:tcBorders>
            <w:shd w:val="clear" w:color="auto" w:fill="auto"/>
            <w:noWrap/>
            <w:vAlign w:val="center"/>
          </w:tcPr>
          <w:p w14:paraId="7F2F1E0A" w14:textId="479BC796"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4DA0738C" w14:textId="5E6AF091" w:rsidR="00082DE4" w:rsidRPr="00432969" w:rsidRDefault="00082DE4" w:rsidP="00432969">
            <w:pPr>
              <w:spacing w:after="0" w:line="240" w:lineRule="auto"/>
              <w:jc w:val="right"/>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68ECE2A5" w14:textId="77777777" w:rsidR="00082DE4" w:rsidRPr="00432969" w:rsidRDefault="00082DE4" w:rsidP="00432969">
            <w:pPr>
              <w:spacing w:after="0" w:line="240" w:lineRule="auto"/>
              <w:jc w:val="right"/>
              <w:rPr>
                <w:rFonts w:asciiTheme="majorBidi" w:hAnsiTheme="majorBidi" w:cstheme="majorBidi"/>
                <w:color w:val="000000"/>
                <w:lang w:eastAsia="zh-TW"/>
              </w:rPr>
            </w:pPr>
          </w:p>
        </w:tc>
      </w:tr>
      <w:tr w:rsidR="00082DE4" w:rsidRPr="00432969" w14:paraId="6B377727" w14:textId="62BFCCB9" w:rsidTr="00082DE4">
        <w:trPr>
          <w:gridAfter w:val="1"/>
          <w:wAfter w:w="13" w:type="pct"/>
          <w:trHeight w:val="67"/>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30F8F1A2"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lastRenderedPageBreak/>
              <w:t>115</w:t>
            </w:r>
          </w:p>
        </w:tc>
        <w:tc>
          <w:tcPr>
            <w:tcW w:w="1743" w:type="pct"/>
            <w:tcBorders>
              <w:top w:val="nil"/>
              <w:left w:val="nil"/>
              <w:bottom w:val="single" w:sz="8" w:space="0" w:color="auto"/>
              <w:right w:val="single" w:sz="8" w:space="0" w:color="auto"/>
            </w:tcBorders>
            <w:shd w:val="clear" w:color="auto" w:fill="auto"/>
            <w:vAlign w:val="center"/>
          </w:tcPr>
          <w:p w14:paraId="595A91AB" w14:textId="29BECDF8"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02932158"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115</w:t>
            </w:r>
          </w:p>
        </w:tc>
        <w:tc>
          <w:tcPr>
            <w:tcW w:w="814" w:type="pct"/>
            <w:tcBorders>
              <w:top w:val="nil"/>
              <w:left w:val="nil"/>
              <w:bottom w:val="single" w:sz="8" w:space="0" w:color="auto"/>
              <w:right w:val="single" w:sz="8" w:space="0" w:color="auto"/>
            </w:tcBorders>
            <w:shd w:val="clear" w:color="auto" w:fill="auto"/>
            <w:noWrap/>
            <w:vAlign w:val="center"/>
            <w:hideMark/>
          </w:tcPr>
          <w:p w14:paraId="6172E6BD" w14:textId="77777777" w:rsidR="00082DE4" w:rsidRPr="00432969" w:rsidRDefault="00082DE4"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44.9</w:t>
            </w:r>
          </w:p>
        </w:tc>
        <w:tc>
          <w:tcPr>
            <w:tcW w:w="407" w:type="pct"/>
            <w:tcBorders>
              <w:top w:val="nil"/>
              <w:left w:val="nil"/>
              <w:bottom w:val="single" w:sz="8" w:space="0" w:color="auto"/>
              <w:right w:val="single" w:sz="8" w:space="0" w:color="auto"/>
            </w:tcBorders>
            <w:shd w:val="clear" w:color="auto" w:fill="auto"/>
            <w:noWrap/>
            <w:vAlign w:val="center"/>
          </w:tcPr>
          <w:p w14:paraId="100ABC3A" w14:textId="6AFA4208"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06E3C634" w14:textId="3E44A853"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731DCDEA"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468ADDDB" w14:textId="59717BBF"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49E31132"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116</w:t>
            </w:r>
          </w:p>
        </w:tc>
        <w:tc>
          <w:tcPr>
            <w:tcW w:w="1743" w:type="pct"/>
            <w:tcBorders>
              <w:top w:val="nil"/>
              <w:left w:val="nil"/>
              <w:bottom w:val="single" w:sz="8" w:space="0" w:color="auto"/>
              <w:right w:val="single" w:sz="8" w:space="0" w:color="auto"/>
            </w:tcBorders>
            <w:shd w:val="clear" w:color="auto" w:fill="auto"/>
            <w:noWrap/>
            <w:vAlign w:val="center"/>
          </w:tcPr>
          <w:p w14:paraId="27179916" w14:textId="17F06376"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4F58A660"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116</w:t>
            </w:r>
          </w:p>
        </w:tc>
        <w:tc>
          <w:tcPr>
            <w:tcW w:w="814" w:type="pct"/>
            <w:tcBorders>
              <w:top w:val="nil"/>
              <w:left w:val="nil"/>
              <w:bottom w:val="single" w:sz="8" w:space="0" w:color="auto"/>
              <w:right w:val="single" w:sz="8" w:space="0" w:color="auto"/>
            </w:tcBorders>
            <w:shd w:val="clear" w:color="auto" w:fill="auto"/>
            <w:noWrap/>
            <w:vAlign w:val="center"/>
            <w:hideMark/>
          </w:tcPr>
          <w:p w14:paraId="16F3925C"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29,29</w:t>
            </w:r>
          </w:p>
        </w:tc>
        <w:tc>
          <w:tcPr>
            <w:tcW w:w="407" w:type="pct"/>
            <w:tcBorders>
              <w:top w:val="nil"/>
              <w:left w:val="nil"/>
              <w:bottom w:val="single" w:sz="8" w:space="0" w:color="auto"/>
              <w:right w:val="single" w:sz="8" w:space="0" w:color="auto"/>
            </w:tcBorders>
            <w:shd w:val="clear" w:color="auto" w:fill="auto"/>
            <w:noWrap/>
            <w:vAlign w:val="center"/>
          </w:tcPr>
          <w:p w14:paraId="194292F7" w14:textId="04D358AC"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2A0CC268" w14:textId="1DC40A7E"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71A54465"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3F533B78" w14:textId="6C3DDA1D"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586DFEBD"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117</w:t>
            </w:r>
          </w:p>
        </w:tc>
        <w:tc>
          <w:tcPr>
            <w:tcW w:w="1743" w:type="pct"/>
            <w:tcBorders>
              <w:top w:val="nil"/>
              <w:left w:val="nil"/>
              <w:bottom w:val="single" w:sz="8" w:space="0" w:color="auto"/>
              <w:right w:val="single" w:sz="8" w:space="0" w:color="auto"/>
            </w:tcBorders>
            <w:shd w:val="clear" w:color="auto" w:fill="auto"/>
            <w:noWrap/>
            <w:vAlign w:val="center"/>
          </w:tcPr>
          <w:p w14:paraId="0ED26CE2" w14:textId="7C245A77"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39A7D3DF"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117</w:t>
            </w:r>
          </w:p>
        </w:tc>
        <w:tc>
          <w:tcPr>
            <w:tcW w:w="814" w:type="pct"/>
            <w:tcBorders>
              <w:top w:val="nil"/>
              <w:left w:val="nil"/>
              <w:bottom w:val="single" w:sz="8" w:space="0" w:color="auto"/>
              <w:right w:val="single" w:sz="8" w:space="0" w:color="auto"/>
            </w:tcBorders>
            <w:shd w:val="clear" w:color="auto" w:fill="auto"/>
            <w:noWrap/>
            <w:vAlign w:val="center"/>
            <w:hideMark/>
          </w:tcPr>
          <w:p w14:paraId="7677ED92"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29,29</w:t>
            </w:r>
          </w:p>
        </w:tc>
        <w:tc>
          <w:tcPr>
            <w:tcW w:w="407" w:type="pct"/>
            <w:tcBorders>
              <w:top w:val="nil"/>
              <w:left w:val="nil"/>
              <w:bottom w:val="single" w:sz="8" w:space="0" w:color="auto"/>
              <w:right w:val="single" w:sz="8" w:space="0" w:color="auto"/>
            </w:tcBorders>
            <w:shd w:val="clear" w:color="auto" w:fill="auto"/>
            <w:noWrap/>
            <w:vAlign w:val="center"/>
          </w:tcPr>
          <w:p w14:paraId="71E1F8E4" w14:textId="26E1A95D"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0516309A" w14:textId="3AFD6A3E"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1BE57B74"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17D03E5B" w14:textId="4DBDE0CA"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771D34EB"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118</w:t>
            </w:r>
          </w:p>
        </w:tc>
        <w:tc>
          <w:tcPr>
            <w:tcW w:w="1743" w:type="pct"/>
            <w:tcBorders>
              <w:top w:val="nil"/>
              <w:left w:val="nil"/>
              <w:bottom w:val="single" w:sz="8" w:space="0" w:color="auto"/>
              <w:right w:val="single" w:sz="8" w:space="0" w:color="auto"/>
            </w:tcBorders>
            <w:shd w:val="clear" w:color="auto" w:fill="auto"/>
            <w:noWrap/>
            <w:vAlign w:val="center"/>
          </w:tcPr>
          <w:p w14:paraId="368422C4" w14:textId="19AF74B4"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06369BBD"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118</w:t>
            </w:r>
          </w:p>
        </w:tc>
        <w:tc>
          <w:tcPr>
            <w:tcW w:w="814" w:type="pct"/>
            <w:tcBorders>
              <w:top w:val="nil"/>
              <w:left w:val="nil"/>
              <w:bottom w:val="single" w:sz="8" w:space="0" w:color="auto"/>
              <w:right w:val="single" w:sz="8" w:space="0" w:color="auto"/>
            </w:tcBorders>
            <w:shd w:val="clear" w:color="auto" w:fill="auto"/>
            <w:noWrap/>
            <w:vAlign w:val="center"/>
            <w:hideMark/>
          </w:tcPr>
          <w:p w14:paraId="78014FAA"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29.июл</w:t>
            </w:r>
          </w:p>
        </w:tc>
        <w:tc>
          <w:tcPr>
            <w:tcW w:w="407" w:type="pct"/>
            <w:tcBorders>
              <w:top w:val="nil"/>
              <w:left w:val="nil"/>
              <w:bottom w:val="single" w:sz="8" w:space="0" w:color="auto"/>
              <w:right w:val="single" w:sz="8" w:space="0" w:color="auto"/>
            </w:tcBorders>
            <w:shd w:val="clear" w:color="auto" w:fill="auto"/>
            <w:noWrap/>
            <w:vAlign w:val="center"/>
          </w:tcPr>
          <w:p w14:paraId="655A1AD3" w14:textId="20366086"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4CC40A69" w14:textId="3A2B0A49"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08658273"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557FF38A" w14:textId="394A19D2"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2AF4E53A"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119</w:t>
            </w:r>
          </w:p>
        </w:tc>
        <w:tc>
          <w:tcPr>
            <w:tcW w:w="1743" w:type="pct"/>
            <w:tcBorders>
              <w:top w:val="nil"/>
              <w:left w:val="nil"/>
              <w:bottom w:val="single" w:sz="8" w:space="0" w:color="auto"/>
              <w:right w:val="single" w:sz="8" w:space="0" w:color="auto"/>
            </w:tcBorders>
            <w:shd w:val="clear" w:color="auto" w:fill="auto"/>
            <w:noWrap/>
            <w:vAlign w:val="center"/>
          </w:tcPr>
          <w:p w14:paraId="100AB671" w14:textId="7B1CDF66"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0605D4C3"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119</w:t>
            </w:r>
          </w:p>
        </w:tc>
        <w:tc>
          <w:tcPr>
            <w:tcW w:w="814" w:type="pct"/>
            <w:tcBorders>
              <w:top w:val="nil"/>
              <w:left w:val="nil"/>
              <w:bottom w:val="single" w:sz="8" w:space="0" w:color="auto"/>
              <w:right w:val="single" w:sz="8" w:space="0" w:color="auto"/>
            </w:tcBorders>
            <w:shd w:val="clear" w:color="auto" w:fill="auto"/>
            <w:noWrap/>
            <w:vAlign w:val="center"/>
            <w:hideMark/>
          </w:tcPr>
          <w:p w14:paraId="28BFE9CC"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29,5</w:t>
            </w:r>
          </w:p>
        </w:tc>
        <w:tc>
          <w:tcPr>
            <w:tcW w:w="407" w:type="pct"/>
            <w:tcBorders>
              <w:top w:val="nil"/>
              <w:left w:val="nil"/>
              <w:bottom w:val="single" w:sz="8" w:space="0" w:color="auto"/>
              <w:right w:val="single" w:sz="8" w:space="0" w:color="auto"/>
            </w:tcBorders>
            <w:shd w:val="clear" w:color="auto" w:fill="auto"/>
            <w:noWrap/>
            <w:vAlign w:val="center"/>
          </w:tcPr>
          <w:p w14:paraId="65791059" w14:textId="63BE3262"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70750CFB" w14:textId="6121AB87"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6ACD4EED"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04333FAF" w14:textId="6159B86E"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28AEE6CD"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120</w:t>
            </w:r>
          </w:p>
        </w:tc>
        <w:tc>
          <w:tcPr>
            <w:tcW w:w="1743" w:type="pct"/>
            <w:tcBorders>
              <w:top w:val="nil"/>
              <w:left w:val="nil"/>
              <w:bottom w:val="single" w:sz="8" w:space="0" w:color="auto"/>
              <w:right w:val="single" w:sz="8" w:space="0" w:color="auto"/>
            </w:tcBorders>
            <w:shd w:val="clear" w:color="auto" w:fill="auto"/>
            <w:noWrap/>
            <w:vAlign w:val="center"/>
          </w:tcPr>
          <w:p w14:paraId="58D90F01" w14:textId="1DB34D3C"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1A216C9C"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120</w:t>
            </w:r>
          </w:p>
        </w:tc>
        <w:tc>
          <w:tcPr>
            <w:tcW w:w="814" w:type="pct"/>
            <w:tcBorders>
              <w:top w:val="nil"/>
              <w:left w:val="nil"/>
              <w:bottom w:val="single" w:sz="8" w:space="0" w:color="auto"/>
              <w:right w:val="single" w:sz="8" w:space="0" w:color="auto"/>
            </w:tcBorders>
            <w:shd w:val="clear" w:color="auto" w:fill="auto"/>
            <w:noWrap/>
            <w:vAlign w:val="center"/>
            <w:hideMark/>
          </w:tcPr>
          <w:p w14:paraId="0F506EF2"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29</w:t>
            </w:r>
          </w:p>
        </w:tc>
        <w:tc>
          <w:tcPr>
            <w:tcW w:w="407" w:type="pct"/>
            <w:tcBorders>
              <w:top w:val="nil"/>
              <w:left w:val="nil"/>
              <w:bottom w:val="single" w:sz="8" w:space="0" w:color="auto"/>
              <w:right w:val="single" w:sz="8" w:space="0" w:color="auto"/>
            </w:tcBorders>
            <w:shd w:val="clear" w:color="auto" w:fill="auto"/>
            <w:noWrap/>
            <w:vAlign w:val="center"/>
          </w:tcPr>
          <w:p w14:paraId="1BBCFE53" w14:textId="1496DD82"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3C7589C6" w14:textId="129FB95D" w:rsidR="00082DE4" w:rsidRPr="00432969" w:rsidRDefault="00082DE4" w:rsidP="00432969">
            <w:pPr>
              <w:spacing w:after="0" w:line="240" w:lineRule="auto"/>
              <w:jc w:val="right"/>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4A05482D" w14:textId="77777777" w:rsidR="00082DE4" w:rsidRPr="00432969" w:rsidRDefault="00082DE4" w:rsidP="00432969">
            <w:pPr>
              <w:spacing w:after="0" w:line="240" w:lineRule="auto"/>
              <w:jc w:val="right"/>
              <w:rPr>
                <w:rFonts w:asciiTheme="majorBidi" w:hAnsiTheme="majorBidi" w:cstheme="majorBidi"/>
                <w:color w:val="000000"/>
                <w:lang w:eastAsia="zh-TW"/>
              </w:rPr>
            </w:pPr>
          </w:p>
        </w:tc>
      </w:tr>
      <w:tr w:rsidR="00082DE4" w:rsidRPr="00432969" w14:paraId="7EEE8BD5" w14:textId="47AEB59F"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3D1ECC61"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121</w:t>
            </w:r>
          </w:p>
        </w:tc>
        <w:tc>
          <w:tcPr>
            <w:tcW w:w="1743" w:type="pct"/>
            <w:tcBorders>
              <w:top w:val="nil"/>
              <w:left w:val="nil"/>
              <w:bottom w:val="single" w:sz="8" w:space="0" w:color="auto"/>
              <w:right w:val="single" w:sz="8" w:space="0" w:color="auto"/>
            </w:tcBorders>
            <w:shd w:val="clear" w:color="auto" w:fill="auto"/>
            <w:noWrap/>
            <w:vAlign w:val="center"/>
          </w:tcPr>
          <w:p w14:paraId="61937ABB" w14:textId="02A6AFF9"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71D83B70"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121</w:t>
            </w:r>
          </w:p>
        </w:tc>
        <w:tc>
          <w:tcPr>
            <w:tcW w:w="814" w:type="pct"/>
            <w:tcBorders>
              <w:top w:val="nil"/>
              <w:left w:val="nil"/>
              <w:bottom w:val="single" w:sz="8" w:space="0" w:color="auto"/>
              <w:right w:val="single" w:sz="8" w:space="0" w:color="auto"/>
            </w:tcBorders>
            <w:shd w:val="clear" w:color="auto" w:fill="auto"/>
            <w:noWrap/>
            <w:vAlign w:val="center"/>
            <w:hideMark/>
          </w:tcPr>
          <w:p w14:paraId="0F6D19EC"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28,4</w:t>
            </w:r>
          </w:p>
        </w:tc>
        <w:tc>
          <w:tcPr>
            <w:tcW w:w="407" w:type="pct"/>
            <w:tcBorders>
              <w:top w:val="nil"/>
              <w:left w:val="nil"/>
              <w:bottom w:val="single" w:sz="8" w:space="0" w:color="auto"/>
              <w:right w:val="single" w:sz="8" w:space="0" w:color="auto"/>
            </w:tcBorders>
            <w:shd w:val="clear" w:color="auto" w:fill="auto"/>
            <w:noWrap/>
            <w:vAlign w:val="center"/>
          </w:tcPr>
          <w:p w14:paraId="67882B4E" w14:textId="2E2BC4D4"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6DF22E7E" w14:textId="7ABC8AF5"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147A7559"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2EFE202D" w14:textId="38F48FFB"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20777885"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122</w:t>
            </w:r>
          </w:p>
        </w:tc>
        <w:tc>
          <w:tcPr>
            <w:tcW w:w="1743" w:type="pct"/>
            <w:tcBorders>
              <w:top w:val="nil"/>
              <w:left w:val="nil"/>
              <w:bottom w:val="single" w:sz="8" w:space="0" w:color="auto"/>
              <w:right w:val="single" w:sz="8" w:space="0" w:color="auto"/>
            </w:tcBorders>
            <w:shd w:val="clear" w:color="auto" w:fill="auto"/>
            <w:noWrap/>
            <w:vAlign w:val="center"/>
          </w:tcPr>
          <w:p w14:paraId="22574FD3" w14:textId="4FB98746"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0A9E0C66"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122</w:t>
            </w:r>
          </w:p>
        </w:tc>
        <w:tc>
          <w:tcPr>
            <w:tcW w:w="814" w:type="pct"/>
            <w:tcBorders>
              <w:top w:val="nil"/>
              <w:left w:val="nil"/>
              <w:bottom w:val="single" w:sz="8" w:space="0" w:color="auto"/>
              <w:right w:val="single" w:sz="8" w:space="0" w:color="auto"/>
            </w:tcBorders>
            <w:shd w:val="clear" w:color="auto" w:fill="auto"/>
            <w:noWrap/>
            <w:vAlign w:val="center"/>
            <w:hideMark/>
          </w:tcPr>
          <w:p w14:paraId="6C4E681D"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30</w:t>
            </w:r>
          </w:p>
        </w:tc>
        <w:tc>
          <w:tcPr>
            <w:tcW w:w="407" w:type="pct"/>
            <w:tcBorders>
              <w:top w:val="nil"/>
              <w:left w:val="nil"/>
              <w:bottom w:val="single" w:sz="8" w:space="0" w:color="auto"/>
              <w:right w:val="single" w:sz="8" w:space="0" w:color="auto"/>
            </w:tcBorders>
            <w:shd w:val="clear" w:color="auto" w:fill="auto"/>
            <w:noWrap/>
            <w:vAlign w:val="center"/>
          </w:tcPr>
          <w:p w14:paraId="16FD102E" w14:textId="625B9618"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05628111" w14:textId="602ABB2D"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19444FF3"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7A00E67E" w14:textId="6CBBE6DB"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66251E42"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123</w:t>
            </w:r>
          </w:p>
        </w:tc>
        <w:tc>
          <w:tcPr>
            <w:tcW w:w="1743" w:type="pct"/>
            <w:tcBorders>
              <w:top w:val="nil"/>
              <w:left w:val="nil"/>
              <w:bottom w:val="single" w:sz="8" w:space="0" w:color="auto"/>
              <w:right w:val="single" w:sz="8" w:space="0" w:color="auto"/>
            </w:tcBorders>
            <w:shd w:val="clear" w:color="auto" w:fill="auto"/>
            <w:noWrap/>
            <w:vAlign w:val="center"/>
          </w:tcPr>
          <w:p w14:paraId="3906C7DB" w14:textId="1B875B88"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542DFC64"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123</w:t>
            </w:r>
          </w:p>
        </w:tc>
        <w:tc>
          <w:tcPr>
            <w:tcW w:w="814" w:type="pct"/>
            <w:tcBorders>
              <w:top w:val="nil"/>
              <w:left w:val="nil"/>
              <w:bottom w:val="single" w:sz="8" w:space="0" w:color="auto"/>
              <w:right w:val="single" w:sz="8" w:space="0" w:color="auto"/>
            </w:tcBorders>
            <w:shd w:val="clear" w:color="auto" w:fill="auto"/>
            <w:noWrap/>
            <w:vAlign w:val="center"/>
            <w:hideMark/>
          </w:tcPr>
          <w:p w14:paraId="03386E62"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20,8</w:t>
            </w:r>
          </w:p>
        </w:tc>
        <w:tc>
          <w:tcPr>
            <w:tcW w:w="407" w:type="pct"/>
            <w:tcBorders>
              <w:top w:val="nil"/>
              <w:left w:val="nil"/>
              <w:bottom w:val="single" w:sz="8" w:space="0" w:color="auto"/>
              <w:right w:val="single" w:sz="8" w:space="0" w:color="auto"/>
            </w:tcBorders>
            <w:shd w:val="clear" w:color="auto" w:fill="auto"/>
            <w:noWrap/>
            <w:vAlign w:val="center"/>
          </w:tcPr>
          <w:p w14:paraId="26EF6837" w14:textId="280C71CE"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497DCBD1" w14:textId="6E9A145F"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7F9447A1"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7C5EADC5" w14:textId="768CF73A"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0F975A40"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124</w:t>
            </w:r>
          </w:p>
        </w:tc>
        <w:tc>
          <w:tcPr>
            <w:tcW w:w="1743" w:type="pct"/>
            <w:tcBorders>
              <w:top w:val="nil"/>
              <w:left w:val="nil"/>
              <w:bottom w:val="single" w:sz="8" w:space="0" w:color="auto"/>
              <w:right w:val="single" w:sz="8" w:space="0" w:color="auto"/>
            </w:tcBorders>
            <w:shd w:val="clear" w:color="auto" w:fill="auto"/>
            <w:noWrap/>
            <w:vAlign w:val="center"/>
          </w:tcPr>
          <w:p w14:paraId="3C6E0112" w14:textId="32CF2562"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632BF5BD"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124</w:t>
            </w:r>
          </w:p>
        </w:tc>
        <w:tc>
          <w:tcPr>
            <w:tcW w:w="814" w:type="pct"/>
            <w:tcBorders>
              <w:top w:val="nil"/>
              <w:left w:val="nil"/>
              <w:bottom w:val="single" w:sz="8" w:space="0" w:color="auto"/>
              <w:right w:val="single" w:sz="8" w:space="0" w:color="auto"/>
            </w:tcBorders>
            <w:shd w:val="clear" w:color="auto" w:fill="auto"/>
            <w:noWrap/>
            <w:vAlign w:val="center"/>
            <w:hideMark/>
          </w:tcPr>
          <w:p w14:paraId="287F4A93"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28,3</w:t>
            </w:r>
          </w:p>
        </w:tc>
        <w:tc>
          <w:tcPr>
            <w:tcW w:w="407" w:type="pct"/>
            <w:tcBorders>
              <w:top w:val="nil"/>
              <w:left w:val="nil"/>
              <w:bottom w:val="single" w:sz="8" w:space="0" w:color="auto"/>
              <w:right w:val="single" w:sz="8" w:space="0" w:color="auto"/>
            </w:tcBorders>
            <w:shd w:val="clear" w:color="auto" w:fill="auto"/>
            <w:noWrap/>
            <w:vAlign w:val="center"/>
          </w:tcPr>
          <w:p w14:paraId="365CA6FF" w14:textId="65796750"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1B7F43F4" w14:textId="0076B7E4"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18F56322"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67369DB3" w14:textId="18E8DAF5" w:rsidTr="00082DE4">
        <w:trPr>
          <w:gridAfter w:val="1"/>
          <w:wAfter w:w="13" w:type="pct"/>
          <w:trHeight w:val="773"/>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573D5F5E"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125</w:t>
            </w:r>
          </w:p>
        </w:tc>
        <w:tc>
          <w:tcPr>
            <w:tcW w:w="1743" w:type="pct"/>
            <w:tcBorders>
              <w:top w:val="nil"/>
              <w:left w:val="nil"/>
              <w:bottom w:val="single" w:sz="8" w:space="0" w:color="auto"/>
              <w:right w:val="single" w:sz="8" w:space="0" w:color="auto"/>
            </w:tcBorders>
            <w:shd w:val="clear" w:color="auto" w:fill="auto"/>
            <w:vAlign w:val="center"/>
          </w:tcPr>
          <w:p w14:paraId="68807C47" w14:textId="4FD9E430"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242C958C"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125</w:t>
            </w:r>
          </w:p>
        </w:tc>
        <w:tc>
          <w:tcPr>
            <w:tcW w:w="814" w:type="pct"/>
            <w:tcBorders>
              <w:top w:val="nil"/>
              <w:left w:val="nil"/>
              <w:bottom w:val="single" w:sz="8" w:space="0" w:color="auto"/>
              <w:right w:val="single" w:sz="8" w:space="0" w:color="auto"/>
            </w:tcBorders>
            <w:shd w:val="clear" w:color="auto" w:fill="auto"/>
            <w:noWrap/>
            <w:vAlign w:val="center"/>
            <w:hideMark/>
          </w:tcPr>
          <w:p w14:paraId="5D71E8F6"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30,81</w:t>
            </w:r>
          </w:p>
        </w:tc>
        <w:tc>
          <w:tcPr>
            <w:tcW w:w="407" w:type="pct"/>
            <w:tcBorders>
              <w:top w:val="nil"/>
              <w:left w:val="nil"/>
              <w:bottom w:val="single" w:sz="8" w:space="0" w:color="auto"/>
              <w:right w:val="single" w:sz="8" w:space="0" w:color="auto"/>
            </w:tcBorders>
            <w:shd w:val="clear" w:color="auto" w:fill="auto"/>
            <w:noWrap/>
            <w:vAlign w:val="center"/>
          </w:tcPr>
          <w:p w14:paraId="7602FBAE" w14:textId="4DABA622"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6B7E4C00" w14:textId="7D7D5ED2"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3824A70C"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71ED4C49" w14:textId="71293A1E"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354CC60D"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126</w:t>
            </w:r>
          </w:p>
        </w:tc>
        <w:tc>
          <w:tcPr>
            <w:tcW w:w="1743" w:type="pct"/>
            <w:tcBorders>
              <w:top w:val="nil"/>
              <w:left w:val="nil"/>
              <w:bottom w:val="single" w:sz="8" w:space="0" w:color="auto"/>
              <w:right w:val="single" w:sz="8" w:space="0" w:color="auto"/>
            </w:tcBorders>
            <w:shd w:val="clear" w:color="auto" w:fill="auto"/>
            <w:noWrap/>
            <w:vAlign w:val="center"/>
          </w:tcPr>
          <w:p w14:paraId="5D56BB62" w14:textId="7513D921"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635F968F"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126</w:t>
            </w:r>
          </w:p>
        </w:tc>
        <w:tc>
          <w:tcPr>
            <w:tcW w:w="814" w:type="pct"/>
            <w:tcBorders>
              <w:top w:val="nil"/>
              <w:left w:val="nil"/>
              <w:bottom w:val="single" w:sz="8" w:space="0" w:color="auto"/>
              <w:right w:val="single" w:sz="8" w:space="0" w:color="auto"/>
            </w:tcBorders>
            <w:shd w:val="clear" w:color="auto" w:fill="auto"/>
            <w:noWrap/>
            <w:vAlign w:val="center"/>
            <w:hideMark/>
          </w:tcPr>
          <w:p w14:paraId="651FE4BB"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44,3</w:t>
            </w:r>
          </w:p>
        </w:tc>
        <w:tc>
          <w:tcPr>
            <w:tcW w:w="407" w:type="pct"/>
            <w:tcBorders>
              <w:top w:val="nil"/>
              <w:left w:val="nil"/>
              <w:bottom w:val="single" w:sz="8" w:space="0" w:color="auto"/>
              <w:right w:val="single" w:sz="8" w:space="0" w:color="auto"/>
            </w:tcBorders>
            <w:shd w:val="clear" w:color="auto" w:fill="auto"/>
            <w:noWrap/>
            <w:vAlign w:val="center"/>
          </w:tcPr>
          <w:p w14:paraId="1396D2A5" w14:textId="2BAA1486"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1C1BCF52" w14:textId="4D114C54"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55A78B08"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1330C03A" w14:textId="178D8EBF"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37948202"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127</w:t>
            </w:r>
          </w:p>
        </w:tc>
        <w:tc>
          <w:tcPr>
            <w:tcW w:w="1743" w:type="pct"/>
            <w:tcBorders>
              <w:top w:val="nil"/>
              <w:left w:val="nil"/>
              <w:bottom w:val="single" w:sz="8" w:space="0" w:color="auto"/>
              <w:right w:val="single" w:sz="8" w:space="0" w:color="auto"/>
            </w:tcBorders>
            <w:shd w:val="clear" w:color="auto" w:fill="auto"/>
            <w:noWrap/>
            <w:vAlign w:val="center"/>
          </w:tcPr>
          <w:p w14:paraId="574C595F" w14:textId="157DC313"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270D78C4"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127</w:t>
            </w:r>
          </w:p>
        </w:tc>
        <w:tc>
          <w:tcPr>
            <w:tcW w:w="814" w:type="pct"/>
            <w:tcBorders>
              <w:top w:val="nil"/>
              <w:left w:val="nil"/>
              <w:bottom w:val="single" w:sz="8" w:space="0" w:color="auto"/>
              <w:right w:val="single" w:sz="8" w:space="0" w:color="auto"/>
            </w:tcBorders>
            <w:shd w:val="clear" w:color="auto" w:fill="auto"/>
            <w:noWrap/>
            <w:vAlign w:val="center"/>
            <w:hideMark/>
          </w:tcPr>
          <w:p w14:paraId="4ADEB638"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46,05</w:t>
            </w:r>
          </w:p>
        </w:tc>
        <w:tc>
          <w:tcPr>
            <w:tcW w:w="407" w:type="pct"/>
            <w:tcBorders>
              <w:top w:val="nil"/>
              <w:left w:val="nil"/>
              <w:bottom w:val="single" w:sz="8" w:space="0" w:color="auto"/>
              <w:right w:val="single" w:sz="8" w:space="0" w:color="auto"/>
            </w:tcBorders>
            <w:shd w:val="clear" w:color="auto" w:fill="auto"/>
            <w:noWrap/>
            <w:vAlign w:val="center"/>
          </w:tcPr>
          <w:p w14:paraId="5D0152F7" w14:textId="1C578568"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16D8B8A8" w14:textId="36E222A3" w:rsidR="00082DE4" w:rsidRPr="00432969" w:rsidRDefault="00082DE4" w:rsidP="00432969">
            <w:pPr>
              <w:spacing w:after="0" w:line="240" w:lineRule="auto"/>
              <w:jc w:val="right"/>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2CA9EAE3" w14:textId="77777777" w:rsidR="00082DE4" w:rsidRPr="00432969" w:rsidRDefault="00082DE4" w:rsidP="00432969">
            <w:pPr>
              <w:spacing w:after="0" w:line="240" w:lineRule="auto"/>
              <w:jc w:val="right"/>
              <w:rPr>
                <w:rFonts w:asciiTheme="majorBidi" w:hAnsiTheme="majorBidi" w:cstheme="majorBidi"/>
                <w:color w:val="000000"/>
                <w:lang w:eastAsia="zh-TW"/>
              </w:rPr>
            </w:pPr>
          </w:p>
        </w:tc>
      </w:tr>
      <w:tr w:rsidR="00082DE4" w:rsidRPr="00432969" w14:paraId="3F7A516D" w14:textId="0DA4D478"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504B3794"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128</w:t>
            </w:r>
          </w:p>
        </w:tc>
        <w:tc>
          <w:tcPr>
            <w:tcW w:w="1743" w:type="pct"/>
            <w:tcBorders>
              <w:top w:val="nil"/>
              <w:left w:val="nil"/>
              <w:bottom w:val="single" w:sz="8" w:space="0" w:color="auto"/>
              <w:right w:val="single" w:sz="8" w:space="0" w:color="auto"/>
            </w:tcBorders>
            <w:shd w:val="clear" w:color="auto" w:fill="auto"/>
            <w:noWrap/>
            <w:vAlign w:val="center"/>
          </w:tcPr>
          <w:p w14:paraId="709FFFAE" w14:textId="14B15B97"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4520AB06"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128</w:t>
            </w:r>
          </w:p>
        </w:tc>
        <w:tc>
          <w:tcPr>
            <w:tcW w:w="814" w:type="pct"/>
            <w:tcBorders>
              <w:top w:val="nil"/>
              <w:left w:val="nil"/>
              <w:bottom w:val="single" w:sz="8" w:space="0" w:color="auto"/>
              <w:right w:val="single" w:sz="8" w:space="0" w:color="auto"/>
            </w:tcBorders>
            <w:shd w:val="clear" w:color="auto" w:fill="auto"/>
            <w:noWrap/>
            <w:vAlign w:val="center"/>
            <w:hideMark/>
          </w:tcPr>
          <w:p w14:paraId="114DE5EA"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29,29</w:t>
            </w:r>
          </w:p>
        </w:tc>
        <w:tc>
          <w:tcPr>
            <w:tcW w:w="407" w:type="pct"/>
            <w:tcBorders>
              <w:top w:val="nil"/>
              <w:left w:val="nil"/>
              <w:bottom w:val="single" w:sz="8" w:space="0" w:color="auto"/>
              <w:right w:val="single" w:sz="8" w:space="0" w:color="auto"/>
            </w:tcBorders>
            <w:shd w:val="clear" w:color="auto" w:fill="auto"/>
            <w:noWrap/>
            <w:vAlign w:val="center"/>
          </w:tcPr>
          <w:p w14:paraId="747A0896" w14:textId="447CB536"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08A866BF" w14:textId="64A5B77A"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0777B672"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3FC12C60" w14:textId="169EE565"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5292AA99"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129</w:t>
            </w:r>
          </w:p>
        </w:tc>
        <w:tc>
          <w:tcPr>
            <w:tcW w:w="1743" w:type="pct"/>
            <w:tcBorders>
              <w:top w:val="nil"/>
              <w:left w:val="nil"/>
              <w:bottom w:val="single" w:sz="8" w:space="0" w:color="auto"/>
              <w:right w:val="single" w:sz="8" w:space="0" w:color="auto"/>
            </w:tcBorders>
            <w:shd w:val="clear" w:color="auto" w:fill="auto"/>
            <w:noWrap/>
            <w:vAlign w:val="center"/>
          </w:tcPr>
          <w:p w14:paraId="5FA78DEA" w14:textId="73135F5B"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39FC3E26"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129</w:t>
            </w:r>
          </w:p>
        </w:tc>
        <w:tc>
          <w:tcPr>
            <w:tcW w:w="814" w:type="pct"/>
            <w:tcBorders>
              <w:top w:val="nil"/>
              <w:left w:val="nil"/>
              <w:bottom w:val="single" w:sz="8" w:space="0" w:color="auto"/>
              <w:right w:val="single" w:sz="8" w:space="0" w:color="auto"/>
            </w:tcBorders>
            <w:shd w:val="clear" w:color="auto" w:fill="auto"/>
            <w:noWrap/>
            <w:vAlign w:val="center"/>
            <w:hideMark/>
          </w:tcPr>
          <w:p w14:paraId="1CE9001D"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29,29</w:t>
            </w:r>
          </w:p>
        </w:tc>
        <w:tc>
          <w:tcPr>
            <w:tcW w:w="407" w:type="pct"/>
            <w:tcBorders>
              <w:top w:val="nil"/>
              <w:left w:val="nil"/>
              <w:bottom w:val="single" w:sz="8" w:space="0" w:color="auto"/>
              <w:right w:val="single" w:sz="8" w:space="0" w:color="auto"/>
            </w:tcBorders>
            <w:shd w:val="clear" w:color="auto" w:fill="auto"/>
            <w:noWrap/>
            <w:vAlign w:val="center"/>
          </w:tcPr>
          <w:p w14:paraId="31B616E0" w14:textId="7094FDF7"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31986E03" w14:textId="7F40B60D"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68D30D16"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12C29394" w14:textId="03A9E415"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70D03D0F"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130</w:t>
            </w:r>
          </w:p>
        </w:tc>
        <w:tc>
          <w:tcPr>
            <w:tcW w:w="1743" w:type="pct"/>
            <w:tcBorders>
              <w:top w:val="nil"/>
              <w:left w:val="nil"/>
              <w:bottom w:val="single" w:sz="8" w:space="0" w:color="auto"/>
              <w:right w:val="single" w:sz="8" w:space="0" w:color="auto"/>
            </w:tcBorders>
            <w:shd w:val="clear" w:color="auto" w:fill="auto"/>
            <w:noWrap/>
            <w:vAlign w:val="center"/>
          </w:tcPr>
          <w:p w14:paraId="7FC34EA6" w14:textId="493E2C68"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02AD2D38"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130</w:t>
            </w:r>
          </w:p>
        </w:tc>
        <w:tc>
          <w:tcPr>
            <w:tcW w:w="814" w:type="pct"/>
            <w:tcBorders>
              <w:top w:val="nil"/>
              <w:left w:val="nil"/>
              <w:bottom w:val="single" w:sz="8" w:space="0" w:color="auto"/>
              <w:right w:val="single" w:sz="8" w:space="0" w:color="auto"/>
            </w:tcBorders>
            <w:shd w:val="clear" w:color="auto" w:fill="auto"/>
            <w:noWrap/>
            <w:vAlign w:val="center"/>
            <w:hideMark/>
          </w:tcPr>
          <w:p w14:paraId="48AC7B02"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29,2</w:t>
            </w:r>
          </w:p>
        </w:tc>
        <w:tc>
          <w:tcPr>
            <w:tcW w:w="407" w:type="pct"/>
            <w:tcBorders>
              <w:top w:val="nil"/>
              <w:left w:val="nil"/>
              <w:bottom w:val="single" w:sz="8" w:space="0" w:color="auto"/>
              <w:right w:val="single" w:sz="8" w:space="0" w:color="auto"/>
            </w:tcBorders>
            <w:shd w:val="clear" w:color="auto" w:fill="auto"/>
            <w:noWrap/>
            <w:vAlign w:val="center"/>
          </w:tcPr>
          <w:p w14:paraId="1BF7E861" w14:textId="0E9FE970"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109A83E5" w14:textId="1EDFE6A4"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279F9A00"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7FD3C3BC" w14:textId="30E3B776" w:rsidTr="00082DE4">
        <w:trPr>
          <w:gridAfter w:val="1"/>
          <w:wAfter w:w="13" w:type="pct"/>
          <w:trHeight w:val="339"/>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4DA44EC2"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131</w:t>
            </w:r>
          </w:p>
        </w:tc>
        <w:tc>
          <w:tcPr>
            <w:tcW w:w="1743" w:type="pct"/>
            <w:tcBorders>
              <w:top w:val="nil"/>
              <w:left w:val="nil"/>
              <w:bottom w:val="single" w:sz="8" w:space="0" w:color="auto"/>
              <w:right w:val="single" w:sz="8" w:space="0" w:color="auto"/>
            </w:tcBorders>
            <w:shd w:val="clear" w:color="auto" w:fill="auto"/>
            <w:vAlign w:val="center"/>
          </w:tcPr>
          <w:p w14:paraId="336E58F2" w14:textId="713A5F7B"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2B57080B"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131</w:t>
            </w:r>
          </w:p>
        </w:tc>
        <w:tc>
          <w:tcPr>
            <w:tcW w:w="814" w:type="pct"/>
            <w:tcBorders>
              <w:top w:val="nil"/>
              <w:left w:val="nil"/>
              <w:bottom w:val="single" w:sz="8" w:space="0" w:color="auto"/>
              <w:right w:val="single" w:sz="8" w:space="0" w:color="auto"/>
            </w:tcBorders>
            <w:shd w:val="clear" w:color="auto" w:fill="auto"/>
            <w:noWrap/>
            <w:vAlign w:val="center"/>
            <w:hideMark/>
          </w:tcPr>
          <w:p w14:paraId="44DC5674"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31,36</w:t>
            </w:r>
          </w:p>
        </w:tc>
        <w:tc>
          <w:tcPr>
            <w:tcW w:w="407" w:type="pct"/>
            <w:tcBorders>
              <w:top w:val="nil"/>
              <w:left w:val="nil"/>
              <w:bottom w:val="single" w:sz="8" w:space="0" w:color="auto"/>
              <w:right w:val="single" w:sz="8" w:space="0" w:color="auto"/>
            </w:tcBorders>
            <w:shd w:val="clear" w:color="auto" w:fill="auto"/>
            <w:noWrap/>
            <w:vAlign w:val="center"/>
          </w:tcPr>
          <w:p w14:paraId="53ED6C6B" w14:textId="37E0AD21"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56651B43" w14:textId="27CB2895"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2B01EBF5"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3B287476" w14:textId="03C5D16D"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7A0900CC"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132</w:t>
            </w:r>
          </w:p>
        </w:tc>
        <w:tc>
          <w:tcPr>
            <w:tcW w:w="1743" w:type="pct"/>
            <w:tcBorders>
              <w:top w:val="nil"/>
              <w:left w:val="nil"/>
              <w:bottom w:val="single" w:sz="8" w:space="0" w:color="auto"/>
              <w:right w:val="single" w:sz="8" w:space="0" w:color="auto"/>
            </w:tcBorders>
            <w:shd w:val="clear" w:color="auto" w:fill="auto"/>
            <w:noWrap/>
            <w:vAlign w:val="center"/>
          </w:tcPr>
          <w:p w14:paraId="46709BE7" w14:textId="676DD962"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6919C841"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132</w:t>
            </w:r>
          </w:p>
        </w:tc>
        <w:tc>
          <w:tcPr>
            <w:tcW w:w="814" w:type="pct"/>
            <w:tcBorders>
              <w:top w:val="nil"/>
              <w:left w:val="nil"/>
              <w:bottom w:val="single" w:sz="8" w:space="0" w:color="auto"/>
              <w:right w:val="single" w:sz="8" w:space="0" w:color="auto"/>
            </w:tcBorders>
            <w:shd w:val="clear" w:color="auto" w:fill="auto"/>
            <w:noWrap/>
            <w:vAlign w:val="center"/>
            <w:hideMark/>
          </w:tcPr>
          <w:p w14:paraId="1D244F90"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30,81</w:t>
            </w:r>
          </w:p>
        </w:tc>
        <w:tc>
          <w:tcPr>
            <w:tcW w:w="407" w:type="pct"/>
            <w:tcBorders>
              <w:top w:val="nil"/>
              <w:left w:val="nil"/>
              <w:bottom w:val="single" w:sz="8" w:space="0" w:color="auto"/>
              <w:right w:val="single" w:sz="8" w:space="0" w:color="auto"/>
            </w:tcBorders>
            <w:shd w:val="clear" w:color="auto" w:fill="auto"/>
            <w:noWrap/>
            <w:vAlign w:val="center"/>
          </w:tcPr>
          <w:p w14:paraId="150D1B03" w14:textId="632EB57E"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32D1F172" w14:textId="415E8C07"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56FFF7A5"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3DBC2DBC" w14:textId="34CC65DC"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1A08A8BD"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lastRenderedPageBreak/>
              <w:t>133</w:t>
            </w:r>
          </w:p>
        </w:tc>
        <w:tc>
          <w:tcPr>
            <w:tcW w:w="1743" w:type="pct"/>
            <w:tcBorders>
              <w:top w:val="nil"/>
              <w:left w:val="nil"/>
              <w:bottom w:val="single" w:sz="8" w:space="0" w:color="auto"/>
              <w:right w:val="single" w:sz="8" w:space="0" w:color="auto"/>
            </w:tcBorders>
            <w:shd w:val="clear" w:color="auto" w:fill="auto"/>
            <w:noWrap/>
            <w:vAlign w:val="center"/>
          </w:tcPr>
          <w:p w14:paraId="593E1447" w14:textId="7C396D6C"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3D9CDBC8"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133</w:t>
            </w:r>
          </w:p>
        </w:tc>
        <w:tc>
          <w:tcPr>
            <w:tcW w:w="814" w:type="pct"/>
            <w:tcBorders>
              <w:top w:val="nil"/>
              <w:left w:val="nil"/>
              <w:bottom w:val="single" w:sz="8" w:space="0" w:color="auto"/>
              <w:right w:val="single" w:sz="8" w:space="0" w:color="auto"/>
            </w:tcBorders>
            <w:shd w:val="clear" w:color="auto" w:fill="auto"/>
            <w:noWrap/>
            <w:vAlign w:val="center"/>
            <w:hideMark/>
          </w:tcPr>
          <w:p w14:paraId="45A86863" w14:textId="77777777" w:rsidR="00082DE4" w:rsidRPr="00432969" w:rsidRDefault="00082DE4"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407" w:type="pct"/>
            <w:tcBorders>
              <w:top w:val="nil"/>
              <w:left w:val="nil"/>
              <w:bottom w:val="single" w:sz="8" w:space="0" w:color="auto"/>
              <w:right w:val="single" w:sz="8" w:space="0" w:color="auto"/>
            </w:tcBorders>
            <w:shd w:val="clear" w:color="auto" w:fill="auto"/>
            <w:noWrap/>
            <w:vAlign w:val="center"/>
          </w:tcPr>
          <w:p w14:paraId="68B98AE9" w14:textId="14DC60A1"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3112EA88" w14:textId="11F59185"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206C787F"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135C803C" w14:textId="7C57763A"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77336653"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134</w:t>
            </w:r>
          </w:p>
        </w:tc>
        <w:tc>
          <w:tcPr>
            <w:tcW w:w="1743" w:type="pct"/>
            <w:tcBorders>
              <w:top w:val="nil"/>
              <w:left w:val="nil"/>
              <w:bottom w:val="single" w:sz="8" w:space="0" w:color="auto"/>
              <w:right w:val="single" w:sz="8" w:space="0" w:color="auto"/>
            </w:tcBorders>
            <w:shd w:val="clear" w:color="auto" w:fill="auto"/>
            <w:noWrap/>
            <w:vAlign w:val="center"/>
          </w:tcPr>
          <w:p w14:paraId="09E986FA" w14:textId="4227CCDC"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5EEBCC02"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134</w:t>
            </w:r>
          </w:p>
        </w:tc>
        <w:tc>
          <w:tcPr>
            <w:tcW w:w="814" w:type="pct"/>
            <w:tcBorders>
              <w:top w:val="nil"/>
              <w:left w:val="nil"/>
              <w:bottom w:val="single" w:sz="8" w:space="0" w:color="auto"/>
              <w:right w:val="single" w:sz="8" w:space="0" w:color="auto"/>
            </w:tcBorders>
            <w:shd w:val="clear" w:color="auto" w:fill="auto"/>
            <w:noWrap/>
            <w:vAlign w:val="center"/>
            <w:hideMark/>
          </w:tcPr>
          <w:p w14:paraId="16FE427E"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31,34</w:t>
            </w:r>
          </w:p>
        </w:tc>
        <w:tc>
          <w:tcPr>
            <w:tcW w:w="407" w:type="pct"/>
            <w:tcBorders>
              <w:top w:val="nil"/>
              <w:left w:val="nil"/>
              <w:bottom w:val="single" w:sz="8" w:space="0" w:color="auto"/>
              <w:right w:val="single" w:sz="8" w:space="0" w:color="auto"/>
            </w:tcBorders>
            <w:shd w:val="clear" w:color="auto" w:fill="auto"/>
            <w:noWrap/>
            <w:vAlign w:val="center"/>
          </w:tcPr>
          <w:p w14:paraId="3349A67A" w14:textId="22E5BB3E"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2B8473D5" w14:textId="6573B4A3"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425F83F5"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2A00E24E" w14:textId="655635A1" w:rsidTr="00082DE4">
        <w:trPr>
          <w:gridAfter w:val="1"/>
          <w:wAfter w:w="13" w:type="pct"/>
          <w:trHeight w:val="348"/>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5EB026B5"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135</w:t>
            </w:r>
          </w:p>
        </w:tc>
        <w:tc>
          <w:tcPr>
            <w:tcW w:w="1743" w:type="pct"/>
            <w:tcBorders>
              <w:top w:val="nil"/>
              <w:left w:val="nil"/>
              <w:bottom w:val="single" w:sz="8" w:space="0" w:color="auto"/>
              <w:right w:val="single" w:sz="8" w:space="0" w:color="auto"/>
            </w:tcBorders>
            <w:shd w:val="clear" w:color="auto" w:fill="auto"/>
            <w:vAlign w:val="center"/>
          </w:tcPr>
          <w:p w14:paraId="26C9CE57" w14:textId="0BEADAE2"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26FD9841"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135</w:t>
            </w:r>
          </w:p>
        </w:tc>
        <w:tc>
          <w:tcPr>
            <w:tcW w:w="814" w:type="pct"/>
            <w:tcBorders>
              <w:top w:val="nil"/>
              <w:left w:val="nil"/>
              <w:bottom w:val="single" w:sz="8" w:space="0" w:color="auto"/>
              <w:right w:val="single" w:sz="8" w:space="0" w:color="auto"/>
            </w:tcBorders>
            <w:shd w:val="clear" w:color="auto" w:fill="auto"/>
            <w:noWrap/>
            <w:vAlign w:val="center"/>
            <w:hideMark/>
          </w:tcPr>
          <w:p w14:paraId="69C6B560"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31,24</w:t>
            </w:r>
          </w:p>
        </w:tc>
        <w:tc>
          <w:tcPr>
            <w:tcW w:w="407" w:type="pct"/>
            <w:tcBorders>
              <w:top w:val="nil"/>
              <w:left w:val="nil"/>
              <w:bottom w:val="single" w:sz="8" w:space="0" w:color="auto"/>
              <w:right w:val="single" w:sz="8" w:space="0" w:color="auto"/>
            </w:tcBorders>
            <w:shd w:val="clear" w:color="auto" w:fill="auto"/>
            <w:noWrap/>
            <w:vAlign w:val="center"/>
          </w:tcPr>
          <w:p w14:paraId="072913D2" w14:textId="3C4C8940"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4DEA2100" w14:textId="624CEDD2"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37544358"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2EFB01CC" w14:textId="36A8695A" w:rsidTr="00082DE4">
        <w:trPr>
          <w:gridAfter w:val="1"/>
          <w:wAfter w:w="13" w:type="pct"/>
          <w:trHeight w:val="429"/>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7EF693FD"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136</w:t>
            </w:r>
          </w:p>
        </w:tc>
        <w:tc>
          <w:tcPr>
            <w:tcW w:w="1743" w:type="pct"/>
            <w:tcBorders>
              <w:top w:val="nil"/>
              <w:left w:val="nil"/>
              <w:bottom w:val="single" w:sz="8" w:space="0" w:color="auto"/>
              <w:right w:val="single" w:sz="8" w:space="0" w:color="auto"/>
            </w:tcBorders>
            <w:shd w:val="clear" w:color="auto" w:fill="auto"/>
            <w:vAlign w:val="center"/>
          </w:tcPr>
          <w:p w14:paraId="54983FF4" w14:textId="4BDBC41A"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6FDA54F8"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136</w:t>
            </w:r>
          </w:p>
        </w:tc>
        <w:tc>
          <w:tcPr>
            <w:tcW w:w="814" w:type="pct"/>
            <w:tcBorders>
              <w:top w:val="nil"/>
              <w:left w:val="nil"/>
              <w:bottom w:val="single" w:sz="8" w:space="0" w:color="auto"/>
              <w:right w:val="single" w:sz="8" w:space="0" w:color="auto"/>
            </w:tcBorders>
            <w:shd w:val="clear" w:color="auto" w:fill="auto"/>
            <w:noWrap/>
            <w:vAlign w:val="center"/>
            <w:hideMark/>
          </w:tcPr>
          <w:p w14:paraId="25FAAC6D"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28,5</w:t>
            </w:r>
          </w:p>
        </w:tc>
        <w:tc>
          <w:tcPr>
            <w:tcW w:w="407" w:type="pct"/>
            <w:tcBorders>
              <w:top w:val="nil"/>
              <w:left w:val="nil"/>
              <w:bottom w:val="single" w:sz="8" w:space="0" w:color="auto"/>
              <w:right w:val="single" w:sz="8" w:space="0" w:color="auto"/>
            </w:tcBorders>
            <w:shd w:val="clear" w:color="auto" w:fill="auto"/>
            <w:noWrap/>
            <w:vAlign w:val="center"/>
          </w:tcPr>
          <w:p w14:paraId="1CB58EAB" w14:textId="561D4ED4"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7C2EEB04" w14:textId="5F3A2EAB"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75DE6820"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23CF93F6" w14:textId="704D89EF"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6E80C6FF"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137</w:t>
            </w:r>
          </w:p>
        </w:tc>
        <w:tc>
          <w:tcPr>
            <w:tcW w:w="1743" w:type="pct"/>
            <w:tcBorders>
              <w:top w:val="nil"/>
              <w:left w:val="nil"/>
              <w:bottom w:val="single" w:sz="8" w:space="0" w:color="auto"/>
              <w:right w:val="single" w:sz="8" w:space="0" w:color="auto"/>
            </w:tcBorders>
            <w:shd w:val="clear" w:color="auto" w:fill="auto"/>
            <w:noWrap/>
            <w:vAlign w:val="center"/>
          </w:tcPr>
          <w:p w14:paraId="5D5F274F" w14:textId="48FEF588"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2673F983"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137</w:t>
            </w:r>
          </w:p>
        </w:tc>
        <w:tc>
          <w:tcPr>
            <w:tcW w:w="814" w:type="pct"/>
            <w:tcBorders>
              <w:top w:val="nil"/>
              <w:left w:val="nil"/>
              <w:bottom w:val="single" w:sz="8" w:space="0" w:color="auto"/>
              <w:right w:val="single" w:sz="8" w:space="0" w:color="auto"/>
            </w:tcBorders>
            <w:shd w:val="clear" w:color="auto" w:fill="auto"/>
            <w:noWrap/>
            <w:vAlign w:val="center"/>
            <w:hideMark/>
          </w:tcPr>
          <w:p w14:paraId="4A37DB13"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28,8</w:t>
            </w:r>
          </w:p>
        </w:tc>
        <w:tc>
          <w:tcPr>
            <w:tcW w:w="407" w:type="pct"/>
            <w:tcBorders>
              <w:top w:val="nil"/>
              <w:left w:val="nil"/>
              <w:bottom w:val="single" w:sz="8" w:space="0" w:color="auto"/>
              <w:right w:val="single" w:sz="8" w:space="0" w:color="auto"/>
            </w:tcBorders>
            <w:shd w:val="clear" w:color="auto" w:fill="auto"/>
            <w:noWrap/>
            <w:vAlign w:val="center"/>
          </w:tcPr>
          <w:p w14:paraId="5BDC427D" w14:textId="0F043DFB"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2BEFA667" w14:textId="3D660CC2"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69B18ED5"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2C96F272" w14:textId="5BC168B4" w:rsidTr="00082DE4">
        <w:trPr>
          <w:gridAfter w:val="1"/>
          <w:wAfter w:w="13" w:type="pct"/>
          <w:trHeight w:val="67"/>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6D6C1656"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138</w:t>
            </w:r>
          </w:p>
        </w:tc>
        <w:tc>
          <w:tcPr>
            <w:tcW w:w="1743" w:type="pct"/>
            <w:tcBorders>
              <w:top w:val="nil"/>
              <w:left w:val="nil"/>
              <w:bottom w:val="single" w:sz="8" w:space="0" w:color="auto"/>
              <w:right w:val="single" w:sz="8" w:space="0" w:color="auto"/>
            </w:tcBorders>
            <w:shd w:val="clear" w:color="auto" w:fill="auto"/>
            <w:vAlign w:val="center"/>
          </w:tcPr>
          <w:p w14:paraId="66A1D681" w14:textId="781E454F"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69AEF70A"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138</w:t>
            </w:r>
          </w:p>
        </w:tc>
        <w:tc>
          <w:tcPr>
            <w:tcW w:w="814" w:type="pct"/>
            <w:tcBorders>
              <w:top w:val="nil"/>
              <w:left w:val="nil"/>
              <w:bottom w:val="single" w:sz="8" w:space="0" w:color="auto"/>
              <w:right w:val="single" w:sz="8" w:space="0" w:color="auto"/>
            </w:tcBorders>
            <w:shd w:val="clear" w:color="auto" w:fill="auto"/>
            <w:noWrap/>
            <w:vAlign w:val="center"/>
            <w:hideMark/>
          </w:tcPr>
          <w:p w14:paraId="78483536"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46,05</w:t>
            </w:r>
          </w:p>
        </w:tc>
        <w:tc>
          <w:tcPr>
            <w:tcW w:w="407" w:type="pct"/>
            <w:tcBorders>
              <w:top w:val="nil"/>
              <w:left w:val="nil"/>
              <w:bottom w:val="single" w:sz="8" w:space="0" w:color="auto"/>
              <w:right w:val="single" w:sz="8" w:space="0" w:color="auto"/>
            </w:tcBorders>
            <w:shd w:val="clear" w:color="auto" w:fill="auto"/>
            <w:noWrap/>
            <w:vAlign w:val="center"/>
          </w:tcPr>
          <w:p w14:paraId="052E5F1E" w14:textId="610F0C8F"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5F03B72C" w14:textId="30CA6EF2"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25DAADBD"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478140D1" w14:textId="5147F829" w:rsidTr="00082DE4">
        <w:trPr>
          <w:gridAfter w:val="1"/>
          <w:wAfter w:w="13" w:type="pct"/>
          <w:trHeight w:val="12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35DFC2A0"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139</w:t>
            </w:r>
          </w:p>
        </w:tc>
        <w:tc>
          <w:tcPr>
            <w:tcW w:w="1743" w:type="pct"/>
            <w:tcBorders>
              <w:top w:val="nil"/>
              <w:left w:val="nil"/>
              <w:bottom w:val="single" w:sz="8" w:space="0" w:color="auto"/>
              <w:right w:val="single" w:sz="8" w:space="0" w:color="auto"/>
            </w:tcBorders>
            <w:shd w:val="clear" w:color="auto" w:fill="auto"/>
            <w:vAlign w:val="center"/>
          </w:tcPr>
          <w:p w14:paraId="643A4B57" w14:textId="3C55DEE9"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2B6932EE"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139</w:t>
            </w:r>
          </w:p>
        </w:tc>
        <w:tc>
          <w:tcPr>
            <w:tcW w:w="814" w:type="pct"/>
            <w:tcBorders>
              <w:top w:val="nil"/>
              <w:left w:val="nil"/>
              <w:bottom w:val="single" w:sz="8" w:space="0" w:color="auto"/>
              <w:right w:val="single" w:sz="8" w:space="0" w:color="auto"/>
            </w:tcBorders>
            <w:shd w:val="clear" w:color="auto" w:fill="auto"/>
            <w:noWrap/>
            <w:vAlign w:val="center"/>
            <w:hideMark/>
          </w:tcPr>
          <w:p w14:paraId="7DD3A4A1"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45</w:t>
            </w:r>
          </w:p>
        </w:tc>
        <w:tc>
          <w:tcPr>
            <w:tcW w:w="407" w:type="pct"/>
            <w:tcBorders>
              <w:top w:val="nil"/>
              <w:left w:val="nil"/>
              <w:bottom w:val="single" w:sz="8" w:space="0" w:color="auto"/>
              <w:right w:val="single" w:sz="8" w:space="0" w:color="auto"/>
            </w:tcBorders>
            <w:shd w:val="clear" w:color="auto" w:fill="auto"/>
            <w:noWrap/>
            <w:vAlign w:val="center"/>
          </w:tcPr>
          <w:p w14:paraId="3B5FC254" w14:textId="53D7D6E8"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63AEE482" w14:textId="1961B134" w:rsidR="00082DE4" w:rsidRPr="00432969" w:rsidRDefault="00082DE4" w:rsidP="00432969">
            <w:pPr>
              <w:spacing w:after="0" w:line="240" w:lineRule="auto"/>
              <w:jc w:val="right"/>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51082831" w14:textId="77777777" w:rsidR="00082DE4" w:rsidRPr="00432969" w:rsidRDefault="00082DE4" w:rsidP="00432969">
            <w:pPr>
              <w:spacing w:after="0" w:line="240" w:lineRule="auto"/>
              <w:jc w:val="right"/>
              <w:rPr>
                <w:rFonts w:asciiTheme="majorBidi" w:hAnsiTheme="majorBidi" w:cstheme="majorBidi"/>
                <w:color w:val="000000"/>
                <w:lang w:eastAsia="zh-TW"/>
              </w:rPr>
            </w:pPr>
          </w:p>
        </w:tc>
      </w:tr>
      <w:tr w:rsidR="00082DE4" w:rsidRPr="00432969" w14:paraId="4720CB4B" w14:textId="40FABDD6" w:rsidTr="00082DE4">
        <w:trPr>
          <w:gridAfter w:val="1"/>
          <w:wAfter w:w="13" w:type="pct"/>
          <w:trHeight w:val="67"/>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44A079DA"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140</w:t>
            </w:r>
          </w:p>
        </w:tc>
        <w:tc>
          <w:tcPr>
            <w:tcW w:w="1743" w:type="pct"/>
            <w:tcBorders>
              <w:top w:val="nil"/>
              <w:left w:val="nil"/>
              <w:bottom w:val="single" w:sz="8" w:space="0" w:color="auto"/>
              <w:right w:val="single" w:sz="8" w:space="0" w:color="auto"/>
            </w:tcBorders>
            <w:shd w:val="clear" w:color="auto" w:fill="auto"/>
            <w:vAlign w:val="center"/>
          </w:tcPr>
          <w:p w14:paraId="5B6F778F" w14:textId="45556A2F"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5E4AA135"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140</w:t>
            </w:r>
          </w:p>
        </w:tc>
        <w:tc>
          <w:tcPr>
            <w:tcW w:w="814" w:type="pct"/>
            <w:tcBorders>
              <w:top w:val="nil"/>
              <w:left w:val="nil"/>
              <w:bottom w:val="single" w:sz="8" w:space="0" w:color="auto"/>
              <w:right w:val="single" w:sz="8" w:space="0" w:color="auto"/>
            </w:tcBorders>
            <w:shd w:val="clear" w:color="auto" w:fill="auto"/>
            <w:noWrap/>
            <w:vAlign w:val="center"/>
            <w:hideMark/>
          </w:tcPr>
          <w:p w14:paraId="70175C8C"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29,8</w:t>
            </w:r>
          </w:p>
        </w:tc>
        <w:tc>
          <w:tcPr>
            <w:tcW w:w="407" w:type="pct"/>
            <w:tcBorders>
              <w:top w:val="nil"/>
              <w:left w:val="nil"/>
              <w:bottom w:val="single" w:sz="8" w:space="0" w:color="auto"/>
              <w:right w:val="single" w:sz="8" w:space="0" w:color="auto"/>
            </w:tcBorders>
            <w:shd w:val="clear" w:color="auto" w:fill="auto"/>
            <w:noWrap/>
            <w:vAlign w:val="center"/>
          </w:tcPr>
          <w:p w14:paraId="4B464F16" w14:textId="62E552D7"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6354CBF1" w14:textId="1A5C52E8"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6E519301"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4C005507" w14:textId="4A818C84"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5023E7EB"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141</w:t>
            </w:r>
          </w:p>
        </w:tc>
        <w:tc>
          <w:tcPr>
            <w:tcW w:w="1743" w:type="pct"/>
            <w:tcBorders>
              <w:top w:val="nil"/>
              <w:left w:val="nil"/>
              <w:bottom w:val="nil"/>
              <w:right w:val="single" w:sz="8" w:space="0" w:color="auto"/>
            </w:tcBorders>
            <w:shd w:val="clear" w:color="auto" w:fill="auto"/>
            <w:noWrap/>
            <w:vAlign w:val="center"/>
          </w:tcPr>
          <w:p w14:paraId="0C84FCE3" w14:textId="78D7693C"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64E65420"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141</w:t>
            </w:r>
          </w:p>
        </w:tc>
        <w:tc>
          <w:tcPr>
            <w:tcW w:w="814" w:type="pct"/>
            <w:tcBorders>
              <w:top w:val="nil"/>
              <w:left w:val="nil"/>
              <w:bottom w:val="single" w:sz="8" w:space="0" w:color="auto"/>
              <w:right w:val="single" w:sz="8" w:space="0" w:color="auto"/>
            </w:tcBorders>
            <w:shd w:val="clear" w:color="auto" w:fill="auto"/>
            <w:noWrap/>
            <w:vAlign w:val="center"/>
            <w:hideMark/>
          </w:tcPr>
          <w:p w14:paraId="73362A49"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29,29</w:t>
            </w:r>
          </w:p>
        </w:tc>
        <w:tc>
          <w:tcPr>
            <w:tcW w:w="407" w:type="pct"/>
            <w:tcBorders>
              <w:top w:val="nil"/>
              <w:left w:val="nil"/>
              <w:bottom w:val="single" w:sz="8" w:space="0" w:color="auto"/>
              <w:right w:val="single" w:sz="8" w:space="0" w:color="auto"/>
            </w:tcBorders>
            <w:shd w:val="clear" w:color="auto" w:fill="auto"/>
            <w:noWrap/>
            <w:vAlign w:val="center"/>
          </w:tcPr>
          <w:p w14:paraId="00012A7C" w14:textId="4DD5B744"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47C7832E" w14:textId="12A7E3AA"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66F8873B"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706ED715" w14:textId="6768D61F" w:rsidTr="00082DE4">
        <w:trPr>
          <w:gridAfter w:val="1"/>
          <w:wAfter w:w="13" w:type="pct"/>
          <w:trHeight w:val="67"/>
        </w:trPr>
        <w:tc>
          <w:tcPr>
            <w:tcW w:w="185" w:type="pct"/>
            <w:tcBorders>
              <w:top w:val="nil"/>
              <w:left w:val="single" w:sz="8" w:space="0" w:color="auto"/>
              <w:bottom w:val="single" w:sz="8" w:space="0" w:color="auto"/>
              <w:right w:val="nil"/>
            </w:tcBorders>
            <w:shd w:val="clear" w:color="auto" w:fill="auto"/>
            <w:vAlign w:val="center"/>
            <w:hideMark/>
          </w:tcPr>
          <w:p w14:paraId="43CAC2A9"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142</w:t>
            </w:r>
          </w:p>
        </w:tc>
        <w:tc>
          <w:tcPr>
            <w:tcW w:w="1743" w:type="pct"/>
            <w:tcBorders>
              <w:top w:val="single" w:sz="8" w:space="0" w:color="auto"/>
              <w:left w:val="single" w:sz="8" w:space="0" w:color="auto"/>
              <w:bottom w:val="nil"/>
              <w:right w:val="single" w:sz="8" w:space="0" w:color="auto"/>
            </w:tcBorders>
            <w:shd w:val="clear" w:color="auto" w:fill="auto"/>
            <w:vAlign w:val="center"/>
          </w:tcPr>
          <w:p w14:paraId="549AB46C" w14:textId="7AED0CAB" w:rsidR="00082DE4" w:rsidRPr="00432969" w:rsidRDefault="00082DE4" w:rsidP="00432969">
            <w:pPr>
              <w:spacing w:after="0" w:line="240" w:lineRule="auto"/>
              <w:rPr>
                <w:rFonts w:asciiTheme="majorBidi" w:hAnsiTheme="majorBidi" w:cstheme="majorBidi"/>
                <w:color w:val="000000"/>
                <w:lang w:eastAsia="zh-TW"/>
              </w:rPr>
            </w:pPr>
          </w:p>
        </w:tc>
        <w:tc>
          <w:tcPr>
            <w:tcW w:w="615" w:type="pct"/>
            <w:vMerge w:val="restart"/>
            <w:tcBorders>
              <w:top w:val="nil"/>
              <w:left w:val="single" w:sz="8" w:space="0" w:color="auto"/>
              <w:bottom w:val="single" w:sz="8" w:space="0" w:color="000000"/>
              <w:right w:val="single" w:sz="8" w:space="0" w:color="auto"/>
            </w:tcBorders>
            <w:shd w:val="clear" w:color="auto" w:fill="auto"/>
            <w:noWrap/>
            <w:vAlign w:val="center"/>
            <w:hideMark/>
          </w:tcPr>
          <w:p w14:paraId="4E0863B5"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142</w:t>
            </w:r>
          </w:p>
        </w:tc>
        <w:tc>
          <w:tcPr>
            <w:tcW w:w="814" w:type="pct"/>
            <w:vMerge w:val="restart"/>
            <w:tcBorders>
              <w:top w:val="nil"/>
              <w:left w:val="single" w:sz="8" w:space="0" w:color="auto"/>
              <w:bottom w:val="single" w:sz="8" w:space="0" w:color="000000"/>
              <w:right w:val="single" w:sz="8" w:space="0" w:color="auto"/>
            </w:tcBorders>
            <w:shd w:val="clear" w:color="auto" w:fill="auto"/>
            <w:noWrap/>
            <w:vAlign w:val="center"/>
            <w:hideMark/>
          </w:tcPr>
          <w:p w14:paraId="32E5F3BE"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29,5</w:t>
            </w:r>
          </w:p>
        </w:tc>
        <w:tc>
          <w:tcPr>
            <w:tcW w:w="407" w:type="pct"/>
            <w:tcBorders>
              <w:top w:val="nil"/>
              <w:left w:val="nil"/>
              <w:bottom w:val="single" w:sz="8" w:space="0" w:color="auto"/>
              <w:right w:val="single" w:sz="8" w:space="0" w:color="auto"/>
            </w:tcBorders>
            <w:shd w:val="clear" w:color="auto" w:fill="auto"/>
            <w:noWrap/>
            <w:vAlign w:val="center"/>
          </w:tcPr>
          <w:p w14:paraId="3AC48376" w14:textId="4B73DC36" w:rsidR="00082DE4" w:rsidRPr="00432969" w:rsidRDefault="00082DE4" w:rsidP="00432969">
            <w:pPr>
              <w:spacing w:after="0" w:line="240" w:lineRule="auto"/>
              <w:jc w:val="right"/>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1FF40BA1" w14:textId="1AE4829F"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3BEB4E7C"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39661E59" w14:textId="4D2EC21D" w:rsidTr="00082DE4">
        <w:trPr>
          <w:gridAfter w:val="1"/>
          <w:wAfter w:w="13" w:type="pct"/>
          <w:trHeight w:val="67"/>
        </w:trPr>
        <w:tc>
          <w:tcPr>
            <w:tcW w:w="185" w:type="pct"/>
            <w:tcBorders>
              <w:top w:val="nil"/>
              <w:left w:val="single" w:sz="8" w:space="0" w:color="auto"/>
              <w:bottom w:val="single" w:sz="8" w:space="0" w:color="auto"/>
              <w:right w:val="nil"/>
            </w:tcBorders>
            <w:shd w:val="clear" w:color="auto" w:fill="auto"/>
            <w:vAlign w:val="center"/>
            <w:hideMark/>
          </w:tcPr>
          <w:p w14:paraId="673E384A" w14:textId="77777777" w:rsidR="00082DE4" w:rsidRPr="00432969" w:rsidRDefault="00082DE4"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1743" w:type="pct"/>
            <w:tcBorders>
              <w:top w:val="nil"/>
              <w:left w:val="single" w:sz="8" w:space="0" w:color="auto"/>
              <w:bottom w:val="nil"/>
              <w:right w:val="single" w:sz="8" w:space="0" w:color="auto"/>
            </w:tcBorders>
            <w:shd w:val="clear" w:color="auto" w:fill="auto"/>
            <w:vAlign w:val="center"/>
          </w:tcPr>
          <w:p w14:paraId="59024BDE" w14:textId="730BEF48" w:rsidR="00082DE4" w:rsidRPr="00432969" w:rsidRDefault="00082DE4" w:rsidP="00432969">
            <w:pPr>
              <w:spacing w:after="0" w:line="240" w:lineRule="auto"/>
              <w:rPr>
                <w:rFonts w:asciiTheme="majorBidi" w:hAnsiTheme="majorBidi" w:cstheme="majorBidi"/>
                <w:color w:val="000000"/>
                <w:lang w:eastAsia="zh-TW"/>
              </w:rPr>
            </w:pPr>
          </w:p>
        </w:tc>
        <w:tc>
          <w:tcPr>
            <w:tcW w:w="615" w:type="pct"/>
            <w:vMerge/>
            <w:tcBorders>
              <w:top w:val="nil"/>
              <w:left w:val="single" w:sz="8" w:space="0" w:color="auto"/>
              <w:bottom w:val="single" w:sz="8" w:space="0" w:color="000000"/>
              <w:right w:val="single" w:sz="8" w:space="0" w:color="auto"/>
            </w:tcBorders>
            <w:vAlign w:val="center"/>
            <w:hideMark/>
          </w:tcPr>
          <w:p w14:paraId="48256D72" w14:textId="77777777" w:rsidR="00082DE4" w:rsidRPr="00432969" w:rsidRDefault="00082DE4" w:rsidP="00432969">
            <w:pPr>
              <w:spacing w:after="0" w:line="240" w:lineRule="auto"/>
              <w:rPr>
                <w:rFonts w:asciiTheme="majorBidi" w:hAnsiTheme="majorBidi" w:cstheme="majorBidi"/>
                <w:color w:val="000000"/>
                <w:lang w:eastAsia="zh-TW"/>
              </w:rPr>
            </w:pPr>
          </w:p>
        </w:tc>
        <w:tc>
          <w:tcPr>
            <w:tcW w:w="814" w:type="pct"/>
            <w:vMerge/>
            <w:tcBorders>
              <w:top w:val="nil"/>
              <w:left w:val="single" w:sz="8" w:space="0" w:color="auto"/>
              <w:bottom w:val="single" w:sz="8" w:space="0" w:color="000000"/>
              <w:right w:val="single" w:sz="8" w:space="0" w:color="auto"/>
            </w:tcBorders>
            <w:vAlign w:val="center"/>
            <w:hideMark/>
          </w:tcPr>
          <w:p w14:paraId="5EE49A89" w14:textId="77777777" w:rsidR="00082DE4" w:rsidRPr="00432969" w:rsidRDefault="00082DE4" w:rsidP="00432969">
            <w:pPr>
              <w:spacing w:after="0" w:line="240" w:lineRule="auto"/>
              <w:rPr>
                <w:rFonts w:asciiTheme="majorBidi" w:hAnsiTheme="majorBidi" w:cstheme="majorBidi"/>
                <w:color w:val="000000"/>
                <w:lang w:eastAsia="zh-TW"/>
              </w:rPr>
            </w:pPr>
          </w:p>
        </w:tc>
        <w:tc>
          <w:tcPr>
            <w:tcW w:w="407" w:type="pct"/>
            <w:tcBorders>
              <w:top w:val="nil"/>
              <w:left w:val="nil"/>
              <w:bottom w:val="single" w:sz="8" w:space="0" w:color="auto"/>
              <w:right w:val="single" w:sz="8" w:space="0" w:color="auto"/>
            </w:tcBorders>
            <w:shd w:val="clear" w:color="auto" w:fill="auto"/>
            <w:noWrap/>
            <w:vAlign w:val="center"/>
          </w:tcPr>
          <w:p w14:paraId="030957BC" w14:textId="79E93767" w:rsidR="00082DE4" w:rsidRPr="00432969" w:rsidRDefault="00082DE4" w:rsidP="00432969">
            <w:pPr>
              <w:spacing w:after="0" w:line="240" w:lineRule="auto"/>
              <w:jc w:val="right"/>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1877723C" w14:textId="36D3E447"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15D9AEED"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0A20256B" w14:textId="5B186C26" w:rsidTr="00082DE4">
        <w:trPr>
          <w:gridAfter w:val="1"/>
          <w:wAfter w:w="13" w:type="pct"/>
          <w:trHeight w:val="67"/>
        </w:trPr>
        <w:tc>
          <w:tcPr>
            <w:tcW w:w="185" w:type="pct"/>
            <w:tcBorders>
              <w:top w:val="nil"/>
              <w:left w:val="single" w:sz="8" w:space="0" w:color="auto"/>
              <w:bottom w:val="single" w:sz="8" w:space="0" w:color="auto"/>
              <w:right w:val="nil"/>
            </w:tcBorders>
            <w:shd w:val="clear" w:color="auto" w:fill="auto"/>
            <w:vAlign w:val="center"/>
            <w:hideMark/>
          </w:tcPr>
          <w:p w14:paraId="1DA70FCE" w14:textId="77777777" w:rsidR="00082DE4" w:rsidRPr="00432969" w:rsidRDefault="00082DE4"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1743" w:type="pct"/>
            <w:tcBorders>
              <w:top w:val="nil"/>
              <w:left w:val="single" w:sz="8" w:space="0" w:color="auto"/>
              <w:bottom w:val="single" w:sz="8" w:space="0" w:color="auto"/>
              <w:right w:val="single" w:sz="8" w:space="0" w:color="auto"/>
            </w:tcBorders>
            <w:shd w:val="clear" w:color="auto" w:fill="auto"/>
            <w:vAlign w:val="center"/>
          </w:tcPr>
          <w:p w14:paraId="2D1612A7" w14:textId="2BE7A467" w:rsidR="00082DE4" w:rsidRPr="00432969" w:rsidRDefault="00082DE4" w:rsidP="00432969">
            <w:pPr>
              <w:spacing w:after="0" w:line="240" w:lineRule="auto"/>
              <w:rPr>
                <w:rFonts w:asciiTheme="majorBidi" w:hAnsiTheme="majorBidi" w:cstheme="majorBidi"/>
                <w:color w:val="000000"/>
                <w:lang w:eastAsia="zh-TW"/>
              </w:rPr>
            </w:pPr>
          </w:p>
        </w:tc>
        <w:tc>
          <w:tcPr>
            <w:tcW w:w="615" w:type="pct"/>
            <w:vMerge/>
            <w:tcBorders>
              <w:top w:val="nil"/>
              <w:left w:val="single" w:sz="8" w:space="0" w:color="auto"/>
              <w:bottom w:val="single" w:sz="8" w:space="0" w:color="000000"/>
              <w:right w:val="single" w:sz="8" w:space="0" w:color="auto"/>
            </w:tcBorders>
            <w:vAlign w:val="center"/>
            <w:hideMark/>
          </w:tcPr>
          <w:p w14:paraId="42D648B7" w14:textId="77777777" w:rsidR="00082DE4" w:rsidRPr="00432969" w:rsidRDefault="00082DE4" w:rsidP="00432969">
            <w:pPr>
              <w:spacing w:after="0" w:line="240" w:lineRule="auto"/>
              <w:rPr>
                <w:rFonts w:asciiTheme="majorBidi" w:hAnsiTheme="majorBidi" w:cstheme="majorBidi"/>
                <w:color w:val="000000"/>
                <w:lang w:eastAsia="zh-TW"/>
              </w:rPr>
            </w:pPr>
          </w:p>
        </w:tc>
        <w:tc>
          <w:tcPr>
            <w:tcW w:w="814" w:type="pct"/>
            <w:vMerge/>
            <w:tcBorders>
              <w:top w:val="nil"/>
              <w:left w:val="single" w:sz="8" w:space="0" w:color="auto"/>
              <w:bottom w:val="single" w:sz="8" w:space="0" w:color="000000"/>
              <w:right w:val="single" w:sz="8" w:space="0" w:color="auto"/>
            </w:tcBorders>
            <w:vAlign w:val="center"/>
            <w:hideMark/>
          </w:tcPr>
          <w:p w14:paraId="31B0693A" w14:textId="77777777" w:rsidR="00082DE4" w:rsidRPr="00432969" w:rsidRDefault="00082DE4" w:rsidP="00432969">
            <w:pPr>
              <w:spacing w:after="0" w:line="240" w:lineRule="auto"/>
              <w:rPr>
                <w:rFonts w:asciiTheme="majorBidi" w:hAnsiTheme="majorBidi" w:cstheme="majorBidi"/>
                <w:color w:val="000000"/>
                <w:lang w:eastAsia="zh-TW"/>
              </w:rPr>
            </w:pPr>
          </w:p>
        </w:tc>
        <w:tc>
          <w:tcPr>
            <w:tcW w:w="407" w:type="pct"/>
            <w:tcBorders>
              <w:top w:val="nil"/>
              <w:left w:val="nil"/>
              <w:bottom w:val="single" w:sz="8" w:space="0" w:color="auto"/>
              <w:right w:val="single" w:sz="8" w:space="0" w:color="auto"/>
            </w:tcBorders>
            <w:shd w:val="clear" w:color="auto" w:fill="auto"/>
            <w:noWrap/>
            <w:vAlign w:val="center"/>
          </w:tcPr>
          <w:p w14:paraId="57C19A41" w14:textId="1CE37957" w:rsidR="00082DE4" w:rsidRPr="00432969" w:rsidRDefault="00082DE4" w:rsidP="00432969">
            <w:pPr>
              <w:spacing w:after="0" w:line="240" w:lineRule="auto"/>
              <w:jc w:val="right"/>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394794B1" w14:textId="02FF72CB"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52F9D488"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53DA0553" w14:textId="555B405E" w:rsidTr="00082DE4">
        <w:trPr>
          <w:gridAfter w:val="1"/>
          <w:wAfter w:w="13" w:type="pct"/>
          <w:trHeight w:val="67"/>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0E48288E"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143</w:t>
            </w:r>
          </w:p>
        </w:tc>
        <w:tc>
          <w:tcPr>
            <w:tcW w:w="1743" w:type="pct"/>
            <w:tcBorders>
              <w:top w:val="nil"/>
              <w:left w:val="nil"/>
              <w:bottom w:val="single" w:sz="8" w:space="0" w:color="auto"/>
              <w:right w:val="single" w:sz="8" w:space="0" w:color="auto"/>
            </w:tcBorders>
            <w:shd w:val="clear" w:color="auto" w:fill="auto"/>
            <w:vAlign w:val="center"/>
          </w:tcPr>
          <w:p w14:paraId="01488949" w14:textId="709AD802"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56C763C0"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143</w:t>
            </w:r>
          </w:p>
        </w:tc>
        <w:tc>
          <w:tcPr>
            <w:tcW w:w="814" w:type="pct"/>
            <w:tcBorders>
              <w:top w:val="nil"/>
              <w:left w:val="nil"/>
              <w:bottom w:val="single" w:sz="8" w:space="0" w:color="auto"/>
              <w:right w:val="single" w:sz="8" w:space="0" w:color="auto"/>
            </w:tcBorders>
            <w:shd w:val="clear" w:color="auto" w:fill="auto"/>
            <w:noWrap/>
            <w:vAlign w:val="center"/>
            <w:hideMark/>
          </w:tcPr>
          <w:p w14:paraId="3A4A995D"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31,36</w:t>
            </w:r>
          </w:p>
        </w:tc>
        <w:tc>
          <w:tcPr>
            <w:tcW w:w="407" w:type="pct"/>
            <w:tcBorders>
              <w:top w:val="nil"/>
              <w:left w:val="nil"/>
              <w:bottom w:val="single" w:sz="8" w:space="0" w:color="auto"/>
              <w:right w:val="single" w:sz="8" w:space="0" w:color="auto"/>
            </w:tcBorders>
            <w:shd w:val="clear" w:color="auto" w:fill="auto"/>
            <w:noWrap/>
            <w:vAlign w:val="center"/>
          </w:tcPr>
          <w:p w14:paraId="5AEA5734" w14:textId="2D01C5D0"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6B205E99" w14:textId="5DB2BCCC"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28C1439F"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659578B6" w14:textId="194BECB4"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6E0B10CC"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144</w:t>
            </w:r>
          </w:p>
        </w:tc>
        <w:tc>
          <w:tcPr>
            <w:tcW w:w="1743" w:type="pct"/>
            <w:tcBorders>
              <w:top w:val="nil"/>
              <w:left w:val="nil"/>
              <w:bottom w:val="single" w:sz="8" w:space="0" w:color="auto"/>
              <w:right w:val="single" w:sz="8" w:space="0" w:color="auto"/>
            </w:tcBorders>
            <w:shd w:val="clear" w:color="auto" w:fill="auto"/>
            <w:noWrap/>
            <w:vAlign w:val="center"/>
          </w:tcPr>
          <w:p w14:paraId="39906589" w14:textId="7F5DC7B3"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73940352"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144</w:t>
            </w:r>
          </w:p>
        </w:tc>
        <w:tc>
          <w:tcPr>
            <w:tcW w:w="814" w:type="pct"/>
            <w:tcBorders>
              <w:top w:val="nil"/>
              <w:left w:val="nil"/>
              <w:bottom w:val="single" w:sz="8" w:space="0" w:color="auto"/>
              <w:right w:val="single" w:sz="8" w:space="0" w:color="auto"/>
            </w:tcBorders>
            <w:shd w:val="clear" w:color="auto" w:fill="auto"/>
            <w:noWrap/>
            <w:vAlign w:val="center"/>
            <w:hideMark/>
          </w:tcPr>
          <w:p w14:paraId="105056BB"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28,6</w:t>
            </w:r>
          </w:p>
        </w:tc>
        <w:tc>
          <w:tcPr>
            <w:tcW w:w="407" w:type="pct"/>
            <w:tcBorders>
              <w:top w:val="nil"/>
              <w:left w:val="nil"/>
              <w:bottom w:val="single" w:sz="8" w:space="0" w:color="auto"/>
              <w:right w:val="single" w:sz="8" w:space="0" w:color="auto"/>
            </w:tcBorders>
            <w:shd w:val="clear" w:color="auto" w:fill="auto"/>
            <w:noWrap/>
            <w:vAlign w:val="center"/>
          </w:tcPr>
          <w:p w14:paraId="751BF3CF" w14:textId="1F2BE771"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4C654F06" w14:textId="380E7F06" w:rsidR="00082DE4" w:rsidRPr="00432969" w:rsidRDefault="00082DE4" w:rsidP="00432969">
            <w:pPr>
              <w:spacing w:after="0" w:line="240" w:lineRule="auto"/>
              <w:jc w:val="right"/>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10C462E0" w14:textId="77777777" w:rsidR="00082DE4" w:rsidRPr="00432969" w:rsidRDefault="00082DE4" w:rsidP="00432969">
            <w:pPr>
              <w:spacing w:after="0" w:line="240" w:lineRule="auto"/>
              <w:jc w:val="right"/>
              <w:rPr>
                <w:rFonts w:asciiTheme="majorBidi" w:hAnsiTheme="majorBidi" w:cstheme="majorBidi"/>
                <w:color w:val="000000"/>
                <w:lang w:eastAsia="zh-TW"/>
              </w:rPr>
            </w:pPr>
          </w:p>
        </w:tc>
      </w:tr>
      <w:tr w:rsidR="00082DE4" w:rsidRPr="00432969" w14:paraId="65D87DF8" w14:textId="5911E8AA"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3244CEA9"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145</w:t>
            </w:r>
          </w:p>
        </w:tc>
        <w:tc>
          <w:tcPr>
            <w:tcW w:w="1743" w:type="pct"/>
            <w:tcBorders>
              <w:top w:val="nil"/>
              <w:left w:val="nil"/>
              <w:bottom w:val="single" w:sz="8" w:space="0" w:color="auto"/>
              <w:right w:val="single" w:sz="8" w:space="0" w:color="auto"/>
            </w:tcBorders>
            <w:shd w:val="clear" w:color="auto" w:fill="auto"/>
            <w:noWrap/>
            <w:vAlign w:val="center"/>
          </w:tcPr>
          <w:p w14:paraId="14B8FC7E" w14:textId="4BC30B59"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17BB321C"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145</w:t>
            </w:r>
          </w:p>
        </w:tc>
        <w:tc>
          <w:tcPr>
            <w:tcW w:w="814" w:type="pct"/>
            <w:tcBorders>
              <w:top w:val="nil"/>
              <w:left w:val="nil"/>
              <w:bottom w:val="single" w:sz="8" w:space="0" w:color="auto"/>
              <w:right w:val="single" w:sz="8" w:space="0" w:color="auto"/>
            </w:tcBorders>
            <w:shd w:val="clear" w:color="auto" w:fill="auto"/>
            <w:noWrap/>
            <w:vAlign w:val="center"/>
            <w:hideMark/>
          </w:tcPr>
          <w:p w14:paraId="037E28D4"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30,81</w:t>
            </w:r>
          </w:p>
        </w:tc>
        <w:tc>
          <w:tcPr>
            <w:tcW w:w="407" w:type="pct"/>
            <w:tcBorders>
              <w:top w:val="nil"/>
              <w:left w:val="nil"/>
              <w:bottom w:val="single" w:sz="8" w:space="0" w:color="auto"/>
              <w:right w:val="single" w:sz="8" w:space="0" w:color="auto"/>
            </w:tcBorders>
            <w:shd w:val="clear" w:color="auto" w:fill="auto"/>
            <w:noWrap/>
            <w:vAlign w:val="center"/>
          </w:tcPr>
          <w:p w14:paraId="19F0F987" w14:textId="19D9E45A"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4CA15F79" w14:textId="725AA0DB" w:rsidR="00082DE4" w:rsidRPr="00432969" w:rsidRDefault="00082DE4" w:rsidP="00432969">
            <w:pPr>
              <w:spacing w:after="0" w:line="240" w:lineRule="auto"/>
              <w:jc w:val="right"/>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1F17B1EE" w14:textId="77777777" w:rsidR="00082DE4" w:rsidRPr="00432969" w:rsidRDefault="00082DE4" w:rsidP="00432969">
            <w:pPr>
              <w:spacing w:after="0" w:line="240" w:lineRule="auto"/>
              <w:jc w:val="right"/>
              <w:rPr>
                <w:rFonts w:asciiTheme="majorBidi" w:hAnsiTheme="majorBidi" w:cstheme="majorBidi"/>
                <w:color w:val="000000"/>
                <w:lang w:eastAsia="zh-TW"/>
              </w:rPr>
            </w:pPr>
          </w:p>
        </w:tc>
      </w:tr>
      <w:tr w:rsidR="00082DE4" w:rsidRPr="00432969" w14:paraId="5F736A31" w14:textId="6B11A7B6" w:rsidTr="00082DE4">
        <w:trPr>
          <w:gridAfter w:val="1"/>
          <w:wAfter w:w="13" w:type="pct"/>
          <w:trHeight w:val="67"/>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3D658B34"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146</w:t>
            </w:r>
          </w:p>
        </w:tc>
        <w:tc>
          <w:tcPr>
            <w:tcW w:w="1743" w:type="pct"/>
            <w:tcBorders>
              <w:top w:val="nil"/>
              <w:left w:val="nil"/>
              <w:bottom w:val="single" w:sz="8" w:space="0" w:color="auto"/>
              <w:right w:val="single" w:sz="8" w:space="0" w:color="auto"/>
            </w:tcBorders>
            <w:shd w:val="clear" w:color="auto" w:fill="auto"/>
            <w:vAlign w:val="center"/>
          </w:tcPr>
          <w:p w14:paraId="7B9A2A3F" w14:textId="14972FC6"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6453A35A"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146</w:t>
            </w:r>
          </w:p>
        </w:tc>
        <w:tc>
          <w:tcPr>
            <w:tcW w:w="814" w:type="pct"/>
            <w:tcBorders>
              <w:top w:val="nil"/>
              <w:left w:val="nil"/>
              <w:bottom w:val="single" w:sz="8" w:space="0" w:color="auto"/>
              <w:right w:val="single" w:sz="8" w:space="0" w:color="auto"/>
            </w:tcBorders>
            <w:shd w:val="clear" w:color="auto" w:fill="auto"/>
            <w:noWrap/>
            <w:vAlign w:val="center"/>
            <w:hideMark/>
          </w:tcPr>
          <w:p w14:paraId="77AEA642"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30,1</w:t>
            </w:r>
          </w:p>
        </w:tc>
        <w:tc>
          <w:tcPr>
            <w:tcW w:w="407" w:type="pct"/>
            <w:tcBorders>
              <w:top w:val="nil"/>
              <w:left w:val="nil"/>
              <w:bottom w:val="single" w:sz="8" w:space="0" w:color="auto"/>
              <w:right w:val="single" w:sz="8" w:space="0" w:color="auto"/>
            </w:tcBorders>
            <w:shd w:val="clear" w:color="auto" w:fill="auto"/>
            <w:noWrap/>
            <w:vAlign w:val="center"/>
          </w:tcPr>
          <w:p w14:paraId="022D27C5" w14:textId="1DB14B8E"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195B525D" w14:textId="571A0EA9"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1F5BF06C"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3DFF8E79" w14:textId="25232A17"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69BDB151"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147</w:t>
            </w:r>
          </w:p>
        </w:tc>
        <w:tc>
          <w:tcPr>
            <w:tcW w:w="1743" w:type="pct"/>
            <w:tcBorders>
              <w:top w:val="nil"/>
              <w:left w:val="nil"/>
              <w:bottom w:val="single" w:sz="8" w:space="0" w:color="auto"/>
              <w:right w:val="single" w:sz="8" w:space="0" w:color="auto"/>
            </w:tcBorders>
            <w:shd w:val="clear" w:color="auto" w:fill="auto"/>
            <w:noWrap/>
            <w:vAlign w:val="center"/>
          </w:tcPr>
          <w:p w14:paraId="2D485043" w14:textId="07107BA0"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4A3BDA07"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147</w:t>
            </w:r>
          </w:p>
        </w:tc>
        <w:tc>
          <w:tcPr>
            <w:tcW w:w="814" w:type="pct"/>
            <w:tcBorders>
              <w:top w:val="nil"/>
              <w:left w:val="nil"/>
              <w:bottom w:val="single" w:sz="8" w:space="0" w:color="auto"/>
              <w:right w:val="single" w:sz="8" w:space="0" w:color="auto"/>
            </w:tcBorders>
            <w:shd w:val="clear" w:color="auto" w:fill="auto"/>
            <w:noWrap/>
            <w:vAlign w:val="center"/>
            <w:hideMark/>
          </w:tcPr>
          <w:p w14:paraId="75282784"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29,7</w:t>
            </w:r>
          </w:p>
        </w:tc>
        <w:tc>
          <w:tcPr>
            <w:tcW w:w="407" w:type="pct"/>
            <w:tcBorders>
              <w:top w:val="nil"/>
              <w:left w:val="nil"/>
              <w:bottom w:val="single" w:sz="8" w:space="0" w:color="auto"/>
              <w:right w:val="single" w:sz="8" w:space="0" w:color="auto"/>
            </w:tcBorders>
            <w:shd w:val="clear" w:color="auto" w:fill="auto"/>
            <w:noWrap/>
            <w:vAlign w:val="center"/>
          </w:tcPr>
          <w:p w14:paraId="2080DF27" w14:textId="2AF18CD9"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0AFD99BD" w14:textId="35AC381D" w:rsidR="00082DE4" w:rsidRPr="00432969" w:rsidRDefault="00082DE4" w:rsidP="00432969">
            <w:pPr>
              <w:spacing w:after="0" w:line="240" w:lineRule="auto"/>
              <w:jc w:val="right"/>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51127970" w14:textId="77777777" w:rsidR="00082DE4" w:rsidRPr="00432969" w:rsidRDefault="00082DE4" w:rsidP="00432969">
            <w:pPr>
              <w:spacing w:after="0" w:line="240" w:lineRule="auto"/>
              <w:jc w:val="right"/>
              <w:rPr>
                <w:rFonts w:asciiTheme="majorBidi" w:hAnsiTheme="majorBidi" w:cstheme="majorBidi"/>
                <w:color w:val="000000"/>
                <w:lang w:eastAsia="zh-TW"/>
              </w:rPr>
            </w:pPr>
          </w:p>
        </w:tc>
      </w:tr>
      <w:tr w:rsidR="00082DE4" w:rsidRPr="00432969" w14:paraId="6FF16C25" w14:textId="4CC9A9A9" w:rsidTr="00082DE4">
        <w:trPr>
          <w:gridAfter w:val="1"/>
          <w:wAfter w:w="13" w:type="pct"/>
          <w:trHeight w:val="67"/>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1009953F"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148</w:t>
            </w:r>
          </w:p>
        </w:tc>
        <w:tc>
          <w:tcPr>
            <w:tcW w:w="1743" w:type="pct"/>
            <w:tcBorders>
              <w:top w:val="nil"/>
              <w:left w:val="nil"/>
              <w:bottom w:val="single" w:sz="8" w:space="0" w:color="auto"/>
              <w:right w:val="single" w:sz="8" w:space="0" w:color="auto"/>
            </w:tcBorders>
            <w:shd w:val="clear" w:color="auto" w:fill="auto"/>
            <w:vAlign w:val="center"/>
          </w:tcPr>
          <w:p w14:paraId="5AAF4AD5" w14:textId="1E63618C"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11D6A905"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148</w:t>
            </w:r>
          </w:p>
        </w:tc>
        <w:tc>
          <w:tcPr>
            <w:tcW w:w="814" w:type="pct"/>
            <w:tcBorders>
              <w:top w:val="nil"/>
              <w:left w:val="nil"/>
              <w:bottom w:val="single" w:sz="8" w:space="0" w:color="auto"/>
              <w:right w:val="single" w:sz="8" w:space="0" w:color="auto"/>
            </w:tcBorders>
            <w:shd w:val="clear" w:color="auto" w:fill="auto"/>
            <w:noWrap/>
            <w:vAlign w:val="center"/>
            <w:hideMark/>
          </w:tcPr>
          <w:p w14:paraId="731EDDE9"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28,4</w:t>
            </w:r>
          </w:p>
        </w:tc>
        <w:tc>
          <w:tcPr>
            <w:tcW w:w="407" w:type="pct"/>
            <w:tcBorders>
              <w:top w:val="nil"/>
              <w:left w:val="nil"/>
              <w:bottom w:val="single" w:sz="8" w:space="0" w:color="auto"/>
              <w:right w:val="single" w:sz="8" w:space="0" w:color="auto"/>
            </w:tcBorders>
            <w:shd w:val="clear" w:color="auto" w:fill="auto"/>
            <w:noWrap/>
            <w:vAlign w:val="center"/>
          </w:tcPr>
          <w:p w14:paraId="02341D39" w14:textId="3556B8A4"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2451C4A3" w14:textId="0FB53248"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6F7E886A"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127E8AFB" w14:textId="64444A69"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1BCEAA80"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149</w:t>
            </w:r>
          </w:p>
        </w:tc>
        <w:tc>
          <w:tcPr>
            <w:tcW w:w="1743" w:type="pct"/>
            <w:tcBorders>
              <w:top w:val="nil"/>
              <w:left w:val="nil"/>
              <w:bottom w:val="single" w:sz="8" w:space="0" w:color="auto"/>
              <w:right w:val="single" w:sz="8" w:space="0" w:color="auto"/>
            </w:tcBorders>
            <w:shd w:val="clear" w:color="auto" w:fill="auto"/>
            <w:noWrap/>
            <w:vAlign w:val="center"/>
          </w:tcPr>
          <w:p w14:paraId="626FA912" w14:textId="65A20914"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70B5F6B2"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149</w:t>
            </w:r>
          </w:p>
        </w:tc>
        <w:tc>
          <w:tcPr>
            <w:tcW w:w="814" w:type="pct"/>
            <w:tcBorders>
              <w:top w:val="nil"/>
              <w:left w:val="nil"/>
              <w:bottom w:val="single" w:sz="8" w:space="0" w:color="auto"/>
              <w:right w:val="single" w:sz="8" w:space="0" w:color="auto"/>
            </w:tcBorders>
            <w:shd w:val="clear" w:color="auto" w:fill="auto"/>
            <w:noWrap/>
            <w:vAlign w:val="center"/>
            <w:hideMark/>
          </w:tcPr>
          <w:p w14:paraId="0FC5FEBB"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30,81</w:t>
            </w:r>
          </w:p>
        </w:tc>
        <w:tc>
          <w:tcPr>
            <w:tcW w:w="407" w:type="pct"/>
            <w:tcBorders>
              <w:top w:val="nil"/>
              <w:left w:val="nil"/>
              <w:bottom w:val="single" w:sz="8" w:space="0" w:color="auto"/>
              <w:right w:val="single" w:sz="8" w:space="0" w:color="auto"/>
            </w:tcBorders>
            <w:shd w:val="clear" w:color="auto" w:fill="auto"/>
            <w:noWrap/>
            <w:vAlign w:val="center"/>
          </w:tcPr>
          <w:p w14:paraId="39CA0D59" w14:textId="34EEAA40"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176ED8C4" w14:textId="5AF6462A"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2AE77A62"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4C5BF372" w14:textId="0D4ECC15"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1BA6865E"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lastRenderedPageBreak/>
              <w:t>150</w:t>
            </w:r>
          </w:p>
        </w:tc>
        <w:tc>
          <w:tcPr>
            <w:tcW w:w="1743" w:type="pct"/>
            <w:tcBorders>
              <w:top w:val="nil"/>
              <w:left w:val="nil"/>
              <w:bottom w:val="single" w:sz="8" w:space="0" w:color="auto"/>
              <w:right w:val="single" w:sz="8" w:space="0" w:color="auto"/>
            </w:tcBorders>
            <w:shd w:val="clear" w:color="auto" w:fill="auto"/>
            <w:noWrap/>
            <w:vAlign w:val="center"/>
          </w:tcPr>
          <w:p w14:paraId="5E7D8D0D" w14:textId="14434093"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119921D0"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150</w:t>
            </w:r>
          </w:p>
        </w:tc>
        <w:tc>
          <w:tcPr>
            <w:tcW w:w="814" w:type="pct"/>
            <w:tcBorders>
              <w:top w:val="nil"/>
              <w:left w:val="nil"/>
              <w:bottom w:val="single" w:sz="8" w:space="0" w:color="auto"/>
              <w:right w:val="single" w:sz="8" w:space="0" w:color="auto"/>
            </w:tcBorders>
            <w:shd w:val="clear" w:color="auto" w:fill="auto"/>
            <w:noWrap/>
            <w:vAlign w:val="center"/>
            <w:hideMark/>
          </w:tcPr>
          <w:p w14:paraId="3AB2E63B"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44,2</w:t>
            </w:r>
          </w:p>
        </w:tc>
        <w:tc>
          <w:tcPr>
            <w:tcW w:w="407" w:type="pct"/>
            <w:tcBorders>
              <w:top w:val="nil"/>
              <w:left w:val="nil"/>
              <w:bottom w:val="single" w:sz="8" w:space="0" w:color="auto"/>
              <w:right w:val="single" w:sz="8" w:space="0" w:color="auto"/>
            </w:tcBorders>
            <w:shd w:val="clear" w:color="auto" w:fill="auto"/>
            <w:noWrap/>
            <w:vAlign w:val="center"/>
          </w:tcPr>
          <w:p w14:paraId="7C372BB7" w14:textId="5F6450B7"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6B94F3DA" w14:textId="43062FCB"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22F80A3D"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1C38BEDA" w14:textId="20AD7A03"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7E9742FD"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151</w:t>
            </w:r>
          </w:p>
        </w:tc>
        <w:tc>
          <w:tcPr>
            <w:tcW w:w="1743" w:type="pct"/>
            <w:tcBorders>
              <w:top w:val="nil"/>
              <w:left w:val="nil"/>
              <w:bottom w:val="single" w:sz="8" w:space="0" w:color="auto"/>
              <w:right w:val="single" w:sz="8" w:space="0" w:color="auto"/>
            </w:tcBorders>
            <w:shd w:val="clear" w:color="auto" w:fill="auto"/>
            <w:noWrap/>
            <w:vAlign w:val="center"/>
          </w:tcPr>
          <w:p w14:paraId="0BF1D74E" w14:textId="731107FD"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57DD7452"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151</w:t>
            </w:r>
          </w:p>
        </w:tc>
        <w:tc>
          <w:tcPr>
            <w:tcW w:w="814" w:type="pct"/>
            <w:tcBorders>
              <w:top w:val="nil"/>
              <w:left w:val="nil"/>
              <w:bottom w:val="single" w:sz="8" w:space="0" w:color="auto"/>
              <w:right w:val="single" w:sz="8" w:space="0" w:color="auto"/>
            </w:tcBorders>
            <w:shd w:val="clear" w:color="auto" w:fill="auto"/>
            <w:noWrap/>
            <w:vAlign w:val="center"/>
            <w:hideMark/>
          </w:tcPr>
          <w:p w14:paraId="65C45557"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46,05</w:t>
            </w:r>
          </w:p>
        </w:tc>
        <w:tc>
          <w:tcPr>
            <w:tcW w:w="407" w:type="pct"/>
            <w:tcBorders>
              <w:top w:val="nil"/>
              <w:left w:val="nil"/>
              <w:bottom w:val="single" w:sz="8" w:space="0" w:color="auto"/>
              <w:right w:val="single" w:sz="8" w:space="0" w:color="auto"/>
            </w:tcBorders>
            <w:shd w:val="clear" w:color="auto" w:fill="auto"/>
            <w:noWrap/>
            <w:vAlign w:val="center"/>
          </w:tcPr>
          <w:p w14:paraId="380AC57F" w14:textId="1C0D6A21"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10475947" w14:textId="267971BF"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3A2E933E"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0E6F1F00" w14:textId="27D3764F"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47FE84AA"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152</w:t>
            </w:r>
          </w:p>
        </w:tc>
        <w:tc>
          <w:tcPr>
            <w:tcW w:w="1743" w:type="pct"/>
            <w:tcBorders>
              <w:top w:val="nil"/>
              <w:left w:val="nil"/>
              <w:bottom w:val="single" w:sz="8" w:space="0" w:color="auto"/>
              <w:right w:val="single" w:sz="8" w:space="0" w:color="auto"/>
            </w:tcBorders>
            <w:shd w:val="clear" w:color="auto" w:fill="auto"/>
            <w:noWrap/>
            <w:vAlign w:val="center"/>
          </w:tcPr>
          <w:p w14:paraId="0A3454F0" w14:textId="6F6C64C7"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14AB333D"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152</w:t>
            </w:r>
          </w:p>
        </w:tc>
        <w:tc>
          <w:tcPr>
            <w:tcW w:w="814" w:type="pct"/>
            <w:tcBorders>
              <w:top w:val="nil"/>
              <w:left w:val="nil"/>
              <w:bottom w:val="single" w:sz="8" w:space="0" w:color="auto"/>
              <w:right w:val="single" w:sz="8" w:space="0" w:color="auto"/>
            </w:tcBorders>
            <w:shd w:val="clear" w:color="auto" w:fill="auto"/>
            <w:noWrap/>
            <w:vAlign w:val="center"/>
            <w:hideMark/>
          </w:tcPr>
          <w:p w14:paraId="06D9598B"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29,29</w:t>
            </w:r>
          </w:p>
        </w:tc>
        <w:tc>
          <w:tcPr>
            <w:tcW w:w="407" w:type="pct"/>
            <w:tcBorders>
              <w:top w:val="nil"/>
              <w:left w:val="nil"/>
              <w:bottom w:val="single" w:sz="8" w:space="0" w:color="auto"/>
              <w:right w:val="single" w:sz="8" w:space="0" w:color="auto"/>
            </w:tcBorders>
            <w:shd w:val="clear" w:color="auto" w:fill="auto"/>
            <w:noWrap/>
            <w:vAlign w:val="center"/>
          </w:tcPr>
          <w:p w14:paraId="5B4CEDAE" w14:textId="16ACA56B"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3147114A" w14:textId="49AD413D"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766E84CB"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4CC71025" w14:textId="08E9669F"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5804F1AE"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153</w:t>
            </w:r>
          </w:p>
        </w:tc>
        <w:tc>
          <w:tcPr>
            <w:tcW w:w="1743" w:type="pct"/>
            <w:tcBorders>
              <w:top w:val="nil"/>
              <w:left w:val="nil"/>
              <w:bottom w:val="single" w:sz="8" w:space="0" w:color="auto"/>
              <w:right w:val="single" w:sz="8" w:space="0" w:color="auto"/>
            </w:tcBorders>
            <w:shd w:val="clear" w:color="auto" w:fill="auto"/>
            <w:noWrap/>
            <w:vAlign w:val="center"/>
          </w:tcPr>
          <w:p w14:paraId="50B88045" w14:textId="2C63077A"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511DABA9"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153</w:t>
            </w:r>
          </w:p>
        </w:tc>
        <w:tc>
          <w:tcPr>
            <w:tcW w:w="814" w:type="pct"/>
            <w:tcBorders>
              <w:top w:val="nil"/>
              <w:left w:val="nil"/>
              <w:bottom w:val="single" w:sz="8" w:space="0" w:color="auto"/>
              <w:right w:val="single" w:sz="8" w:space="0" w:color="auto"/>
            </w:tcBorders>
            <w:shd w:val="clear" w:color="auto" w:fill="auto"/>
            <w:noWrap/>
            <w:vAlign w:val="center"/>
            <w:hideMark/>
          </w:tcPr>
          <w:p w14:paraId="7A4F4F01"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29,29</w:t>
            </w:r>
          </w:p>
        </w:tc>
        <w:tc>
          <w:tcPr>
            <w:tcW w:w="407" w:type="pct"/>
            <w:tcBorders>
              <w:top w:val="nil"/>
              <w:left w:val="nil"/>
              <w:bottom w:val="single" w:sz="8" w:space="0" w:color="auto"/>
              <w:right w:val="single" w:sz="8" w:space="0" w:color="auto"/>
            </w:tcBorders>
            <w:shd w:val="clear" w:color="auto" w:fill="auto"/>
            <w:noWrap/>
            <w:vAlign w:val="center"/>
          </w:tcPr>
          <w:p w14:paraId="4F96C6AF" w14:textId="1704BEAE"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66510203" w14:textId="7852AEB1"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7D129370"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36EF4679" w14:textId="4CAF19EF" w:rsidTr="00082DE4">
        <w:trPr>
          <w:gridAfter w:val="1"/>
          <w:wAfter w:w="13" w:type="pct"/>
          <w:trHeight w:val="67"/>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0BC33A3B"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154</w:t>
            </w:r>
          </w:p>
        </w:tc>
        <w:tc>
          <w:tcPr>
            <w:tcW w:w="1743" w:type="pct"/>
            <w:tcBorders>
              <w:top w:val="nil"/>
              <w:left w:val="nil"/>
              <w:bottom w:val="single" w:sz="8" w:space="0" w:color="auto"/>
              <w:right w:val="single" w:sz="8" w:space="0" w:color="auto"/>
            </w:tcBorders>
            <w:shd w:val="clear" w:color="auto" w:fill="auto"/>
            <w:vAlign w:val="center"/>
          </w:tcPr>
          <w:p w14:paraId="5B9D944B" w14:textId="6E229D6C"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474ED730"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154</w:t>
            </w:r>
          </w:p>
        </w:tc>
        <w:tc>
          <w:tcPr>
            <w:tcW w:w="814" w:type="pct"/>
            <w:tcBorders>
              <w:top w:val="nil"/>
              <w:left w:val="nil"/>
              <w:bottom w:val="single" w:sz="8" w:space="0" w:color="auto"/>
              <w:right w:val="single" w:sz="8" w:space="0" w:color="auto"/>
            </w:tcBorders>
            <w:shd w:val="clear" w:color="auto" w:fill="auto"/>
            <w:noWrap/>
            <w:vAlign w:val="center"/>
            <w:hideMark/>
          </w:tcPr>
          <w:p w14:paraId="36A23364"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28,9</w:t>
            </w:r>
          </w:p>
        </w:tc>
        <w:tc>
          <w:tcPr>
            <w:tcW w:w="407" w:type="pct"/>
            <w:tcBorders>
              <w:top w:val="nil"/>
              <w:left w:val="nil"/>
              <w:bottom w:val="single" w:sz="8" w:space="0" w:color="auto"/>
              <w:right w:val="single" w:sz="8" w:space="0" w:color="auto"/>
            </w:tcBorders>
            <w:shd w:val="clear" w:color="auto" w:fill="auto"/>
            <w:noWrap/>
            <w:vAlign w:val="center"/>
          </w:tcPr>
          <w:p w14:paraId="079A4CD6" w14:textId="0EF0C9FE"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4582687C" w14:textId="2C13CEC9" w:rsidR="00082DE4" w:rsidRPr="00432969" w:rsidRDefault="00082DE4" w:rsidP="00432969">
            <w:pPr>
              <w:spacing w:after="0" w:line="240" w:lineRule="auto"/>
              <w:jc w:val="right"/>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7482D58A" w14:textId="77777777" w:rsidR="00082DE4" w:rsidRPr="00432969" w:rsidRDefault="00082DE4" w:rsidP="00432969">
            <w:pPr>
              <w:spacing w:after="0" w:line="240" w:lineRule="auto"/>
              <w:jc w:val="right"/>
              <w:rPr>
                <w:rFonts w:asciiTheme="majorBidi" w:hAnsiTheme="majorBidi" w:cstheme="majorBidi"/>
                <w:color w:val="000000"/>
                <w:lang w:eastAsia="zh-TW"/>
              </w:rPr>
            </w:pPr>
          </w:p>
        </w:tc>
      </w:tr>
      <w:tr w:rsidR="00082DE4" w:rsidRPr="00432969" w14:paraId="76BC3B08" w14:textId="5A4708AA"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146F593D"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155</w:t>
            </w:r>
          </w:p>
        </w:tc>
        <w:tc>
          <w:tcPr>
            <w:tcW w:w="1743" w:type="pct"/>
            <w:tcBorders>
              <w:top w:val="nil"/>
              <w:left w:val="nil"/>
              <w:bottom w:val="single" w:sz="8" w:space="0" w:color="auto"/>
              <w:right w:val="single" w:sz="8" w:space="0" w:color="auto"/>
            </w:tcBorders>
            <w:shd w:val="clear" w:color="auto" w:fill="auto"/>
            <w:noWrap/>
            <w:vAlign w:val="center"/>
          </w:tcPr>
          <w:p w14:paraId="0EBF455E" w14:textId="40FE2ABA"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5AD4D035"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155</w:t>
            </w:r>
          </w:p>
        </w:tc>
        <w:tc>
          <w:tcPr>
            <w:tcW w:w="814" w:type="pct"/>
            <w:tcBorders>
              <w:top w:val="nil"/>
              <w:left w:val="nil"/>
              <w:bottom w:val="single" w:sz="8" w:space="0" w:color="auto"/>
              <w:right w:val="single" w:sz="8" w:space="0" w:color="auto"/>
            </w:tcBorders>
            <w:shd w:val="clear" w:color="auto" w:fill="auto"/>
            <w:noWrap/>
            <w:vAlign w:val="center"/>
            <w:hideMark/>
          </w:tcPr>
          <w:p w14:paraId="31446FC6"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29,4</w:t>
            </w:r>
          </w:p>
        </w:tc>
        <w:tc>
          <w:tcPr>
            <w:tcW w:w="407" w:type="pct"/>
            <w:tcBorders>
              <w:top w:val="nil"/>
              <w:left w:val="nil"/>
              <w:bottom w:val="single" w:sz="8" w:space="0" w:color="auto"/>
              <w:right w:val="single" w:sz="8" w:space="0" w:color="auto"/>
            </w:tcBorders>
            <w:shd w:val="clear" w:color="auto" w:fill="auto"/>
            <w:noWrap/>
            <w:vAlign w:val="center"/>
          </w:tcPr>
          <w:p w14:paraId="2980D5B3" w14:textId="7BE280B6"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4E92F48A" w14:textId="4681C800"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72245392"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3E26A85B" w14:textId="76A704DE"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2E318723"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156</w:t>
            </w:r>
          </w:p>
        </w:tc>
        <w:tc>
          <w:tcPr>
            <w:tcW w:w="1743" w:type="pct"/>
            <w:tcBorders>
              <w:top w:val="nil"/>
              <w:left w:val="nil"/>
              <w:bottom w:val="single" w:sz="8" w:space="0" w:color="auto"/>
              <w:right w:val="single" w:sz="8" w:space="0" w:color="auto"/>
            </w:tcBorders>
            <w:shd w:val="clear" w:color="auto" w:fill="auto"/>
            <w:noWrap/>
            <w:vAlign w:val="center"/>
          </w:tcPr>
          <w:p w14:paraId="3D1A0C7A" w14:textId="71B9EA06"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2B5D7817"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156</w:t>
            </w:r>
          </w:p>
        </w:tc>
        <w:tc>
          <w:tcPr>
            <w:tcW w:w="814" w:type="pct"/>
            <w:tcBorders>
              <w:top w:val="nil"/>
              <w:left w:val="nil"/>
              <w:bottom w:val="single" w:sz="8" w:space="0" w:color="auto"/>
              <w:right w:val="single" w:sz="8" w:space="0" w:color="auto"/>
            </w:tcBorders>
            <w:shd w:val="clear" w:color="auto" w:fill="auto"/>
            <w:noWrap/>
            <w:vAlign w:val="center"/>
            <w:hideMark/>
          </w:tcPr>
          <w:p w14:paraId="3BD4E70B"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28,4</w:t>
            </w:r>
          </w:p>
        </w:tc>
        <w:tc>
          <w:tcPr>
            <w:tcW w:w="407" w:type="pct"/>
            <w:tcBorders>
              <w:top w:val="nil"/>
              <w:left w:val="nil"/>
              <w:bottom w:val="single" w:sz="8" w:space="0" w:color="auto"/>
              <w:right w:val="single" w:sz="8" w:space="0" w:color="auto"/>
            </w:tcBorders>
            <w:shd w:val="clear" w:color="auto" w:fill="auto"/>
            <w:noWrap/>
            <w:vAlign w:val="center"/>
          </w:tcPr>
          <w:p w14:paraId="71B05EEB" w14:textId="70D10565"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163659FB" w14:textId="3B70C8B8" w:rsidR="00082DE4" w:rsidRPr="00432969" w:rsidRDefault="00082DE4" w:rsidP="00432969">
            <w:pPr>
              <w:spacing w:after="0" w:line="240" w:lineRule="auto"/>
              <w:jc w:val="right"/>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0072AA2B" w14:textId="77777777" w:rsidR="00082DE4" w:rsidRPr="00432969" w:rsidRDefault="00082DE4" w:rsidP="00432969">
            <w:pPr>
              <w:spacing w:after="0" w:line="240" w:lineRule="auto"/>
              <w:jc w:val="right"/>
              <w:rPr>
                <w:rFonts w:asciiTheme="majorBidi" w:hAnsiTheme="majorBidi" w:cstheme="majorBidi"/>
                <w:color w:val="000000"/>
                <w:lang w:eastAsia="zh-TW"/>
              </w:rPr>
            </w:pPr>
          </w:p>
        </w:tc>
      </w:tr>
      <w:tr w:rsidR="00082DE4" w:rsidRPr="00432969" w14:paraId="5A9013DE" w14:textId="49F6EE4A"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6C159169"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157</w:t>
            </w:r>
          </w:p>
        </w:tc>
        <w:tc>
          <w:tcPr>
            <w:tcW w:w="1743" w:type="pct"/>
            <w:tcBorders>
              <w:top w:val="nil"/>
              <w:left w:val="nil"/>
              <w:bottom w:val="single" w:sz="8" w:space="0" w:color="auto"/>
              <w:right w:val="single" w:sz="8" w:space="0" w:color="auto"/>
            </w:tcBorders>
            <w:shd w:val="clear" w:color="auto" w:fill="auto"/>
            <w:noWrap/>
            <w:vAlign w:val="center"/>
          </w:tcPr>
          <w:p w14:paraId="127847A2" w14:textId="0453DAD3"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2B60C747"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157</w:t>
            </w:r>
          </w:p>
        </w:tc>
        <w:tc>
          <w:tcPr>
            <w:tcW w:w="814" w:type="pct"/>
            <w:tcBorders>
              <w:top w:val="nil"/>
              <w:left w:val="nil"/>
              <w:bottom w:val="single" w:sz="8" w:space="0" w:color="auto"/>
              <w:right w:val="single" w:sz="8" w:space="0" w:color="auto"/>
            </w:tcBorders>
            <w:shd w:val="clear" w:color="auto" w:fill="auto"/>
            <w:noWrap/>
            <w:vAlign w:val="center"/>
            <w:hideMark/>
          </w:tcPr>
          <w:p w14:paraId="3AC9B5D3"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30,81</w:t>
            </w:r>
          </w:p>
        </w:tc>
        <w:tc>
          <w:tcPr>
            <w:tcW w:w="407" w:type="pct"/>
            <w:tcBorders>
              <w:top w:val="nil"/>
              <w:left w:val="nil"/>
              <w:bottom w:val="single" w:sz="8" w:space="0" w:color="auto"/>
              <w:right w:val="single" w:sz="8" w:space="0" w:color="auto"/>
            </w:tcBorders>
            <w:shd w:val="clear" w:color="auto" w:fill="auto"/>
            <w:noWrap/>
            <w:vAlign w:val="center"/>
          </w:tcPr>
          <w:p w14:paraId="675140FB" w14:textId="3FB79BBB"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3336DB84" w14:textId="1DC8E9A2"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21206F58"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0848B726" w14:textId="745C3578"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64571F56"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158</w:t>
            </w:r>
          </w:p>
        </w:tc>
        <w:tc>
          <w:tcPr>
            <w:tcW w:w="1743" w:type="pct"/>
            <w:tcBorders>
              <w:top w:val="nil"/>
              <w:left w:val="nil"/>
              <w:bottom w:val="single" w:sz="8" w:space="0" w:color="auto"/>
              <w:right w:val="single" w:sz="8" w:space="0" w:color="auto"/>
            </w:tcBorders>
            <w:shd w:val="clear" w:color="auto" w:fill="auto"/>
            <w:noWrap/>
            <w:vAlign w:val="center"/>
          </w:tcPr>
          <w:p w14:paraId="7D5A1176" w14:textId="1FFE80D5"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035CD94D"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158</w:t>
            </w:r>
          </w:p>
        </w:tc>
        <w:tc>
          <w:tcPr>
            <w:tcW w:w="814" w:type="pct"/>
            <w:tcBorders>
              <w:top w:val="nil"/>
              <w:left w:val="nil"/>
              <w:bottom w:val="single" w:sz="8" w:space="0" w:color="auto"/>
              <w:right w:val="single" w:sz="8" w:space="0" w:color="auto"/>
            </w:tcBorders>
            <w:shd w:val="clear" w:color="auto" w:fill="auto"/>
            <w:noWrap/>
            <w:vAlign w:val="center"/>
            <w:hideMark/>
          </w:tcPr>
          <w:p w14:paraId="1C091526"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30</w:t>
            </w:r>
          </w:p>
        </w:tc>
        <w:tc>
          <w:tcPr>
            <w:tcW w:w="407" w:type="pct"/>
            <w:tcBorders>
              <w:top w:val="nil"/>
              <w:left w:val="nil"/>
              <w:bottom w:val="single" w:sz="8" w:space="0" w:color="auto"/>
              <w:right w:val="single" w:sz="8" w:space="0" w:color="auto"/>
            </w:tcBorders>
            <w:shd w:val="clear" w:color="auto" w:fill="auto"/>
            <w:noWrap/>
            <w:vAlign w:val="center"/>
          </w:tcPr>
          <w:p w14:paraId="237D12CC" w14:textId="4419CF13"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1046D43C" w14:textId="01DE3166"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107C26C5"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255F8961" w14:textId="05E815E2"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68A6ECDE"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159</w:t>
            </w:r>
          </w:p>
        </w:tc>
        <w:tc>
          <w:tcPr>
            <w:tcW w:w="1743" w:type="pct"/>
            <w:tcBorders>
              <w:top w:val="nil"/>
              <w:left w:val="nil"/>
              <w:bottom w:val="single" w:sz="8" w:space="0" w:color="auto"/>
              <w:right w:val="single" w:sz="8" w:space="0" w:color="auto"/>
            </w:tcBorders>
            <w:shd w:val="clear" w:color="auto" w:fill="auto"/>
            <w:noWrap/>
            <w:vAlign w:val="center"/>
          </w:tcPr>
          <w:p w14:paraId="66D9E619" w14:textId="01A13D5B"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505D4B09"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159</w:t>
            </w:r>
          </w:p>
        </w:tc>
        <w:tc>
          <w:tcPr>
            <w:tcW w:w="814" w:type="pct"/>
            <w:tcBorders>
              <w:top w:val="nil"/>
              <w:left w:val="nil"/>
              <w:bottom w:val="single" w:sz="8" w:space="0" w:color="auto"/>
              <w:right w:val="single" w:sz="8" w:space="0" w:color="auto"/>
            </w:tcBorders>
            <w:shd w:val="clear" w:color="auto" w:fill="auto"/>
            <w:noWrap/>
            <w:vAlign w:val="center"/>
            <w:hideMark/>
          </w:tcPr>
          <w:p w14:paraId="26147F13"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31,24</w:t>
            </w:r>
          </w:p>
        </w:tc>
        <w:tc>
          <w:tcPr>
            <w:tcW w:w="407" w:type="pct"/>
            <w:tcBorders>
              <w:top w:val="nil"/>
              <w:left w:val="nil"/>
              <w:bottom w:val="single" w:sz="8" w:space="0" w:color="auto"/>
              <w:right w:val="single" w:sz="8" w:space="0" w:color="auto"/>
            </w:tcBorders>
            <w:shd w:val="clear" w:color="auto" w:fill="auto"/>
            <w:noWrap/>
            <w:vAlign w:val="center"/>
          </w:tcPr>
          <w:p w14:paraId="7B5BB778" w14:textId="3CAFE391"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089A5FF2" w14:textId="2D29EE83" w:rsidR="00082DE4" w:rsidRPr="00432969" w:rsidRDefault="00082DE4" w:rsidP="00432969">
            <w:pPr>
              <w:spacing w:after="0" w:line="240" w:lineRule="auto"/>
              <w:jc w:val="right"/>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339C2910" w14:textId="77777777" w:rsidR="00082DE4" w:rsidRPr="00432969" w:rsidRDefault="00082DE4" w:rsidP="00432969">
            <w:pPr>
              <w:spacing w:after="0" w:line="240" w:lineRule="auto"/>
              <w:jc w:val="right"/>
              <w:rPr>
                <w:rFonts w:asciiTheme="majorBidi" w:hAnsiTheme="majorBidi" w:cstheme="majorBidi"/>
                <w:color w:val="000000"/>
                <w:lang w:eastAsia="zh-TW"/>
              </w:rPr>
            </w:pPr>
          </w:p>
        </w:tc>
      </w:tr>
      <w:tr w:rsidR="00082DE4" w:rsidRPr="00432969" w14:paraId="3BC92C3B" w14:textId="08E019DE"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5D260622"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160</w:t>
            </w:r>
          </w:p>
        </w:tc>
        <w:tc>
          <w:tcPr>
            <w:tcW w:w="1743" w:type="pct"/>
            <w:tcBorders>
              <w:top w:val="nil"/>
              <w:left w:val="nil"/>
              <w:bottom w:val="single" w:sz="8" w:space="0" w:color="auto"/>
              <w:right w:val="single" w:sz="8" w:space="0" w:color="auto"/>
            </w:tcBorders>
            <w:shd w:val="clear" w:color="auto" w:fill="auto"/>
            <w:noWrap/>
            <w:vAlign w:val="center"/>
          </w:tcPr>
          <w:p w14:paraId="16C63386" w14:textId="21BB7499"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4CB3681B"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160</w:t>
            </w:r>
          </w:p>
        </w:tc>
        <w:tc>
          <w:tcPr>
            <w:tcW w:w="814" w:type="pct"/>
            <w:tcBorders>
              <w:top w:val="nil"/>
              <w:left w:val="nil"/>
              <w:bottom w:val="single" w:sz="8" w:space="0" w:color="auto"/>
              <w:right w:val="single" w:sz="8" w:space="0" w:color="auto"/>
            </w:tcBorders>
            <w:shd w:val="clear" w:color="auto" w:fill="auto"/>
            <w:noWrap/>
            <w:vAlign w:val="center"/>
            <w:hideMark/>
          </w:tcPr>
          <w:p w14:paraId="19ADB824"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30,81</w:t>
            </w:r>
          </w:p>
        </w:tc>
        <w:tc>
          <w:tcPr>
            <w:tcW w:w="407" w:type="pct"/>
            <w:tcBorders>
              <w:top w:val="nil"/>
              <w:left w:val="nil"/>
              <w:bottom w:val="single" w:sz="8" w:space="0" w:color="auto"/>
              <w:right w:val="single" w:sz="8" w:space="0" w:color="auto"/>
            </w:tcBorders>
            <w:shd w:val="clear" w:color="auto" w:fill="auto"/>
            <w:noWrap/>
            <w:vAlign w:val="center"/>
          </w:tcPr>
          <w:p w14:paraId="387DF8DF" w14:textId="7766CC77"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53C15AE7" w14:textId="42BA128F"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184CFEF7"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78A512FB" w14:textId="5CDE0EBD"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2FB2A4E2"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161</w:t>
            </w:r>
          </w:p>
        </w:tc>
        <w:tc>
          <w:tcPr>
            <w:tcW w:w="1743" w:type="pct"/>
            <w:tcBorders>
              <w:top w:val="nil"/>
              <w:left w:val="nil"/>
              <w:bottom w:val="single" w:sz="8" w:space="0" w:color="auto"/>
              <w:right w:val="single" w:sz="8" w:space="0" w:color="auto"/>
            </w:tcBorders>
            <w:shd w:val="clear" w:color="auto" w:fill="auto"/>
            <w:noWrap/>
            <w:vAlign w:val="center"/>
          </w:tcPr>
          <w:p w14:paraId="736C3695" w14:textId="2F74CF53"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1976F315"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161</w:t>
            </w:r>
          </w:p>
        </w:tc>
        <w:tc>
          <w:tcPr>
            <w:tcW w:w="814" w:type="pct"/>
            <w:tcBorders>
              <w:top w:val="nil"/>
              <w:left w:val="nil"/>
              <w:bottom w:val="single" w:sz="8" w:space="0" w:color="auto"/>
              <w:right w:val="single" w:sz="8" w:space="0" w:color="auto"/>
            </w:tcBorders>
            <w:shd w:val="clear" w:color="auto" w:fill="auto"/>
            <w:noWrap/>
            <w:vAlign w:val="center"/>
            <w:hideMark/>
          </w:tcPr>
          <w:p w14:paraId="03583756"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28,56</w:t>
            </w:r>
          </w:p>
        </w:tc>
        <w:tc>
          <w:tcPr>
            <w:tcW w:w="407" w:type="pct"/>
            <w:tcBorders>
              <w:top w:val="nil"/>
              <w:left w:val="nil"/>
              <w:bottom w:val="single" w:sz="8" w:space="0" w:color="auto"/>
              <w:right w:val="single" w:sz="8" w:space="0" w:color="auto"/>
            </w:tcBorders>
            <w:shd w:val="clear" w:color="auto" w:fill="auto"/>
            <w:noWrap/>
            <w:vAlign w:val="center"/>
          </w:tcPr>
          <w:p w14:paraId="6A4F9563" w14:textId="60A00850"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0A22EB2F" w14:textId="3DBEED3D" w:rsidR="00082DE4" w:rsidRPr="00432969" w:rsidRDefault="00082DE4" w:rsidP="00432969">
            <w:pPr>
              <w:spacing w:after="0" w:line="240" w:lineRule="auto"/>
              <w:jc w:val="right"/>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4DE84DAA" w14:textId="77777777" w:rsidR="00082DE4" w:rsidRPr="00432969" w:rsidRDefault="00082DE4" w:rsidP="00432969">
            <w:pPr>
              <w:spacing w:after="0" w:line="240" w:lineRule="auto"/>
              <w:jc w:val="right"/>
              <w:rPr>
                <w:rFonts w:asciiTheme="majorBidi" w:hAnsiTheme="majorBidi" w:cstheme="majorBidi"/>
                <w:color w:val="000000"/>
                <w:lang w:eastAsia="zh-TW"/>
              </w:rPr>
            </w:pPr>
          </w:p>
        </w:tc>
      </w:tr>
      <w:tr w:rsidR="00082DE4" w:rsidRPr="00432969" w14:paraId="067EF918" w14:textId="63F846E7" w:rsidTr="00082DE4">
        <w:trPr>
          <w:gridAfter w:val="1"/>
          <w:wAfter w:w="13" w:type="pct"/>
          <w:trHeight w:val="67"/>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6FD62E20"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162</w:t>
            </w:r>
          </w:p>
        </w:tc>
        <w:tc>
          <w:tcPr>
            <w:tcW w:w="1743" w:type="pct"/>
            <w:tcBorders>
              <w:top w:val="nil"/>
              <w:left w:val="nil"/>
              <w:bottom w:val="single" w:sz="8" w:space="0" w:color="auto"/>
              <w:right w:val="single" w:sz="8" w:space="0" w:color="auto"/>
            </w:tcBorders>
            <w:shd w:val="clear" w:color="auto" w:fill="auto"/>
            <w:vAlign w:val="center"/>
          </w:tcPr>
          <w:p w14:paraId="06B48713" w14:textId="2F427BE8"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56AEAAB5"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162</w:t>
            </w:r>
          </w:p>
        </w:tc>
        <w:tc>
          <w:tcPr>
            <w:tcW w:w="814" w:type="pct"/>
            <w:tcBorders>
              <w:top w:val="nil"/>
              <w:left w:val="nil"/>
              <w:bottom w:val="single" w:sz="8" w:space="0" w:color="auto"/>
              <w:right w:val="single" w:sz="8" w:space="0" w:color="auto"/>
            </w:tcBorders>
            <w:shd w:val="clear" w:color="auto" w:fill="auto"/>
            <w:noWrap/>
            <w:vAlign w:val="center"/>
            <w:hideMark/>
          </w:tcPr>
          <w:p w14:paraId="05D7D48C"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46,05</w:t>
            </w:r>
          </w:p>
        </w:tc>
        <w:tc>
          <w:tcPr>
            <w:tcW w:w="407" w:type="pct"/>
            <w:tcBorders>
              <w:top w:val="nil"/>
              <w:left w:val="nil"/>
              <w:bottom w:val="single" w:sz="8" w:space="0" w:color="auto"/>
              <w:right w:val="single" w:sz="8" w:space="0" w:color="auto"/>
            </w:tcBorders>
            <w:shd w:val="clear" w:color="auto" w:fill="auto"/>
            <w:noWrap/>
            <w:vAlign w:val="center"/>
          </w:tcPr>
          <w:p w14:paraId="4401BCD3" w14:textId="1F98894E"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11B5CCD0" w14:textId="766BC604"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46C4E515"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17D3EBB5" w14:textId="0A953651" w:rsidTr="00082DE4">
        <w:trPr>
          <w:gridAfter w:val="1"/>
          <w:wAfter w:w="13" w:type="pct"/>
          <w:trHeight w:val="67"/>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5026C3AB"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163</w:t>
            </w:r>
          </w:p>
        </w:tc>
        <w:tc>
          <w:tcPr>
            <w:tcW w:w="1743" w:type="pct"/>
            <w:tcBorders>
              <w:top w:val="nil"/>
              <w:left w:val="nil"/>
              <w:bottom w:val="single" w:sz="8" w:space="0" w:color="auto"/>
              <w:right w:val="single" w:sz="8" w:space="0" w:color="auto"/>
            </w:tcBorders>
            <w:shd w:val="clear" w:color="auto" w:fill="auto"/>
            <w:vAlign w:val="center"/>
          </w:tcPr>
          <w:p w14:paraId="7A2D4891" w14:textId="24983FD3"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3645CD86"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163</w:t>
            </w:r>
          </w:p>
        </w:tc>
        <w:tc>
          <w:tcPr>
            <w:tcW w:w="814" w:type="pct"/>
            <w:tcBorders>
              <w:top w:val="nil"/>
              <w:left w:val="nil"/>
              <w:bottom w:val="single" w:sz="8" w:space="0" w:color="auto"/>
              <w:right w:val="single" w:sz="8" w:space="0" w:color="auto"/>
            </w:tcBorders>
            <w:shd w:val="clear" w:color="auto" w:fill="auto"/>
            <w:noWrap/>
            <w:vAlign w:val="center"/>
            <w:hideMark/>
          </w:tcPr>
          <w:p w14:paraId="2EEA686B"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46,05</w:t>
            </w:r>
          </w:p>
        </w:tc>
        <w:tc>
          <w:tcPr>
            <w:tcW w:w="407" w:type="pct"/>
            <w:tcBorders>
              <w:top w:val="nil"/>
              <w:left w:val="nil"/>
              <w:bottom w:val="single" w:sz="8" w:space="0" w:color="auto"/>
              <w:right w:val="single" w:sz="8" w:space="0" w:color="auto"/>
            </w:tcBorders>
            <w:shd w:val="clear" w:color="auto" w:fill="auto"/>
            <w:noWrap/>
            <w:vAlign w:val="center"/>
          </w:tcPr>
          <w:p w14:paraId="71B4A96F" w14:textId="3926113F"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3AD4FBFD" w14:textId="39D846EF"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1951732E"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467AD862" w14:textId="64BC7690"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38064D94"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164</w:t>
            </w:r>
          </w:p>
        </w:tc>
        <w:tc>
          <w:tcPr>
            <w:tcW w:w="1743" w:type="pct"/>
            <w:tcBorders>
              <w:top w:val="nil"/>
              <w:left w:val="nil"/>
              <w:bottom w:val="single" w:sz="8" w:space="0" w:color="auto"/>
              <w:right w:val="single" w:sz="8" w:space="0" w:color="auto"/>
            </w:tcBorders>
            <w:shd w:val="clear" w:color="auto" w:fill="auto"/>
            <w:noWrap/>
            <w:vAlign w:val="center"/>
          </w:tcPr>
          <w:p w14:paraId="64DB03E6" w14:textId="7FD536E3"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4131864A"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164</w:t>
            </w:r>
          </w:p>
        </w:tc>
        <w:tc>
          <w:tcPr>
            <w:tcW w:w="814" w:type="pct"/>
            <w:tcBorders>
              <w:top w:val="nil"/>
              <w:left w:val="nil"/>
              <w:bottom w:val="single" w:sz="8" w:space="0" w:color="auto"/>
              <w:right w:val="single" w:sz="8" w:space="0" w:color="auto"/>
            </w:tcBorders>
            <w:shd w:val="clear" w:color="auto" w:fill="auto"/>
            <w:noWrap/>
            <w:vAlign w:val="center"/>
            <w:hideMark/>
          </w:tcPr>
          <w:p w14:paraId="23F9A8C4"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29,29</w:t>
            </w:r>
          </w:p>
        </w:tc>
        <w:tc>
          <w:tcPr>
            <w:tcW w:w="407" w:type="pct"/>
            <w:tcBorders>
              <w:top w:val="nil"/>
              <w:left w:val="nil"/>
              <w:bottom w:val="single" w:sz="8" w:space="0" w:color="auto"/>
              <w:right w:val="single" w:sz="8" w:space="0" w:color="auto"/>
            </w:tcBorders>
            <w:shd w:val="clear" w:color="auto" w:fill="auto"/>
            <w:noWrap/>
            <w:vAlign w:val="center"/>
          </w:tcPr>
          <w:p w14:paraId="3BCC1F8D" w14:textId="688E792C"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20E32E7B" w14:textId="0470703D"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2D1D5DC3"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1167968B" w14:textId="5AA2C772"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71CC0E2D"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165</w:t>
            </w:r>
          </w:p>
        </w:tc>
        <w:tc>
          <w:tcPr>
            <w:tcW w:w="1743" w:type="pct"/>
            <w:tcBorders>
              <w:top w:val="nil"/>
              <w:left w:val="nil"/>
              <w:bottom w:val="single" w:sz="8" w:space="0" w:color="auto"/>
              <w:right w:val="single" w:sz="8" w:space="0" w:color="auto"/>
            </w:tcBorders>
            <w:shd w:val="clear" w:color="auto" w:fill="auto"/>
            <w:noWrap/>
            <w:vAlign w:val="center"/>
          </w:tcPr>
          <w:p w14:paraId="3C48C7BD" w14:textId="31A7919F"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4F236D02"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165</w:t>
            </w:r>
          </w:p>
        </w:tc>
        <w:tc>
          <w:tcPr>
            <w:tcW w:w="814" w:type="pct"/>
            <w:tcBorders>
              <w:top w:val="nil"/>
              <w:left w:val="nil"/>
              <w:bottom w:val="single" w:sz="8" w:space="0" w:color="auto"/>
              <w:right w:val="single" w:sz="8" w:space="0" w:color="auto"/>
            </w:tcBorders>
            <w:shd w:val="clear" w:color="auto" w:fill="auto"/>
            <w:noWrap/>
            <w:vAlign w:val="center"/>
            <w:hideMark/>
          </w:tcPr>
          <w:p w14:paraId="1D19CD48"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29,7</w:t>
            </w:r>
          </w:p>
        </w:tc>
        <w:tc>
          <w:tcPr>
            <w:tcW w:w="407" w:type="pct"/>
            <w:tcBorders>
              <w:top w:val="nil"/>
              <w:left w:val="nil"/>
              <w:bottom w:val="single" w:sz="8" w:space="0" w:color="auto"/>
              <w:right w:val="single" w:sz="8" w:space="0" w:color="auto"/>
            </w:tcBorders>
            <w:shd w:val="clear" w:color="auto" w:fill="auto"/>
            <w:noWrap/>
            <w:vAlign w:val="center"/>
          </w:tcPr>
          <w:p w14:paraId="01E4F7AF" w14:textId="66678DF4"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47FEB4B6" w14:textId="3CCB82D9"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31CA56CD"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29CDD933" w14:textId="3A70D003"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4E07169B"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166</w:t>
            </w:r>
          </w:p>
        </w:tc>
        <w:tc>
          <w:tcPr>
            <w:tcW w:w="1743" w:type="pct"/>
            <w:tcBorders>
              <w:top w:val="nil"/>
              <w:left w:val="nil"/>
              <w:bottom w:val="single" w:sz="8" w:space="0" w:color="auto"/>
              <w:right w:val="single" w:sz="8" w:space="0" w:color="auto"/>
            </w:tcBorders>
            <w:shd w:val="clear" w:color="auto" w:fill="auto"/>
            <w:noWrap/>
            <w:vAlign w:val="center"/>
          </w:tcPr>
          <w:p w14:paraId="00FB166C" w14:textId="048A5942"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3B97E61B"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166</w:t>
            </w:r>
          </w:p>
        </w:tc>
        <w:tc>
          <w:tcPr>
            <w:tcW w:w="814" w:type="pct"/>
            <w:tcBorders>
              <w:top w:val="nil"/>
              <w:left w:val="nil"/>
              <w:bottom w:val="single" w:sz="8" w:space="0" w:color="auto"/>
              <w:right w:val="single" w:sz="8" w:space="0" w:color="auto"/>
            </w:tcBorders>
            <w:shd w:val="clear" w:color="auto" w:fill="auto"/>
            <w:noWrap/>
            <w:vAlign w:val="center"/>
            <w:hideMark/>
          </w:tcPr>
          <w:p w14:paraId="4D636E7A"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29,1</w:t>
            </w:r>
          </w:p>
        </w:tc>
        <w:tc>
          <w:tcPr>
            <w:tcW w:w="407" w:type="pct"/>
            <w:tcBorders>
              <w:top w:val="nil"/>
              <w:left w:val="nil"/>
              <w:bottom w:val="single" w:sz="8" w:space="0" w:color="auto"/>
              <w:right w:val="single" w:sz="8" w:space="0" w:color="auto"/>
            </w:tcBorders>
            <w:shd w:val="clear" w:color="auto" w:fill="auto"/>
            <w:noWrap/>
            <w:vAlign w:val="center"/>
          </w:tcPr>
          <w:p w14:paraId="7A922D5C" w14:textId="63E1418E"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54E329F7" w14:textId="2DBDC2A7"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14E8DF41"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00136C5A" w14:textId="44C98420"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591245A7"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167</w:t>
            </w:r>
          </w:p>
        </w:tc>
        <w:tc>
          <w:tcPr>
            <w:tcW w:w="1743" w:type="pct"/>
            <w:tcBorders>
              <w:top w:val="nil"/>
              <w:left w:val="nil"/>
              <w:bottom w:val="single" w:sz="8" w:space="0" w:color="auto"/>
              <w:right w:val="single" w:sz="8" w:space="0" w:color="auto"/>
            </w:tcBorders>
            <w:shd w:val="clear" w:color="auto" w:fill="auto"/>
            <w:noWrap/>
            <w:vAlign w:val="center"/>
          </w:tcPr>
          <w:p w14:paraId="2D07067D" w14:textId="4A8ED9F2"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0190B5B1"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167</w:t>
            </w:r>
          </w:p>
        </w:tc>
        <w:tc>
          <w:tcPr>
            <w:tcW w:w="814" w:type="pct"/>
            <w:tcBorders>
              <w:top w:val="nil"/>
              <w:left w:val="nil"/>
              <w:bottom w:val="single" w:sz="8" w:space="0" w:color="auto"/>
              <w:right w:val="single" w:sz="8" w:space="0" w:color="auto"/>
            </w:tcBorders>
            <w:shd w:val="clear" w:color="auto" w:fill="auto"/>
            <w:noWrap/>
            <w:vAlign w:val="center"/>
            <w:hideMark/>
          </w:tcPr>
          <w:p w14:paraId="2796F755"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31,6</w:t>
            </w:r>
          </w:p>
        </w:tc>
        <w:tc>
          <w:tcPr>
            <w:tcW w:w="407" w:type="pct"/>
            <w:tcBorders>
              <w:top w:val="nil"/>
              <w:left w:val="nil"/>
              <w:bottom w:val="single" w:sz="8" w:space="0" w:color="auto"/>
              <w:right w:val="single" w:sz="8" w:space="0" w:color="auto"/>
            </w:tcBorders>
            <w:shd w:val="clear" w:color="auto" w:fill="auto"/>
            <w:noWrap/>
            <w:vAlign w:val="center"/>
          </w:tcPr>
          <w:p w14:paraId="659B3BEA" w14:textId="40FCD95B"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0F5662A7" w14:textId="539CC9F7"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01DE8C5B"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5DF2EC8D" w14:textId="51BB3289" w:rsidTr="00082DE4">
        <w:trPr>
          <w:gridAfter w:val="1"/>
          <w:wAfter w:w="13" w:type="pct"/>
          <w:trHeight w:val="67"/>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04305758"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lastRenderedPageBreak/>
              <w:t>168</w:t>
            </w:r>
          </w:p>
        </w:tc>
        <w:tc>
          <w:tcPr>
            <w:tcW w:w="1743" w:type="pct"/>
            <w:tcBorders>
              <w:top w:val="nil"/>
              <w:left w:val="nil"/>
              <w:bottom w:val="single" w:sz="8" w:space="0" w:color="auto"/>
              <w:right w:val="single" w:sz="8" w:space="0" w:color="auto"/>
            </w:tcBorders>
            <w:shd w:val="clear" w:color="auto" w:fill="auto"/>
            <w:vAlign w:val="center"/>
          </w:tcPr>
          <w:p w14:paraId="4D93899C" w14:textId="654BEFC1"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30130779"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168</w:t>
            </w:r>
          </w:p>
        </w:tc>
        <w:tc>
          <w:tcPr>
            <w:tcW w:w="814" w:type="pct"/>
            <w:tcBorders>
              <w:top w:val="nil"/>
              <w:left w:val="nil"/>
              <w:bottom w:val="single" w:sz="8" w:space="0" w:color="auto"/>
              <w:right w:val="single" w:sz="8" w:space="0" w:color="auto"/>
            </w:tcBorders>
            <w:shd w:val="clear" w:color="auto" w:fill="auto"/>
            <w:noWrap/>
            <w:vAlign w:val="center"/>
            <w:hideMark/>
          </w:tcPr>
          <w:p w14:paraId="65128080"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28,6</w:t>
            </w:r>
          </w:p>
        </w:tc>
        <w:tc>
          <w:tcPr>
            <w:tcW w:w="407" w:type="pct"/>
            <w:tcBorders>
              <w:top w:val="nil"/>
              <w:left w:val="nil"/>
              <w:bottom w:val="single" w:sz="8" w:space="0" w:color="auto"/>
              <w:right w:val="single" w:sz="8" w:space="0" w:color="auto"/>
            </w:tcBorders>
            <w:shd w:val="clear" w:color="auto" w:fill="auto"/>
            <w:noWrap/>
            <w:vAlign w:val="center"/>
          </w:tcPr>
          <w:p w14:paraId="11D89CA6" w14:textId="78C15AF4"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3DFE403B" w14:textId="3F2B3C9E"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158E8372"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677703FE" w14:textId="17557672"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4B69C440"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169</w:t>
            </w:r>
          </w:p>
        </w:tc>
        <w:tc>
          <w:tcPr>
            <w:tcW w:w="1743" w:type="pct"/>
            <w:tcBorders>
              <w:top w:val="nil"/>
              <w:left w:val="nil"/>
              <w:bottom w:val="single" w:sz="8" w:space="0" w:color="auto"/>
              <w:right w:val="single" w:sz="8" w:space="0" w:color="auto"/>
            </w:tcBorders>
            <w:shd w:val="clear" w:color="auto" w:fill="auto"/>
            <w:noWrap/>
            <w:vAlign w:val="center"/>
          </w:tcPr>
          <w:p w14:paraId="339A9BB9" w14:textId="2D39ACF6"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4D54E531"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169</w:t>
            </w:r>
          </w:p>
        </w:tc>
        <w:tc>
          <w:tcPr>
            <w:tcW w:w="814" w:type="pct"/>
            <w:tcBorders>
              <w:top w:val="nil"/>
              <w:left w:val="nil"/>
              <w:bottom w:val="single" w:sz="8" w:space="0" w:color="auto"/>
              <w:right w:val="single" w:sz="8" w:space="0" w:color="auto"/>
            </w:tcBorders>
            <w:shd w:val="clear" w:color="auto" w:fill="auto"/>
            <w:noWrap/>
            <w:vAlign w:val="center"/>
            <w:hideMark/>
          </w:tcPr>
          <w:p w14:paraId="4CE97299"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28,5</w:t>
            </w:r>
          </w:p>
        </w:tc>
        <w:tc>
          <w:tcPr>
            <w:tcW w:w="407" w:type="pct"/>
            <w:tcBorders>
              <w:top w:val="nil"/>
              <w:left w:val="nil"/>
              <w:bottom w:val="single" w:sz="8" w:space="0" w:color="auto"/>
              <w:right w:val="single" w:sz="8" w:space="0" w:color="auto"/>
            </w:tcBorders>
            <w:shd w:val="clear" w:color="auto" w:fill="auto"/>
            <w:noWrap/>
            <w:vAlign w:val="center"/>
          </w:tcPr>
          <w:p w14:paraId="32DE43B4" w14:textId="09EA8B96"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13D82E5B" w14:textId="2CCB2F83"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44ADB893"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5C177A69" w14:textId="578EABFA"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5BE1042F"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170</w:t>
            </w:r>
          </w:p>
        </w:tc>
        <w:tc>
          <w:tcPr>
            <w:tcW w:w="1743" w:type="pct"/>
            <w:tcBorders>
              <w:top w:val="nil"/>
              <w:left w:val="nil"/>
              <w:bottom w:val="single" w:sz="8" w:space="0" w:color="auto"/>
              <w:right w:val="single" w:sz="8" w:space="0" w:color="auto"/>
            </w:tcBorders>
            <w:shd w:val="clear" w:color="auto" w:fill="auto"/>
            <w:noWrap/>
            <w:vAlign w:val="center"/>
          </w:tcPr>
          <w:p w14:paraId="626A61E7" w14:textId="18AD17C9"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263ACB2A"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170</w:t>
            </w:r>
          </w:p>
        </w:tc>
        <w:tc>
          <w:tcPr>
            <w:tcW w:w="814" w:type="pct"/>
            <w:tcBorders>
              <w:top w:val="nil"/>
              <w:left w:val="nil"/>
              <w:bottom w:val="single" w:sz="8" w:space="0" w:color="auto"/>
              <w:right w:val="single" w:sz="8" w:space="0" w:color="auto"/>
            </w:tcBorders>
            <w:shd w:val="clear" w:color="auto" w:fill="auto"/>
            <w:noWrap/>
            <w:vAlign w:val="center"/>
            <w:hideMark/>
          </w:tcPr>
          <w:p w14:paraId="3890C17B"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29,8</w:t>
            </w:r>
          </w:p>
        </w:tc>
        <w:tc>
          <w:tcPr>
            <w:tcW w:w="407" w:type="pct"/>
            <w:tcBorders>
              <w:top w:val="nil"/>
              <w:left w:val="nil"/>
              <w:bottom w:val="single" w:sz="8" w:space="0" w:color="auto"/>
              <w:right w:val="single" w:sz="8" w:space="0" w:color="auto"/>
            </w:tcBorders>
            <w:shd w:val="clear" w:color="auto" w:fill="auto"/>
            <w:noWrap/>
            <w:vAlign w:val="center"/>
          </w:tcPr>
          <w:p w14:paraId="245B6081" w14:textId="55C3DF65"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60920004" w14:textId="05F9A88D"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17688817"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27C1F341" w14:textId="20398DE9" w:rsidTr="00082DE4">
        <w:trPr>
          <w:gridAfter w:val="1"/>
          <w:wAfter w:w="13" w:type="pct"/>
          <w:trHeight w:val="67"/>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0BBFE9A3"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171</w:t>
            </w:r>
          </w:p>
        </w:tc>
        <w:tc>
          <w:tcPr>
            <w:tcW w:w="1743" w:type="pct"/>
            <w:tcBorders>
              <w:top w:val="nil"/>
              <w:left w:val="nil"/>
              <w:bottom w:val="single" w:sz="8" w:space="0" w:color="auto"/>
              <w:right w:val="single" w:sz="8" w:space="0" w:color="auto"/>
            </w:tcBorders>
            <w:shd w:val="clear" w:color="auto" w:fill="auto"/>
            <w:vAlign w:val="center"/>
          </w:tcPr>
          <w:p w14:paraId="5C72BD5F" w14:textId="43763942"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38D7D754"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171</w:t>
            </w:r>
          </w:p>
        </w:tc>
        <w:tc>
          <w:tcPr>
            <w:tcW w:w="814" w:type="pct"/>
            <w:tcBorders>
              <w:top w:val="nil"/>
              <w:left w:val="nil"/>
              <w:bottom w:val="single" w:sz="8" w:space="0" w:color="auto"/>
              <w:right w:val="single" w:sz="8" w:space="0" w:color="auto"/>
            </w:tcBorders>
            <w:shd w:val="clear" w:color="auto" w:fill="auto"/>
            <w:noWrap/>
            <w:vAlign w:val="center"/>
            <w:hideMark/>
          </w:tcPr>
          <w:p w14:paraId="4B6C87FC"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30,3</w:t>
            </w:r>
          </w:p>
        </w:tc>
        <w:tc>
          <w:tcPr>
            <w:tcW w:w="407" w:type="pct"/>
            <w:tcBorders>
              <w:top w:val="nil"/>
              <w:left w:val="nil"/>
              <w:bottom w:val="single" w:sz="8" w:space="0" w:color="auto"/>
              <w:right w:val="single" w:sz="8" w:space="0" w:color="auto"/>
            </w:tcBorders>
            <w:shd w:val="clear" w:color="auto" w:fill="auto"/>
            <w:noWrap/>
            <w:vAlign w:val="center"/>
          </w:tcPr>
          <w:p w14:paraId="1DA9998D" w14:textId="7100E07A"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0E74893F" w14:textId="565E0C0B"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5B05D5EC"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3D121171" w14:textId="09EC9402"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569DD563"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172</w:t>
            </w:r>
          </w:p>
        </w:tc>
        <w:tc>
          <w:tcPr>
            <w:tcW w:w="1743" w:type="pct"/>
            <w:tcBorders>
              <w:top w:val="nil"/>
              <w:left w:val="nil"/>
              <w:bottom w:val="single" w:sz="8" w:space="0" w:color="auto"/>
              <w:right w:val="single" w:sz="8" w:space="0" w:color="auto"/>
            </w:tcBorders>
            <w:shd w:val="clear" w:color="auto" w:fill="auto"/>
            <w:noWrap/>
            <w:vAlign w:val="center"/>
          </w:tcPr>
          <w:p w14:paraId="00100977" w14:textId="297F7E82" w:rsidR="00082DE4" w:rsidRPr="00432969" w:rsidRDefault="00082DE4" w:rsidP="00432969">
            <w:pPr>
              <w:spacing w:after="0" w:line="240" w:lineRule="auto"/>
              <w:rPr>
                <w:rFonts w:asciiTheme="majorBidi" w:hAnsiTheme="majorBidi" w:cstheme="majorBidi"/>
                <w:color w:val="000000"/>
                <w:lang w:eastAsia="zh-TW"/>
              </w:rPr>
            </w:pPr>
          </w:p>
        </w:tc>
        <w:tc>
          <w:tcPr>
            <w:tcW w:w="615" w:type="pct"/>
            <w:vMerge w:val="restart"/>
            <w:tcBorders>
              <w:top w:val="nil"/>
              <w:left w:val="single" w:sz="8" w:space="0" w:color="auto"/>
              <w:bottom w:val="single" w:sz="8" w:space="0" w:color="000000"/>
              <w:right w:val="single" w:sz="8" w:space="0" w:color="auto"/>
            </w:tcBorders>
            <w:shd w:val="clear" w:color="auto" w:fill="auto"/>
            <w:noWrap/>
            <w:vAlign w:val="center"/>
            <w:hideMark/>
          </w:tcPr>
          <w:p w14:paraId="0247CD30"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172</w:t>
            </w:r>
          </w:p>
        </w:tc>
        <w:tc>
          <w:tcPr>
            <w:tcW w:w="814" w:type="pct"/>
            <w:vMerge w:val="restart"/>
            <w:tcBorders>
              <w:top w:val="nil"/>
              <w:left w:val="single" w:sz="8" w:space="0" w:color="auto"/>
              <w:bottom w:val="single" w:sz="8" w:space="0" w:color="000000"/>
              <w:right w:val="single" w:sz="8" w:space="0" w:color="auto"/>
            </w:tcBorders>
            <w:shd w:val="clear" w:color="auto" w:fill="auto"/>
            <w:noWrap/>
            <w:vAlign w:val="center"/>
            <w:hideMark/>
          </w:tcPr>
          <w:p w14:paraId="17974B56"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28,3</w:t>
            </w:r>
          </w:p>
        </w:tc>
        <w:tc>
          <w:tcPr>
            <w:tcW w:w="407" w:type="pct"/>
            <w:tcBorders>
              <w:top w:val="nil"/>
              <w:left w:val="nil"/>
              <w:bottom w:val="single" w:sz="8" w:space="0" w:color="auto"/>
              <w:right w:val="single" w:sz="8" w:space="0" w:color="auto"/>
            </w:tcBorders>
            <w:shd w:val="clear" w:color="auto" w:fill="auto"/>
            <w:noWrap/>
            <w:vAlign w:val="center"/>
          </w:tcPr>
          <w:p w14:paraId="2231D969" w14:textId="1985CB1F" w:rsidR="00082DE4" w:rsidRPr="00432969" w:rsidRDefault="00082DE4" w:rsidP="00432969">
            <w:pPr>
              <w:spacing w:after="0" w:line="240" w:lineRule="auto"/>
              <w:jc w:val="right"/>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6D6E5725" w14:textId="49B0AA65"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53F6B8F6"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48C7C971" w14:textId="3B22A3F6"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7933DE36" w14:textId="77777777" w:rsidR="00082DE4" w:rsidRPr="00432969" w:rsidRDefault="00082DE4"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1743" w:type="pct"/>
            <w:tcBorders>
              <w:top w:val="nil"/>
              <w:left w:val="nil"/>
              <w:bottom w:val="single" w:sz="8" w:space="0" w:color="auto"/>
              <w:right w:val="single" w:sz="8" w:space="0" w:color="auto"/>
            </w:tcBorders>
            <w:shd w:val="clear" w:color="auto" w:fill="auto"/>
            <w:noWrap/>
            <w:vAlign w:val="center"/>
          </w:tcPr>
          <w:p w14:paraId="55E0A65E" w14:textId="1B24F96D" w:rsidR="00082DE4" w:rsidRPr="00432969" w:rsidRDefault="00082DE4" w:rsidP="00432969">
            <w:pPr>
              <w:spacing w:after="0" w:line="240" w:lineRule="auto"/>
              <w:rPr>
                <w:rFonts w:asciiTheme="majorBidi" w:hAnsiTheme="majorBidi" w:cstheme="majorBidi"/>
                <w:color w:val="000000"/>
                <w:lang w:eastAsia="zh-TW"/>
              </w:rPr>
            </w:pPr>
          </w:p>
        </w:tc>
        <w:tc>
          <w:tcPr>
            <w:tcW w:w="615" w:type="pct"/>
            <w:vMerge/>
            <w:tcBorders>
              <w:top w:val="nil"/>
              <w:left w:val="single" w:sz="8" w:space="0" w:color="auto"/>
              <w:bottom w:val="single" w:sz="8" w:space="0" w:color="000000"/>
              <w:right w:val="single" w:sz="8" w:space="0" w:color="auto"/>
            </w:tcBorders>
            <w:vAlign w:val="center"/>
            <w:hideMark/>
          </w:tcPr>
          <w:p w14:paraId="265B3B97" w14:textId="77777777" w:rsidR="00082DE4" w:rsidRPr="00432969" w:rsidRDefault="00082DE4" w:rsidP="00432969">
            <w:pPr>
              <w:spacing w:after="0" w:line="240" w:lineRule="auto"/>
              <w:rPr>
                <w:rFonts w:asciiTheme="majorBidi" w:hAnsiTheme="majorBidi" w:cstheme="majorBidi"/>
                <w:color w:val="000000"/>
                <w:lang w:eastAsia="zh-TW"/>
              </w:rPr>
            </w:pPr>
          </w:p>
        </w:tc>
        <w:tc>
          <w:tcPr>
            <w:tcW w:w="814" w:type="pct"/>
            <w:vMerge/>
            <w:tcBorders>
              <w:top w:val="nil"/>
              <w:left w:val="single" w:sz="8" w:space="0" w:color="auto"/>
              <w:bottom w:val="single" w:sz="8" w:space="0" w:color="000000"/>
              <w:right w:val="single" w:sz="8" w:space="0" w:color="auto"/>
            </w:tcBorders>
            <w:vAlign w:val="center"/>
            <w:hideMark/>
          </w:tcPr>
          <w:p w14:paraId="1509E8B9" w14:textId="77777777" w:rsidR="00082DE4" w:rsidRPr="00432969" w:rsidRDefault="00082DE4" w:rsidP="00432969">
            <w:pPr>
              <w:spacing w:after="0" w:line="240" w:lineRule="auto"/>
              <w:rPr>
                <w:rFonts w:asciiTheme="majorBidi" w:hAnsiTheme="majorBidi" w:cstheme="majorBidi"/>
                <w:color w:val="000000"/>
                <w:lang w:eastAsia="zh-TW"/>
              </w:rPr>
            </w:pPr>
          </w:p>
        </w:tc>
        <w:tc>
          <w:tcPr>
            <w:tcW w:w="407" w:type="pct"/>
            <w:tcBorders>
              <w:top w:val="nil"/>
              <w:left w:val="nil"/>
              <w:bottom w:val="single" w:sz="8" w:space="0" w:color="auto"/>
              <w:right w:val="single" w:sz="8" w:space="0" w:color="auto"/>
            </w:tcBorders>
            <w:shd w:val="clear" w:color="auto" w:fill="auto"/>
            <w:noWrap/>
            <w:vAlign w:val="center"/>
          </w:tcPr>
          <w:p w14:paraId="3831C505" w14:textId="4B2F0B49" w:rsidR="00082DE4" w:rsidRPr="00432969" w:rsidRDefault="00082DE4" w:rsidP="00432969">
            <w:pPr>
              <w:spacing w:after="0" w:line="240" w:lineRule="auto"/>
              <w:jc w:val="right"/>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6860130D" w14:textId="3CCE235A"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3AF8F21A"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689C95C3" w14:textId="7B6CB233"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3387C739" w14:textId="77777777" w:rsidR="00082DE4" w:rsidRPr="00432969" w:rsidRDefault="00082DE4"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1743" w:type="pct"/>
            <w:tcBorders>
              <w:top w:val="nil"/>
              <w:left w:val="nil"/>
              <w:bottom w:val="single" w:sz="8" w:space="0" w:color="auto"/>
              <w:right w:val="single" w:sz="8" w:space="0" w:color="auto"/>
            </w:tcBorders>
            <w:shd w:val="clear" w:color="auto" w:fill="auto"/>
            <w:noWrap/>
            <w:vAlign w:val="center"/>
          </w:tcPr>
          <w:p w14:paraId="7AF2A102" w14:textId="748186E9" w:rsidR="00082DE4" w:rsidRPr="00432969" w:rsidRDefault="00082DE4" w:rsidP="00432969">
            <w:pPr>
              <w:spacing w:after="0" w:line="240" w:lineRule="auto"/>
              <w:rPr>
                <w:rFonts w:asciiTheme="majorBidi" w:hAnsiTheme="majorBidi" w:cstheme="majorBidi"/>
                <w:color w:val="000000"/>
                <w:lang w:eastAsia="zh-TW"/>
              </w:rPr>
            </w:pPr>
          </w:p>
        </w:tc>
        <w:tc>
          <w:tcPr>
            <w:tcW w:w="615" w:type="pct"/>
            <w:vMerge/>
            <w:tcBorders>
              <w:top w:val="nil"/>
              <w:left w:val="single" w:sz="8" w:space="0" w:color="auto"/>
              <w:bottom w:val="single" w:sz="8" w:space="0" w:color="000000"/>
              <w:right w:val="single" w:sz="8" w:space="0" w:color="auto"/>
            </w:tcBorders>
            <w:vAlign w:val="center"/>
            <w:hideMark/>
          </w:tcPr>
          <w:p w14:paraId="4917B89F" w14:textId="77777777" w:rsidR="00082DE4" w:rsidRPr="00432969" w:rsidRDefault="00082DE4" w:rsidP="00432969">
            <w:pPr>
              <w:spacing w:after="0" w:line="240" w:lineRule="auto"/>
              <w:rPr>
                <w:rFonts w:asciiTheme="majorBidi" w:hAnsiTheme="majorBidi" w:cstheme="majorBidi"/>
                <w:color w:val="000000"/>
                <w:lang w:eastAsia="zh-TW"/>
              </w:rPr>
            </w:pPr>
          </w:p>
        </w:tc>
        <w:tc>
          <w:tcPr>
            <w:tcW w:w="814" w:type="pct"/>
            <w:vMerge/>
            <w:tcBorders>
              <w:top w:val="nil"/>
              <w:left w:val="single" w:sz="8" w:space="0" w:color="auto"/>
              <w:bottom w:val="single" w:sz="8" w:space="0" w:color="000000"/>
              <w:right w:val="single" w:sz="8" w:space="0" w:color="auto"/>
            </w:tcBorders>
            <w:vAlign w:val="center"/>
            <w:hideMark/>
          </w:tcPr>
          <w:p w14:paraId="2E127F02" w14:textId="77777777" w:rsidR="00082DE4" w:rsidRPr="00432969" w:rsidRDefault="00082DE4" w:rsidP="00432969">
            <w:pPr>
              <w:spacing w:after="0" w:line="240" w:lineRule="auto"/>
              <w:rPr>
                <w:rFonts w:asciiTheme="majorBidi" w:hAnsiTheme="majorBidi" w:cstheme="majorBidi"/>
                <w:color w:val="000000"/>
                <w:lang w:eastAsia="zh-TW"/>
              </w:rPr>
            </w:pPr>
          </w:p>
        </w:tc>
        <w:tc>
          <w:tcPr>
            <w:tcW w:w="407" w:type="pct"/>
            <w:tcBorders>
              <w:top w:val="nil"/>
              <w:left w:val="nil"/>
              <w:bottom w:val="single" w:sz="8" w:space="0" w:color="auto"/>
              <w:right w:val="single" w:sz="8" w:space="0" w:color="auto"/>
            </w:tcBorders>
            <w:shd w:val="clear" w:color="auto" w:fill="auto"/>
            <w:noWrap/>
            <w:vAlign w:val="center"/>
          </w:tcPr>
          <w:p w14:paraId="169F4200" w14:textId="74BAE9B8" w:rsidR="00082DE4" w:rsidRPr="00432969" w:rsidRDefault="00082DE4" w:rsidP="00432969">
            <w:pPr>
              <w:spacing w:after="0" w:line="240" w:lineRule="auto"/>
              <w:jc w:val="right"/>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76B3BE68" w14:textId="66D0D652"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13FD37CE"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46D6C377" w14:textId="74529540"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5A2A4EF4" w14:textId="77777777" w:rsidR="00082DE4" w:rsidRPr="00432969" w:rsidRDefault="00082DE4"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1743" w:type="pct"/>
            <w:tcBorders>
              <w:top w:val="nil"/>
              <w:left w:val="nil"/>
              <w:bottom w:val="single" w:sz="8" w:space="0" w:color="auto"/>
              <w:right w:val="single" w:sz="8" w:space="0" w:color="auto"/>
            </w:tcBorders>
            <w:shd w:val="clear" w:color="auto" w:fill="auto"/>
            <w:noWrap/>
            <w:vAlign w:val="center"/>
          </w:tcPr>
          <w:p w14:paraId="2423BCCF" w14:textId="2821A151" w:rsidR="00082DE4" w:rsidRPr="00432969" w:rsidRDefault="00082DE4" w:rsidP="00432969">
            <w:pPr>
              <w:spacing w:after="0" w:line="240" w:lineRule="auto"/>
              <w:rPr>
                <w:rFonts w:asciiTheme="majorBidi" w:hAnsiTheme="majorBidi" w:cstheme="majorBidi"/>
                <w:color w:val="000000"/>
                <w:lang w:eastAsia="zh-TW"/>
              </w:rPr>
            </w:pPr>
          </w:p>
        </w:tc>
        <w:tc>
          <w:tcPr>
            <w:tcW w:w="615" w:type="pct"/>
            <w:vMerge/>
            <w:tcBorders>
              <w:top w:val="nil"/>
              <w:left w:val="single" w:sz="8" w:space="0" w:color="auto"/>
              <w:bottom w:val="single" w:sz="8" w:space="0" w:color="000000"/>
              <w:right w:val="single" w:sz="8" w:space="0" w:color="auto"/>
            </w:tcBorders>
            <w:vAlign w:val="center"/>
            <w:hideMark/>
          </w:tcPr>
          <w:p w14:paraId="0A0F26B2" w14:textId="77777777" w:rsidR="00082DE4" w:rsidRPr="00432969" w:rsidRDefault="00082DE4" w:rsidP="00432969">
            <w:pPr>
              <w:spacing w:after="0" w:line="240" w:lineRule="auto"/>
              <w:rPr>
                <w:rFonts w:asciiTheme="majorBidi" w:hAnsiTheme="majorBidi" w:cstheme="majorBidi"/>
                <w:color w:val="000000"/>
                <w:lang w:eastAsia="zh-TW"/>
              </w:rPr>
            </w:pPr>
          </w:p>
        </w:tc>
        <w:tc>
          <w:tcPr>
            <w:tcW w:w="814" w:type="pct"/>
            <w:vMerge/>
            <w:tcBorders>
              <w:top w:val="nil"/>
              <w:left w:val="single" w:sz="8" w:space="0" w:color="auto"/>
              <w:bottom w:val="single" w:sz="8" w:space="0" w:color="000000"/>
              <w:right w:val="single" w:sz="8" w:space="0" w:color="auto"/>
            </w:tcBorders>
            <w:vAlign w:val="center"/>
            <w:hideMark/>
          </w:tcPr>
          <w:p w14:paraId="024C37CF" w14:textId="77777777" w:rsidR="00082DE4" w:rsidRPr="00432969" w:rsidRDefault="00082DE4" w:rsidP="00432969">
            <w:pPr>
              <w:spacing w:after="0" w:line="240" w:lineRule="auto"/>
              <w:rPr>
                <w:rFonts w:asciiTheme="majorBidi" w:hAnsiTheme="majorBidi" w:cstheme="majorBidi"/>
                <w:color w:val="000000"/>
                <w:lang w:eastAsia="zh-TW"/>
              </w:rPr>
            </w:pPr>
          </w:p>
        </w:tc>
        <w:tc>
          <w:tcPr>
            <w:tcW w:w="407" w:type="pct"/>
            <w:tcBorders>
              <w:top w:val="nil"/>
              <w:left w:val="nil"/>
              <w:bottom w:val="single" w:sz="8" w:space="0" w:color="auto"/>
              <w:right w:val="single" w:sz="8" w:space="0" w:color="auto"/>
            </w:tcBorders>
            <w:shd w:val="clear" w:color="auto" w:fill="auto"/>
            <w:noWrap/>
            <w:vAlign w:val="center"/>
          </w:tcPr>
          <w:p w14:paraId="4105BC11" w14:textId="76F73D9F" w:rsidR="00082DE4" w:rsidRPr="00432969" w:rsidRDefault="00082DE4" w:rsidP="00432969">
            <w:pPr>
              <w:spacing w:after="0" w:line="240" w:lineRule="auto"/>
              <w:jc w:val="right"/>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140CB70A" w14:textId="41A52131"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1F34BA07"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03BA9CCB" w14:textId="44D16919"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381574FD" w14:textId="77777777" w:rsidR="00082DE4" w:rsidRPr="00432969" w:rsidRDefault="00082DE4" w:rsidP="00432969">
            <w:pPr>
              <w:spacing w:after="0" w:line="240" w:lineRule="auto"/>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 </w:t>
            </w:r>
          </w:p>
        </w:tc>
        <w:tc>
          <w:tcPr>
            <w:tcW w:w="1743" w:type="pct"/>
            <w:tcBorders>
              <w:top w:val="nil"/>
              <w:left w:val="nil"/>
              <w:bottom w:val="single" w:sz="8" w:space="0" w:color="auto"/>
              <w:right w:val="single" w:sz="8" w:space="0" w:color="auto"/>
            </w:tcBorders>
            <w:shd w:val="clear" w:color="auto" w:fill="auto"/>
            <w:noWrap/>
            <w:vAlign w:val="center"/>
          </w:tcPr>
          <w:p w14:paraId="2A35CFB3" w14:textId="2D365FE4" w:rsidR="00082DE4" w:rsidRPr="00432969" w:rsidRDefault="00082DE4" w:rsidP="00432969">
            <w:pPr>
              <w:spacing w:after="0" w:line="240" w:lineRule="auto"/>
              <w:rPr>
                <w:rFonts w:asciiTheme="majorBidi" w:hAnsiTheme="majorBidi" w:cstheme="majorBidi"/>
                <w:color w:val="000000"/>
                <w:lang w:eastAsia="zh-TW"/>
              </w:rPr>
            </w:pPr>
          </w:p>
        </w:tc>
        <w:tc>
          <w:tcPr>
            <w:tcW w:w="615" w:type="pct"/>
            <w:vMerge/>
            <w:tcBorders>
              <w:top w:val="nil"/>
              <w:left w:val="single" w:sz="8" w:space="0" w:color="auto"/>
              <w:bottom w:val="single" w:sz="8" w:space="0" w:color="000000"/>
              <w:right w:val="single" w:sz="8" w:space="0" w:color="auto"/>
            </w:tcBorders>
            <w:vAlign w:val="center"/>
            <w:hideMark/>
          </w:tcPr>
          <w:p w14:paraId="6D6DCBEF" w14:textId="77777777" w:rsidR="00082DE4" w:rsidRPr="00432969" w:rsidRDefault="00082DE4" w:rsidP="00432969">
            <w:pPr>
              <w:spacing w:after="0" w:line="240" w:lineRule="auto"/>
              <w:rPr>
                <w:rFonts w:asciiTheme="majorBidi" w:hAnsiTheme="majorBidi" w:cstheme="majorBidi"/>
                <w:color w:val="000000"/>
                <w:lang w:eastAsia="zh-TW"/>
              </w:rPr>
            </w:pPr>
          </w:p>
        </w:tc>
        <w:tc>
          <w:tcPr>
            <w:tcW w:w="814" w:type="pct"/>
            <w:vMerge/>
            <w:tcBorders>
              <w:top w:val="nil"/>
              <w:left w:val="single" w:sz="8" w:space="0" w:color="auto"/>
              <w:bottom w:val="single" w:sz="8" w:space="0" w:color="000000"/>
              <w:right w:val="single" w:sz="8" w:space="0" w:color="auto"/>
            </w:tcBorders>
            <w:vAlign w:val="center"/>
            <w:hideMark/>
          </w:tcPr>
          <w:p w14:paraId="28357BB9" w14:textId="77777777" w:rsidR="00082DE4" w:rsidRPr="00432969" w:rsidRDefault="00082DE4" w:rsidP="00432969">
            <w:pPr>
              <w:spacing w:after="0" w:line="240" w:lineRule="auto"/>
              <w:rPr>
                <w:rFonts w:asciiTheme="majorBidi" w:hAnsiTheme="majorBidi" w:cstheme="majorBidi"/>
                <w:color w:val="000000"/>
                <w:lang w:eastAsia="zh-TW"/>
              </w:rPr>
            </w:pPr>
          </w:p>
        </w:tc>
        <w:tc>
          <w:tcPr>
            <w:tcW w:w="407" w:type="pct"/>
            <w:tcBorders>
              <w:top w:val="nil"/>
              <w:left w:val="nil"/>
              <w:bottom w:val="single" w:sz="8" w:space="0" w:color="auto"/>
              <w:right w:val="single" w:sz="8" w:space="0" w:color="auto"/>
            </w:tcBorders>
            <w:shd w:val="clear" w:color="auto" w:fill="auto"/>
            <w:noWrap/>
            <w:vAlign w:val="center"/>
          </w:tcPr>
          <w:p w14:paraId="26D83144" w14:textId="62B5F9EC" w:rsidR="00082DE4" w:rsidRPr="00432969" w:rsidRDefault="00082DE4" w:rsidP="00432969">
            <w:pPr>
              <w:spacing w:after="0" w:line="240" w:lineRule="auto"/>
              <w:jc w:val="right"/>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4EE6B500" w14:textId="06040163"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30B9B3A8"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3EB76A73" w14:textId="5F2E0A1F"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291DB86B"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173</w:t>
            </w:r>
          </w:p>
        </w:tc>
        <w:tc>
          <w:tcPr>
            <w:tcW w:w="1743" w:type="pct"/>
            <w:tcBorders>
              <w:top w:val="nil"/>
              <w:left w:val="nil"/>
              <w:bottom w:val="single" w:sz="8" w:space="0" w:color="auto"/>
              <w:right w:val="single" w:sz="8" w:space="0" w:color="auto"/>
            </w:tcBorders>
            <w:shd w:val="clear" w:color="auto" w:fill="auto"/>
            <w:noWrap/>
            <w:vAlign w:val="center"/>
          </w:tcPr>
          <w:p w14:paraId="74389BD6" w14:textId="1A0981E6"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3ABF5F12"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173</w:t>
            </w:r>
          </w:p>
        </w:tc>
        <w:tc>
          <w:tcPr>
            <w:tcW w:w="814" w:type="pct"/>
            <w:tcBorders>
              <w:top w:val="nil"/>
              <w:left w:val="nil"/>
              <w:bottom w:val="single" w:sz="8" w:space="0" w:color="auto"/>
              <w:right w:val="single" w:sz="8" w:space="0" w:color="auto"/>
            </w:tcBorders>
            <w:shd w:val="clear" w:color="auto" w:fill="auto"/>
            <w:noWrap/>
            <w:vAlign w:val="center"/>
            <w:hideMark/>
          </w:tcPr>
          <w:p w14:paraId="5AAF18F8"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28,6</w:t>
            </w:r>
          </w:p>
        </w:tc>
        <w:tc>
          <w:tcPr>
            <w:tcW w:w="407" w:type="pct"/>
            <w:tcBorders>
              <w:top w:val="nil"/>
              <w:left w:val="nil"/>
              <w:bottom w:val="single" w:sz="8" w:space="0" w:color="auto"/>
              <w:right w:val="single" w:sz="8" w:space="0" w:color="auto"/>
            </w:tcBorders>
            <w:shd w:val="clear" w:color="auto" w:fill="auto"/>
            <w:noWrap/>
            <w:vAlign w:val="center"/>
          </w:tcPr>
          <w:p w14:paraId="0A5DBD5C" w14:textId="449A742B"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49362F0A" w14:textId="7A41AD18"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04473C27"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4C4E2D8F" w14:textId="3BDB656E" w:rsidTr="00082DE4">
        <w:trPr>
          <w:gridAfter w:val="1"/>
          <w:wAfter w:w="13" w:type="pct"/>
          <w:trHeight w:val="120"/>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1D7B9320"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174</w:t>
            </w:r>
          </w:p>
        </w:tc>
        <w:tc>
          <w:tcPr>
            <w:tcW w:w="1743" w:type="pct"/>
            <w:tcBorders>
              <w:top w:val="nil"/>
              <w:left w:val="nil"/>
              <w:bottom w:val="single" w:sz="8" w:space="0" w:color="auto"/>
              <w:right w:val="single" w:sz="8" w:space="0" w:color="auto"/>
            </w:tcBorders>
            <w:shd w:val="clear" w:color="auto" w:fill="auto"/>
            <w:vAlign w:val="center"/>
          </w:tcPr>
          <w:p w14:paraId="28C7E1D5" w14:textId="79C926BF"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172F6C7E"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174</w:t>
            </w:r>
          </w:p>
        </w:tc>
        <w:tc>
          <w:tcPr>
            <w:tcW w:w="814" w:type="pct"/>
            <w:tcBorders>
              <w:top w:val="nil"/>
              <w:left w:val="nil"/>
              <w:bottom w:val="single" w:sz="8" w:space="0" w:color="auto"/>
              <w:right w:val="single" w:sz="8" w:space="0" w:color="auto"/>
            </w:tcBorders>
            <w:shd w:val="clear" w:color="auto" w:fill="auto"/>
            <w:noWrap/>
            <w:vAlign w:val="center"/>
            <w:hideMark/>
          </w:tcPr>
          <w:p w14:paraId="1161D586"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46,05</w:t>
            </w:r>
          </w:p>
        </w:tc>
        <w:tc>
          <w:tcPr>
            <w:tcW w:w="407" w:type="pct"/>
            <w:tcBorders>
              <w:top w:val="nil"/>
              <w:left w:val="nil"/>
              <w:bottom w:val="single" w:sz="8" w:space="0" w:color="auto"/>
              <w:right w:val="single" w:sz="8" w:space="0" w:color="auto"/>
            </w:tcBorders>
            <w:shd w:val="clear" w:color="auto" w:fill="auto"/>
            <w:noWrap/>
            <w:vAlign w:val="center"/>
          </w:tcPr>
          <w:p w14:paraId="71492E8C" w14:textId="408A83C3"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1F8BABE5" w14:textId="74677899"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6ACF0ED1"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2C90E0A7" w14:textId="24784A4F"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6E3697B8"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175</w:t>
            </w:r>
          </w:p>
        </w:tc>
        <w:tc>
          <w:tcPr>
            <w:tcW w:w="1743" w:type="pct"/>
            <w:tcBorders>
              <w:top w:val="nil"/>
              <w:left w:val="nil"/>
              <w:bottom w:val="single" w:sz="8" w:space="0" w:color="auto"/>
              <w:right w:val="single" w:sz="8" w:space="0" w:color="auto"/>
            </w:tcBorders>
            <w:shd w:val="clear" w:color="auto" w:fill="auto"/>
            <w:noWrap/>
            <w:vAlign w:val="center"/>
          </w:tcPr>
          <w:p w14:paraId="3F6766B4" w14:textId="34E0778E"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7CDBE0C7"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175</w:t>
            </w:r>
          </w:p>
        </w:tc>
        <w:tc>
          <w:tcPr>
            <w:tcW w:w="814" w:type="pct"/>
            <w:tcBorders>
              <w:top w:val="nil"/>
              <w:left w:val="nil"/>
              <w:bottom w:val="single" w:sz="8" w:space="0" w:color="auto"/>
              <w:right w:val="single" w:sz="8" w:space="0" w:color="auto"/>
            </w:tcBorders>
            <w:shd w:val="clear" w:color="auto" w:fill="auto"/>
            <w:noWrap/>
            <w:vAlign w:val="center"/>
            <w:hideMark/>
          </w:tcPr>
          <w:p w14:paraId="1A4B26E2"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46,05</w:t>
            </w:r>
          </w:p>
        </w:tc>
        <w:tc>
          <w:tcPr>
            <w:tcW w:w="407" w:type="pct"/>
            <w:tcBorders>
              <w:top w:val="nil"/>
              <w:left w:val="nil"/>
              <w:bottom w:val="single" w:sz="8" w:space="0" w:color="auto"/>
              <w:right w:val="single" w:sz="8" w:space="0" w:color="auto"/>
            </w:tcBorders>
            <w:shd w:val="clear" w:color="auto" w:fill="auto"/>
            <w:noWrap/>
            <w:vAlign w:val="center"/>
          </w:tcPr>
          <w:p w14:paraId="501F77DA" w14:textId="63E6D1A4"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6245D889" w14:textId="1CEDA530"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35C77F35"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0EBAA9FA" w14:textId="4167EB2C"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4D073B30"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176</w:t>
            </w:r>
          </w:p>
        </w:tc>
        <w:tc>
          <w:tcPr>
            <w:tcW w:w="1743" w:type="pct"/>
            <w:tcBorders>
              <w:top w:val="nil"/>
              <w:left w:val="nil"/>
              <w:bottom w:val="single" w:sz="8" w:space="0" w:color="auto"/>
              <w:right w:val="single" w:sz="8" w:space="0" w:color="auto"/>
            </w:tcBorders>
            <w:shd w:val="clear" w:color="auto" w:fill="auto"/>
            <w:noWrap/>
            <w:vAlign w:val="center"/>
          </w:tcPr>
          <w:p w14:paraId="29767615" w14:textId="22575A54"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409CCEB5"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176</w:t>
            </w:r>
          </w:p>
        </w:tc>
        <w:tc>
          <w:tcPr>
            <w:tcW w:w="814" w:type="pct"/>
            <w:tcBorders>
              <w:top w:val="nil"/>
              <w:left w:val="nil"/>
              <w:bottom w:val="single" w:sz="8" w:space="0" w:color="auto"/>
              <w:right w:val="single" w:sz="8" w:space="0" w:color="auto"/>
            </w:tcBorders>
            <w:shd w:val="clear" w:color="auto" w:fill="auto"/>
            <w:noWrap/>
            <w:vAlign w:val="center"/>
            <w:hideMark/>
          </w:tcPr>
          <w:p w14:paraId="5AB2CFBE"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29,2</w:t>
            </w:r>
          </w:p>
        </w:tc>
        <w:tc>
          <w:tcPr>
            <w:tcW w:w="407" w:type="pct"/>
            <w:tcBorders>
              <w:top w:val="nil"/>
              <w:left w:val="nil"/>
              <w:bottom w:val="single" w:sz="8" w:space="0" w:color="auto"/>
              <w:right w:val="single" w:sz="8" w:space="0" w:color="auto"/>
            </w:tcBorders>
            <w:shd w:val="clear" w:color="auto" w:fill="auto"/>
            <w:noWrap/>
            <w:vAlign w:val="center"/>
          </w:tcPr>
          <w:p w14:paraId="18D88BA2" w14:textId="4FE8AFD5"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46719700" w14:textId="29056B0E"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4AB5C56F"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03AE6A32" w14:textId="3A6413FB"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2A17A088"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177</w:t>
            </w:r>
          </w:p>
        </w:tc>
        <w:tc>
          <w:tcPr>
            <w:tcW w:w="1743" w:type="pct"/>
            <w:tcBorders>
              <w:top w:val="nil"/>
              <w:left w:val="nil"/>
              <w:bottom w:val="single" w:sz="8" w:space="0" w:color="auto"/>
              <w:right w:val="single" w:sz="8" w:space="0" w:color="auto"/>
            </w:tcBorders>
            <w:shd w:val="clear" w:color="auto" w:fill="auto"/>
            <w:noWrap/>
            <w:vAlign w:val="center"/>
          </w:tcPr>
          <w:p w14:paraId="67764A89" w14:textId="0C3116E5"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40164E66"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177</w:t>
            </w:r>
          </w:p>
        </w:tc>
        <w:tc>
          <w:tcPr>
            <w:tcW w:w="814" w:type="pct"/>
            <w:tcBorders>
              <w:top w:val="nil"/>
              <w:left w:val="nil"/>
              <w:bottom w:val="single" w:sz="8" w:space="0" w:color="auto"/>
              <w:right w:val="single" w:sz="8" w:space="0" w:color="auto"/>
            </w:tcBorders>
            <w:shd w:val="clear" w:color="auto" w:fill="auto"/>
            <w:noWrap/>
            <w:vAlign w:val="center"/>
            <w:hideMark/>
          </w:tcPr>
          <w:p w14:paraId="32CA76B9"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29,4</w:t>
            </w:r>
          </w:p>
        </w:tc>
        <w:tc>
          <w:tcPr>
            <w:tcW w:w="407" w:type="pct"/>
            <w:tcBorders>
              <w:top w:val="nil"/>
              <w:left w:val="nil"/>
              <w:bottom w:val="single" w:sz="8" w:space="0" w:color="auto"/>
              <w:right w:val="single" w:sz="8" w:space="0" w:color="auto"/>
            </w:tcBorders>
            <w:shd w:val="clear" w:color="auto" w:fill="auto"/>
            <w:noWrap/>
            <w:vAlign w:val="center"/>
          </w:tcPr>
          <w:p w14:paraId="1C395E9E" w14:textId="384A24B4"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5FEF8AD8" w14:textId="2CAE5D9D"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2C5F6A2A"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5ADD9479" w14:textId="637888E6" w:rsidTr="00082DE4">
        <w:trPr>
          <w:gridAfter w:val="1"/>
          <w:wAfter w:w="13" w:type="pct"/>
          <w:trHeight w:val="67"/>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552CBEF4"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178</w:t>
            </w:r>
          </w:p>
        </w:tc>
        <w:tc>
          <w:tcPr>
            <w:tcW w:w="1743" w:type="pct"/>
            <w:tcBorders>
              <w:top w:val="nil"/>
              <w:left w:val="nil"/>
              <w:bottom w:val="single" w:sz="8" w:space="0" w:color="auto"/>
              <w:right w:val="single" w:sz="8" w:space="0" w:color="auto"/>
            </w:tcBorders>
            <w:shd w:val="clear" w:color="auto" w:fill="auto"/>
            <w:vAlign w:val="center"/>
          </w:tcPr>
          <w:p w14:paraId="30A678B9" w14:textId="52480284"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7D722220"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178</w:t>
            </w:r>
          </w:p>
        </w:tc>
        <w:tc>
          <w:tcPr>
            <w:tcW w:w="814" w:type="pct"/>
            <w:tcBorders>
              <w:top w:val="nil"/>
              <w:left w:val="nil"/>
              <w:bottom w:val="single" w:sz="8" w:space="0" w:color="auto"/>
              <w:right w:val="single" w:sz="8" w:space="0" w:color="auto"/>
            </w:tcBorders>
            <w:shd w:val="clear" w:color="auto" w:fill="auto"/>
            <w:noWrap/>
            <w:vAlign w:val="center"/>
            <w:hideMark/>
          </w:tcPr>
          <w:p w14:paraId="1E942C6C"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29,2</w:t>
            </w:r>
          </w:p>
        </w:tc>
        <w:tc>
          <w:tcPr>
            <w:tcW w:w="407" w:type="pct"/>
            <w:tcBorders>
              <w:top w:val="nil"/>
              <w:left w:val="nil"/>
              <w:bottom w:val="single" w:sz="8" w:space="0" w:color="auto"/>
              <w:right w:val="single" w:sz="8" w:space="0" w:color="auto"/>
            </w:tcBorders>
            <w:shd w:val="clear" w:color="auto" w:fill="auto"/>
            <w:noWrap/>
            <w:vAlign w:val="center"/>
          </w:tcPr>
          <w:p w14:paraId="3578FC62" w14:textId="2E1F434B"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7D770A93" w14:textId="0F6EF0F9"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2228CFE0"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20FABF64" w14:textId="12BB8292" w:rsidTr="00082DE4">
        <w:trPr>
          <w:gridAfter w:val="1"/>
          <w:wAfter w:w="13" w:type="pct"/>
          <w:trHeight w:val="184"/>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0195D588"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179</w:t>
            </w:r>
          </w:p>
        </w:tc>
        <w:tc>
          <w:tcPr>
            <w:tcW w:w="1743" w:type="pct"/>
            <w:tcBorders>
              <w:top w:val="nil"/>
              <w:left w:val="nil"/>
              <w:bottom w:val="single" w:sz="8" w:space="0" w:color="auto"/>
              <w:right w:val="single" w:sz="8" w:space="0" w:color="auto"/>
            </w:tcBorders>
            <w:shd w:val="clear" w:color="auto" w:fill="auto"/>
            <w:vAlign w:val="center"/>
          </w:tcPr>
          <w:p w14:paraId="6C2D6146" w14:textId="2F956C0E"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23F9B457"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179</w:t>
            </w:r>
          </w:p>
        </w:tc>
        <w:tc>
          <w:tcPr>
            <w:tcW w:w="814" w:type="pct"/>
            <w:tcBorders>
              <w:top w:val="nil"/>
              <w:left w:val="nil"/>
              <w:bottom w:val="single" w:sz="8" w:space="0" w:color="auto"/>
              <w:right w:val="single" w:sz="8" w:space="0" w:color="auto"/>
            </w:tcBorders>
            <w:shd w:val="clear" w:color="auto" w:fill="auto"/>
            <w:noWrap/>
            <w:vAlign w:val="center"/>
            <w:hideMark/>
          </w:tcPr>
          <w:p w14:paraId="3D884100"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29,1</w:t>
            </w:r>
          </w:p>
        </w:tc>
        <w:tc>
          <w:tcPr>
            <w:tcW w:w="407" w:type="pct"/>
            <w:tcBorders>
              <w:top w:val="nil"/>
              <w:left w:val="nil"/>
              <w:bottom w:val="single" w:sz="8" w:space="0" w:color="auto"/>
              <w:right w:val="single" w:sz="8" w:space="0" w:color="auto"/>
            </w:tcBorders>
            <w:shd w:val="clear" w:color="auto" w:fill="auto"/>
            <w:noWrap/>
            <w:vAlign w:val="center"/>
          </w:tcPr>
          <w:p w14:paraId="2F327D36" w14:textId="4E5F921D"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3EFA3CC9" w14:textId="00656EFD"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3E8CC560"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33C9E811" w14:textId="397CBF67"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4E8D2709"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180</w:t>
            </w:r>
          </w:p>
        </w:tc>
        <w:tc>
          <w:tcPr>
            <w:tcW w:w="1743" w:type="pct"/>
            <w:tcBorders>
              <w:top w:val="nil"/>
              <w:left w:val="nil"/>
              <w:bottom w:val="single" w:sz="8" w:space="0" w:color="auto"/>
              <w:right w:val="single" w:sz="8" w:space="0" w:color="auto"/>
            </w:tcBorders>
            <w:shd w:val="clear" w:color="auto" w:fill="auto"/>
            <w:noWrap/>
            <w:vAlign w:val="center"/>
          </w:tcPr>
          <w:p w14:paraId="181F5798" w14:textId="125F105B"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05701519"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180</w:t>
            </w:r>
          </w:p>
        </w:tc>
        <w:tc>
          <w:tcPr>
            <w:tcW w:w="814" w:type="pct"/>
            <w:tcBorders>
              <w:top w:val="nil"/>
              <w:left w:val="nil"/>
              <w:bottom w:val="single" w:sz="8" w:space="0" w:color="auto"/>
              <w:right w:val="single" w:sz="8" w:space="0" w:color="auto"/>
            </w:tcBorders>
            <w:shd w:val="clear" w:color="auto" w:fill="auto"/>
            <w:noWrap/>
            <w:vAlign w:val="center"/>
            <w:hideMark/>
          </w:tcPr>
          <w:p w14:paraId="37E6205F"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28,8</w:t>
            </w:r>
          </w:p>
        </w:tc>
        <w:tc>
          <w:tcPr>
            <w:tcW w:w="407" w:type="pct"/>
            <w:tcBorders>
              <w:top w:val="nil"/>
              <w:left w:val="nil"/>
              <w:bottom w:val="single" w:sz="8" w:space="0" w:color="auto"/>
              <w:right w:val="single" w:sz="8" w:space="0" w:color="auto"/>
            </w:tcBorders>
            <w:shd w:val="clear" w:color="auto" w:fill="auto"/>
            <w:noWrap/>
            <w:vAlign w:val="center"/>
          </w:tcPr>
          <w:p w14:paraId="1274B082" w14:textId="01DF62DA"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21A43675" w14:textId="437530D6" w:rsidR="00082DE4" w:rsidRPr="00432969" w:rsidRDefault="00082DE4" w:rsidP="00432969">
            <w:pPr>
              <w:spacing w:after="0" w:line="240" w:lineRule="auto"/>
              <w:jc w:val="right"/>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01C7AFDC" w14:textId="77777777" w:rsidR="00082DE4" w:rsidRPr="00432969" w:rsidRDefault="00082DE4" w:rsidP="00432969">
            <w:pPr>
              <w:spacing w:after="0" w:line="240" w:lineRule="auto"/>
              <w:jc w:val="right"/>
              <w:rPr>
                <w:rFonts w:asciiTheme="majorBidi" w:hAnsiTheme="majorBidi" w:cstheme="majorBidi"/>
                <w:color w:val="000000"/>
                <w:lang w:eastAsia="zh-TW"/>
              </w:rPr>
            </w:pPr>
          </w:p>
        </w:tc>
      </w:tr>
      <w:tr w:rsidR="00082DE4" w:rsidRPr="00432969" w14:paraId="33C6818A" w14:textId="64B22B70"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63D8AB8A"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181</w:t>
            </w:r>
          </w:p>
        </w:tc>
        <w:tc>
          <w:tcPr>
            <w:tcW w:w="1743" w:type="pct"/>
            <w:tcBorders>
              <w:top w:val="nil"/>
              <w:left w:val="nil"/>
              <w:bottom w:val="single" w:sz="8" w:space="0" w:color="auto"/>
              <w:right w:val="single" w:sz="8" w:space="0" w:color="auto"/>
            </w:tcBorders>
            <w:shd w:val="clear" w:color="auto" w:fill="auto"/>
            <w:noWrap/>
            <w:vAlign w:val="center"/>
          </w:tcPr>
          <w:p w14:paraId="0A39C565" w14:textId="64034088"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65567B9F"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181</w:t>
            </w:r>
          </w:p>
        </w:tc>
        <w:tc>
          <w:tcPr>
            <w:tcW w:w="814" w:type="pct"/>
            <w:tcBorders>
              <w:top w:val="nil"/>
              <w:left w:val="nil"/>
              <w:bottom w:val="single" w:sz="8" w:space="0" w:color="auto"/>
              <w:right w:val="single" w:sz="8" w:space="0" w:color="auto"/>
            </w:tcBorders>
            <w:shd w:val="clear" w:color="auto" w:fill="auto"/>
            <w:noWrap/>
            <w:vAlign w:val="center"/>
            <w:hideMark/>
          </w:tcPr>
          <w:p w14:paraId="41D16AFD"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28,6</w:t>
            </w:r>
          </w:p>
        </w:tc>
        <w:tc>
          <w:tcPr>
            <w:tcW w:w="407" w:type="pct"/>
            <w:tcBorders>
              <w:top w:val="nil"/>
              <w:left w:val="nil"/>
              <w:bottom w:val="single" w:sz="8" w:space="0" w:color="auto"/>
              <w:right w:val="single" w:sz="8" w:space="0" w:color="auto"/>
            </w:tcBorders>
            <w:shd w:val="clear" w:color="auto" w:fill="auto"/>
            <w:noWrap/>
            <w:vAlign w:val="center"/>
          </w:tcPr>
          <w:p w14:paraId="1A0238CA" w14:textId="3AA99542"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62495ECB" w14:textId="71E00841"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22396173"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0E5B352F" w14:textId="0E5C49A1"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61646545"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182</w:t>
            </w:r>
          </w:p>
        </w:tc>
        <w:tc>
          <w:tcPr>
            <w:tcW w:w="1743" w:type="pct"/>
            <w:tcBorders>
              <w:top w:val="nil"/>
              <w:left w:val="nil"/>
              <w:bottom w:val="single" w:sz="8" w:space="0" w:color="auto"/>
              <w:right w:val="single" w:sz="8" w:space="0" w:color="auto"/>
            </w:tcBorders>
            <w:shd w:val="clear" w:color="auto" w:fill="auto"/>
            <w:noWrap/>
            <w:vAlign w:val="center"/>
          </w:tcPr>
          <w:p w14:paraId="638DF59C" w14:textId="6BCF9A90"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581450F0"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182</w:t>
            </w:r>
          </w:p>
        </w:tc>
        <w:tc>
          <w:tcPr>
            <w:tcW w:w="814" w:type="pct"/>
            <w:tcBorders>
              <w:top w:val="nil"/>
              <w:left w:val="nil"/>
              <w:bottom w:val="single" w:sz="8" w:space="0" w:color="auto"/>
              <w:right w:val="single" w:sz="8" w:space="0" w:color="auto"/>
            </w:tcBorders>
            <w:shd w:val="clear" w:color="auto" w:fill="auto"/>
            <w:noWrap/>
            <w:vAlign w:val="center"/>
            <w:hideMark/>
          </w:tcPr>
          <w:p w14:paraId="1E71FD47"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31,24</w:t>
            </w:r>
          </w:p>
        </w:tc>
        <w:tc>
          <w:tcPr>
            <w:tcW w:w="407" w:type="pct"/>
            <w:tcBorders>
              <w:top w:val="nil"/>
              <w:left w:val="nil"/>
              <w:bottom w:val="single" w:sz="8" w:space="0" w:color="auto"/>
              <w:right w:val="single" w:sz="8" w:space="0" w:color="auto"/>
            </w:tcBorders>
            <w:shd w:val="clear" w:color="auto" w:fill="auto"/>
            <w:noWrap/>
            <w:vAlign w:val="center"/>
          </w:tcPr>
          <w:p w14:paraId="160E4A76" w14:textId="410DF94E"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3D4B5727" w14:textId="16CFE842"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05815898"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49B84F06" w14:textId="4E306E0C"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5C140086"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183</w:t>
            </w:r>
          </w:p>
        </w:tc>
        <w:tc>
          <w:tcPr>
            <w:tcW w:w="1743" w:type="pct"/>
            <w:tcBorders>
              <w:top w:val="nil"/>
              <w:left w:val="nil"/>
              <w:bottom w:val="single" w:sz="8" w:space="0" w:color="auto"/>
              <w:right w:val="single" w:sz="8" w:space="0" w:color="auto"/>
            </w:tcBorders>
            <w:shd w:val="clear" w:color="auto" w:fill="auto"/>
            <w:noWrap/>
            <w:vAlign w:val="center"/>
          </w:tcPr>
          <w:p w14:paraId="0664F438" w14:textId="16697B81"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69F9AC28"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183</w:t>
            </w:r>
          </w:p>
        </w:tc>
        <w:tc>
          <w:tcPr>
            <w:tcW w:w="814" w:type="pct"/>
            <w:tcBorders>
              <w:top w:val="nil"/>
              <w:left w:val="nil"/>
              <w:bottom w:val="single" w:sz="8" w:space="0" w:color="auto"/>
              <w:right w:val="single" w:sz="8" w:space="0" w:color="auto"/>
            </w:tcBorders>
            <w:shd w:val="clear" w:color="auto" w:fill="auto"/>
            <w:noWrap/>
            <w:vAlign w:val="center"/>
            <w:hideMark/>
          </w:tcPr>
          <w:p w14:paraId="2A4E73FE"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30,4</w:t>
            </w:r>
          </w:p>
        </w:tc>
        <w:tc>
          <w:tcPr>
            <w:tcW w:w="407" w:type="pct"/>
            <w:tcBorders>
              <w:top w:val="nil"/>
              <w:left w:val="nil"/>
              <w:bottom w:val="single" w:sz="8" w:space="0" w:color="auto"/>
              <w:right w:val="single" w:sz="8" w:space="0" w:color="auto"/>
            </w:tcBorders>
            <w:shd w:val="clear" w:color="auto" w:fill="auto"/>
            <w:noWrap/>
            <w:vAlign w:val="center"/>
          </w:tcPr>
          <w:p w14:paraId="1EC49B9C" w14:textId="4022573B"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77927C52" w14:textId="5021EA32"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32FAB05B"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27104BB4" w14:textId="564C5F69"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3EBC6F1F"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lastRenderedPageBreak/>
              <w:t>184</w:t>
            </w:r>
          </w:p>
        </w:tc>
        <w:tc>
          <w:tcPr>
            <w:tcW w:w="1743" w:type="pct"/>
            <w:tcBorders>
              <w:top w:val="nil"/>
              <w:left w:val="nil"/>
              <w:bottom w:val="single" w:sz="8" w:space="0" w:color="auto"/>
              <w:right w:val="single" w:sz="8" w:space="0" w:color="auto"/>
            </w:tcBorders>
            <w:shd w:val="clear" w:color="auto" w:fill="auto"/>
            <w:noWrap/>
            <w:vAlign w:val="center"/>
          </w:tcPr>
          <w:p w14:paraId="5DFFDF36" w14:textId="67B3BAA2"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3C230A7C"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184</w:t>
            </w:r>
          </w:p>
        </w:tc>
        <w:tc>
          <w:tcPr>
            <w:tcW w:w="814" w:type="pct"/>
            <w:tcBorders>
              <w:top w:val="nil"/>
              <w:left w:val="nil"/>
              <w:bottom w:val="single" w:sz="8" w:space="0" w:color="auto"/>
              <w:right w:val="single" w:sz="8" w:space="0" w:color="auto"/>
            </w:tcBorders>
            <w:shd w:val="clear" w:color="auto" w:fill="auto"/>
            <w:noWrap/>
            <w:vAlign w:val="center"/>
            <w:hideMark/>
          </w:tcPr>
          <w:p w14:paraId="27561828"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28,3</w:t>
            </w:r>
          </w:p>
        </w:tc>
        <w:tc>
          <w:tcPr>
            <w:tcW w:w="407" w:type="pct"/>
            <w:tcBorders>
              <w:top w:val="nil"/>
              <w:left w:val="nil"/>
              <w:bottom w:val="single" w:sz="8" w:space="0" w:color="auto"/>
              <w:right w:val="single" w:sz="8" w:space="0" w:color="auto"/>
            </w:tcBorders>
            <w:shd w:val="clear" w:color="auto" w:fill="auto"/>
            <w:noWrap/>
            <w:vAlign w:val="center"/>
          </w:tcPr>
          <w:p w14:paraId="2CE97998" w14:textId="48D1A6B4"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13EA8580" w14:textId="00794ED3" w:rsidR="00082DE4" w:rsidRPr="00432969" w:rsidRDefault="00082DE4" w:rsidP="00432969">
            <w:pPr>
              <w:spacing w:after="0" w:line="240" w:lineRule="auto"/>
              <w:jc w:val="right"/>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4AF51C81" w14:textId="77777777" w:rsidR="00082DE4" w:rsidRPr="00432969" w:rsidRDefault="00082DE4" w:rsidP="00432969">
            <w:pPr>
              <w:spacing w:after="0" w:line="240" w:lineRule="auto"/>
              <w:jc w:val="right"/>
              <w:rPr>
                <w:rFonts w:asciiTheme="majorBidi" w:hAnsiTheme="majorBidi" w:cstheme="majorBidi"/>
                <w:color w:val="000000"/>
                <w:lang w:eastAsia="zh-TW"/>
              </w:rPr>
            </w:pPr>
          </w:p>
        </w:tc>
      </w:tr>
      <w:tr w:rsidR="00082DE4" w:rsidRPr="00432969" w14:paraId="57346A89" w14:textId="38536724"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373507D1"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185</w:t>
            </w:r>
          </w:p>
        </w:tc>
        <w:tc>
          <w:tcPr>
            <w:tcW w:w="1743" w:type="pct"/>
            <w:tcBorders>
              <w:top w:val="nil"/>
              <w:left w:val="nil"/>
              <w:bottom w:val="nil"/>
              <w:right w:val="single" w:sz="8" w:space="0" w:color="auto"/>
            </w:tcBorders>
            <w:shd w:val="clear" w:color="auto" w:fill="auto"/>
            <w:noWrap/>
            <w:vAlign w:val="center"/>
          </w:tcPr>
          <w:p w14:paraId="0879A516" w14:textId="750BD096"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3DBEED65"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185</w:t>
            </w:r>
          </w:p>
        </w:tc>
        <w:tc>
          <w:tcPr>
            <w:tcW w:w="814" w:type="pct"/>
            <w:tcBorders>
              <w:top w:val="nil"/>
              <w:left w:val="nil"/>
              <w:bottom w:val="single" w:sz="8" w:space="0" w:color="auto"/>
              <w:right w:val="single" w:sz="8" w:space="0" w:color="auto"/>
            </w:tcBorders>
            <w:shd w:val="clear" w:color="auto" w:fill="auto"/>
            <w:noWrap/>
            <w:vAlign w:val="center"/>
            <w:hideMark/>
          </w:tcPr>
          <w:p w14:paraId="60A62291"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28,4</w:t>
            </w:r>
          </w:p>
        </w:tc>
        <w:tc>
          <w:tcPr>
            <w:tcW w:w="407" w:type="pct"/>
            <w:tcBorders>
              <w:top w:val="nil"/>
              <w:left w:val="nil"/>
              <w:bottom w:val="single" w:sz="8" w:space="0" w:color="auto"/>
              <w:right w:val="single" w:sz="8" w:space="0" w:color="auto"/>
            </w:tcBorders>
            <w:shd w:val="clear" w:color="auto" w:fill="auto"/>
            <w:noWrap/>
            <w:vAlign w:val="center"/>
          </w:tcPr>
          <w:p w14:paraId="6088FD93" w14:textId="31F71B54"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0274D5A2" w14:textId="2DF52E1F"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72A8A797"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1F7AF2F7" w14:textId="4B32520D" w:rsidTr="00082DE4">
        <w:trPr>
          <w:gridAfter w:val="1"/>
          <w:wAfter w:w="13" w:type="pct"/>
          <w:trHeight w:val="315"/>
        </w:trPr>
        <w:tc>
          <w:tcPr>
            <w:tcW w:w="185" w:type="pct"/>
            <w:vMerge w:val="restart"/>
            <w:tcBorders>
              <w:top w:val="nil"/>
              <w:left w:val="single" w:sz="8" w:space="0" w:color="auto"/>
              <w:bottom w:val="single" w:sz="8" w:space="0" w:color="000000"/>
              <w:right w:val="single" w:sz="8" w:space="0" w:color="auto"/>
            </w:tcBorders>
            <w:shd w:val="clear" w:color="auto" w:fill="auto"/>
            <w:vAlign w:val="center"/>
            <w:hideMark/>
          </w:tcPr>
          <w:p w14:paraId="10E7FCF1"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186</w:t>
            </w:r>
          </w:p>
        </w:tc>
        <w:tc>
          <w:tcPr>
            <w:tcW w:w="1743" w:type="pct"/>
            <w:tcBorders>
              <w:top w:val="single" w:sz="8" w:space="0" w:color="auto"/>
              <w:left w:val="nil"/>
              <w:bottom w:val="nil"/>
              <w:right w:val="single" w:sz="8" w:space="0" w:color="auto"/>
            </w:tcBorders>
            <w:shd w:val="clear" w:color="auto" w:fill="auto"/>
            <w:noWrap/>
            <w:vAlign w:val="center"/>
          </w:tcPr>
          <w:p w14:paraId="2EDF54A3" w14:textId="614DEE5F" w:rsidR="00082DE4" w:rsidRPr="00432969" w:rsidRDefault="00082DE4" w:rsidP="00432969">
            <w:pPr>
              <w:spacing w:after="0" w:line="240" w:lineRule="auto"/>
              <w:rPr>
                <w:rFonts w:asciiTheme="majorBidi" w:hAnsiTheme="majorBidi" w:cstheme="majorBidi"/>
                <w:color w:val="000000"/>
                <w:lang w:eastAsia="zh-TW"/>
              </w:rPr>
            </w:pPr>
          </w:p>
        </w:tc>
        <w:tc>
          <w:tcPr>
            <w:tcW w:w="615" w:type="pct"/>
            <w:vMerge w:val="restart"/>
            <w:tcBorders>
              <w:top w:val="nil"/>
              <w:left w:val="single" w:sz="8" w:space="0" w:color="auto"/>
              <w:bottom w:val="single" w:sz="8" w:space="0" w:color="000000"/>
              <w:right w:val="single" w:sz="8" w:space="0" w:color="auto"/>
            </w:tcBorders>
            <w:shd w:val="clear" w:color="auto" w:fill="auto"/>
            <w:noWrap/>
            <w:vAlign w:val="center"/>
            <w:hideMark/>
          </w:tcPr>
          <w:p w14:paraId="48BEB5B3"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186</w:t>
            </w:r>
          </w:p>
        </w:tc>
        <w:tc>
          <w:tcPr>
            <w:tcW w:w="814" w:type="pct"/>
            <w:vMerge w:val="restart"/>
            <w:tcBorders>
              <w:top w:val="nil"/>
              <w:left w:val="single" w:sz="8" w:space="0" w:color="auto"/>
              <w:bottom w:val="single" w:sz="8" w:space="0" w:color="000000"/>
              <w:right w:val="single" w:sz="8" w:space="0" w:color="auto"/>
            </w:tcBorders>
            <w:shd w:val="clear" w:color="auto" w:fill="auto"/>
            <w:noWrap/>
            <w:vAlign w:val="center"/>
            <w:hideMark/>
          </w:tcPr>
          <w:p w14:paraId="574D6E9D"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44,8</w:t>
            </w:r>
          </w:p>
        </w:tc>
        <w:tc>
          <w:tcPr>
            <w:tcW w:w="407" w:type="pct"/>
            <w:tcBorders>
              <w:top w:val="nil"/>
              <w:left w:val="nil"/>
              <w:bottom w:val="single" w:sz="8" w:space="0" w:color="auto"/>
              <w:right w:val="single" w:sz="8" w:space="0" w:color="auto"/>
            </w:tcBorders>
            <w:shd w:val="clear" w:color="auto" w:fill="auto"/>
            <w:noWrap/>
            <w:vAlign w:val="center"/>
          </w:tcPr>
          <w:p w14:paraId="50996E07" w14:textId="04E925E7" w:rsidR="00082DE4" w:rsidRPr="00432969" w:rsidRDefault="00082DE4" w:rsidP="00432969">
            <w:pPr>
              <w:spacing w:after="0" w:line="240" w:lineRule="auto"/>
              <w:jc w:val="right"/>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291ED916" w14:textId="6FE0249A"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6482A2D9"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23CCDF28" w14:textId="02AE4EC7" w:rsidTr="00082DE4">
        <w:trPr>
          <w:gridAfter w:val="1"/>
          <w:wAfter w:w="13" w:type="pct"/>
          <w:trHeight w:val="315"/>
        </w:trPr>
        <w:tc>
          <w:tcPr>
            <w:tcW w:w="185" w:type="pct"/>
            <w:vMerge/>
            <w:tcBorders>
              <w:top w:val="nil"/>
              <w:left w:val="single" w:sz="8" w:space="0" w:color="auto"/>
              <w:bottom w:val="single" w:sz="8" w:space="0" w:color="000000"/>
              <w:right w:val="single" w:sz="8" w:space="0" w:color="auto"/>
            </w:tcBorders>
            <w:vAlign w:val="center"/>
            <w:hideMark/>
          </w:tcPr>
          <w:p w14:paraId="4AC7BCA1" w14:textId="77777777" w:rsidR="00082DE4" w:rsidRPr="00432969" w:rsidRDefault="00082DE4" w:rsidP="00432969">
            <w:pPr>
              <w:spacing w:after="0" w:line="240" w:lineRule="auto"/>
              <w:rPr>
                <w:rFonts w:asciiTheme="majorBidi" w:hAnsiTheme="majorBidi" w:cstheme="majorBidi"/>
                <w:color w:val="000000"/>
                <w:lang w:eastAsia="zh-TW"/>
              </w:rPr>
            </w:pPr>
          </w:p>
        </w:tc>
        <w:tc>
          <w:tcPr>
            <w:tcW w:w="1743" w:type="pct"/>
            <w:tcBorders>
              <w:top w:val="nil"/>
              <w:left w:val="nil"/>
              <w:bottom w:val="nil"/>
              <w:right w:val="single" w:sz="8" w:space="0" w:color="auto"/>
            </w:tcBorders>
            <w:shd w:val="clear" w:color="auto" w:fill="auto"/>
            <w:noWrap/>
            <w:vAlign w:val="center"/>
          </w:tcPr>
          <w:p w14:paraId="6B9C5097" w14:textId="05BE914D" w:rsidR="00082DE4" w:rsidRPr="00432969" w:rsidRDefault="00082DE4" w:rsidP="00432969">
            <w:pPr>
              <w:spacing w:after="0" w:line="240" w:lineRule="auto"/>
              <w:rPr>
                <w:rFonts w:asciiTheme="majorBidi" w:hAnsiTheme="majorBidi" w:cstheme="majorBidi"/>
                <w:color w:val="000000"/>
                <w:lang w:eastAsia="zh-TW"/>
              </w:rPr>
            </w:pPr>
          </w:p>
        </w:tc>
        <w:tc>
          <w:tcPr>
            <w:tcW w:w="615" w:type="pct"/>
            <w:vMerge/>
            <w:tcBorders>
              <w:top w:val="nil"/>
              <w:left w:val="single" w:sz="8" w:space="0" w:color="auto"/>
              <w:bottom w:val="single" w:sz="8" w:space="0" w:color="000000"/>
              <w:right w:val="single" w:sz="8" w:space="0" w:color="auto"/>
            </w:tcBorders>
            <w:vAlign w:val="center"/>
            <w:hideMark/>
          </w:tcPr>
          <w:p w14:paraId="66CCA478" w14:textId="77777777" w:rsidR="00082DE4" w:rsidRPr="00432969" w:rsidRDefault="00082DE4" w:rsidP="00432969">
            <w:pPr>
              <w:spacing w:after="0" w:line="240" w:lineRule="auto"/>
              <w:rPr>
                <w:rFonts w:asciiTheme="majorBidi" w:hAnsiTheme="majorBidi" w:cstheme="majorBidi"/>
                <w:color w:val="000000"/>
                <w:lang w:eastAsia="zh-TW"/>
              </w:rPr>
            </w:pPr>
          </w:p>
        </w:tc>
        <w:tc>
          <w:tcPr>
            <w:tcW w:w="814" w:type="pct"/>
            <w:vMerge/>
            <w:tcBorders>
              <w:top w:val="nil"/>
              <w:left w:val="single" w:sz="8" w:space="0" w:color="auto"/>
              <w:bottom w:val="single" w:sz="8" w:space="0" w:color="000000"/>
              <w:right w:val="single" w:sz="8" w:space="0" w:color="auto"/>
            </w:tcBorders>
            <w:vAlign w:val="center"/>
            <w:hideMark/>
          </w:tcPr>
          <w:p w14:paraId="53CE73EC" w14:textId="77777777" w:rsidR="00082DE4" w:rsidRPr="00432969" w:rsidRDefault="00082DE4" w:rsidP="00432969">
            <w:pPr>
              <w:spacing w:after="0" w:line="240" w:lineRule="auto"/>
              <w:rPr>
                <w:rFonts w:asciiTheme="majorBidi" w:hAnsiTheme="majorBidi" w:cstheme="majorBidi"/>
                <w:color w:val="000000"/>
                <w:lang w:eastAsia="zh-TW"/>
              </w:rPr>
            </w:pPr>
          </w:p>
        </w:tc>
        <w:tc>
          <w:tcPr>
            <w:tcW w:w="407" w:type="pct"/>
            <w:tcBorders>
              <w:top w:val="nil"/>
              <w:left w:val="nil"/>
              <w:bottom w:val="single" w:sz="8" w:space="0" w:color="auto"/>
              <w:right w:val="single" w:sz="8" w:space="0" w:color="auto"/>
            </w:tcBorders>
            <w:shd w:val="clear" w:color="auto" w:fill="auto"/>
            <w:noWrap/>
            <w:vAlign w:val="center"/>
          </w:tcPr>
          <w:p w14:paraId="324206E4" w14:textId="19A597DD" w:rsidR="00082DE4" w:rsidRPr="00432969" w:rsidRDefault="00082DE4" w:rsidP="00432969">
            <w:pPr>
              <w:spacing w:after="0" w:line="240" w:lineRule="auto"/>
              <w:jc w:val="right"/>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2A0F30B8" w14:textId="7F5FCF6D"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7410EA01"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10A9E36E" w14:textId="47EE0DAB" w:rsidTr="00082DE4">
        <w:trPr>
          <w:gridAfter w:val="1"/>
          <w:wAfter w:w="13" w:type="pct"/>
          <w:trHeight w:val="315"/>
        </w:trPr>
        <w:tc>
          <w:tcPr>
            <w:tcW w:w="185" w:type="pct"/>
            <w:vMerge/>
            <w:tcBorders>
              <w:top w:val="nil"/>
              <w:left w:val="single" w:sz="8" w:space="0" w:color="auto"/>
              <w:bottom w:val="single" w:sz="8" w:space="0" w:color="000000"/>
              <w:right w:val="single" w:sz="8" w:space="0" w:color="auto"/>
            </w:tcBorders>
            <w:vAlign w:val="center"/>
            <w:hideMark/>
          </w:tcPr>
          <w:p w14:paraId="0599D2FB" w14:textId="77777777" w:rsidR="00082DE4" w:rsidRPr="00432969" w:rsidRDefault="00082DE4" w:rsidP="00432969">
            <w:pPr>
              <w:spacing w:after="0" w:line="240" w:lineRule="auto"/>
              <w:rPr>
                <w:rFonts w:asciiTheme="majorBidi" w:hAnsiTheme="majorBidi" w:cstheme="majorBidi"/>
                <w:color w:val="000000"/>
                <w:lang w:eastAsia="zh-TW"/>
              </w:rPr>
            </w:pPr>
          </w:p>
        </w:tc>
        <w:tc>
          <w:tcPr>
            <w:tcW w:w="1743" w:type="pct"/>
            <w:tcBorders>
              <w:top w:val="nil"/>
              <w:left w:val="nil"/>
              <w:bottom w:val="nil"/>
              <w:right w:val="single" w:sz="8" w:space="0" w:color="auto"/>
            </w:tcBorders>
            <w:shd w:val="clear" w:color="auto" w:fill="auto"/>
            <w:noWrap/>
            <w:vAlign w:val="center"/>
          </w:tcPr>
          <w:p w14:paraId="793FABAA" w14:textId="7AD8E1D4" w:rsidR="00082DE4" w:rsidRPr="00432969" w:rsidRDefault="00082DE4" w:rsidP="00432969">
            <w:pPr>
              <w:spacing w:after="0" w:line="240" w:lineRule="auto"/>
              <w:rPr>
                <w:rFonts w:asciiTheme="majorBidi" w:hAnsiTheme="majorBidi" w:cstheme="majorBidi"/>
                <w:color w:val="000000"/>
                <w:lang w:eastAsia="zh-TW"/>
              </w:rPr>
            </w:pPr>
          </w:p>
        </w:tc>
        <w:tc>
          <w:tcPr>
            <w:tcW w:w="615" w:type="pct"/>
            <w:vMerge/>
            <w:tcBorders>
              <w:top w:val="nil"/>
              <w:left w:val="single" w:sz="8" w:space="0" w:color="auto"/>
              <w:bottom w:val="single" w:sz="8" w:space="0" w:color="000000"/>
              <w:right w:val="single" w:sz="8" w:space="0" w:color="auto"/>
            </w:tcBorders>
            <w:vAlign w:val="center"/>
            <w:hideMark/>
          </w:tcPr>
          <w:p w14:paraId="1AA999B6" w14:textId="77777777" w:rsidR="00082DE4" w:rsidRPr="00432969" w:rsidRDefault="00082DE4" w:rsidP="00432969">
            <w:pPr>
              <w:spacing w:after="0" w:line="240" w:lineRule="auto"/>
              <w:rPr>
                <w:rFonts w:asciiTheme="majorBidi" w:hAnsiTheme="majorBidi" w:cstheme="majorBidi"/>
                <w:color w:val="000000"/>
                <w:lang w:eastAsia="zh-TW"/>
              </w:rPr>
            </w:pPr>
          </w:p>
        </w:tc>
        <w:tc>
          <w:tcPr>
            <w:tcW w:w="814" w:type="pct"/>
            <w:vMerge/>
            <w:tcBorders>
              <w:top w:val="nil"/>
              <w:left w:val="single" w:sz="8" w:space="0" w:color="auto"/>
              <w:bottom w:val="single" w:sz="8" w:space="0" w:color="000000"/>
              <w:right w:val="single" w:sz="8" w:space="0" w:color="auto"/>
            </w:tcBorders>
            <w:vAlign w:val="center"/>
            <w:hideMark/>
          </w:tcPr>
          <w:p w14:paraId="777AA5D1" w14:textId="77777777" w:rsidR="00082DE4" w:rsidRPr="00432969" w:rsidRDefault="00082DE4" w:rsidP="00432969">
            <w:pPr>
              <w:spacing w:after="0" w:line="240" w:lineRule="auto"/>
              <w:rPr>
                <w:rFonts w:asciiTheme="majorBidi" w:hAnsiTheme="majorBidi" w:cstheme="majorBidi"/>
                <w:color w:val="000000"/>
                <w:lang w:eastAsia="zh-TW"/>
              </w:rPr>
            </w:pPr>
          </w:p>
        </w:tc>
        <w:tc>
          <w:tcPr>
            <w:tcW w:w="407" w:type="pct"/>
            <w:tcBorders>
              <w:top w:val="nil"/>
              <w:left w:val="nil"/>
              <w:bottom w:val="single" w:sz="8" w:space="0" w:color="auto"/>
              <w:right w:val="single" w:sz="8" w:space="0" w:color="auto"/>
            </w:tcBorders>
            <w:shd w:val="clear" w:color="auto" w:fill="auto"/>
            <w:noWrap/>
            <w:vAlign w:val="center"/>
          </w:tcPr>
          <w:p w14:paraId="373846CD" w14:textId="560872DA" w:rsidR="00082DE4" w:rsidRPr="00432969" w:rsidRDefault="00082DE4" w:rsidP="00432969">
            <w:pPr>
              <w:spacing w:after="0" w:line="240" w:lineRule="auto"/>
              <w:jc w:val="right"/>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0500F454" w14:textId="00BFB827"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128F39DB"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7DAFEE29" w14:textId="1BAB4D25" w:rsidTr="00082DE4">
        <w:trPr>
          <w:gridAfter w:val="1"/>
          <w:wAfter w:w="13" w:type="pct"/>
          <w:trHeight w:val="315"/>
        </w:trPr>
        <w:tc>
          <w:tcPr>
            <w:tcW w:w="185" w:type="pct"/>
            <w:vMerge/>
            <w:tcBorders>
              <w:top w:val="nil"/>
              <w:left w:val="single" w:sz="8" w:space="0" w:color="auto"/>
              <w:bottom w:val="single" w:sz="8" w:space="0" w:color="000000"/>
              <w:right w:val="single" w:sz="8" w:space="0" w:color="auto"/>
            </w:tcBorders>
            <w:vAlign w:val="center"/>
            <w:hideMark/>
          </w:tcPr>
          <w:p w14:paraId="6086AD2E" w14:textId="77777777" w:rsidR="00082DE4" w:rsidRPr="00432969" w:rsidRDefault="00082DE4" w:rsidP="00432969">
            <w:pPr>
              <w:spacing w:after="0" w:line="240" w:lineRule="auto"/>
              <w:rPr>
                <w:rFonts w:asciiTheme="majorBidi" w:hAnsiTheme="majorBidi" w:cstheme="majorBidi"/>
                <w:color w:val="000000"/>
                <w:lang w:eastAsia="zh-TW"/>
              </w:rPr>
            </w:pPr>
          </w:p>
        </w:tc>
        <w:tc>
          <w:tcPr>
            <w:tcW w:w="1743" w:type="pct"/>
            <w:tcBorders>
              <w:top w:val="nil"/>
              <w:left w:val="nil"/>
              <w:bottom w:val="single" w:sz="8" w:space="0" w:color="auto"/>
              <w:right w:val="single" w:sz="8" w:space="0" w:color="auto"/>
            </w:tcBorders>
            <w:shd w:val="clear" w:color="auto" w:fill="auto"/>
            <w:noWrap/>
            <w:vAlign w:val="center"/>
          </w:tcPr>
          <w:p w14:paraId="29AE9CB9" w14:textId="6D5C7E52" w:rsidR="00082DE4" w:rsidRPr="00432969" w:rsidRDefault="00082DE4" w:rsidP="00432969">
            <w:pPr>
              <w:spacing w:after="0" w:line="240" w:lineRule="auto"/>
              <w:rPr>
                <w:rFonts w:asciiTheme="majorBidi" w:hAnsiTheme="majorBidi" w:cstheme="majorBidi"/>
                <w:color w:val="000000"/>
                <w:lang w:eastAsia="zh-TW"/>
              </w:rPr>
            </w:pPr>
          </w:p>
        </w:tc>
        <w:tc>
          <w:tcPr>
            <w:tcW w:w="615" w:type="pct"/>
            <w:vMerge/>
            <w:tcBorders>
              <w:top w:val="nil"/>
              <w:left w:val="single" w:sz="8" w:space="0" w:color="auto"/>
              <w:bottom w:val="single" w:sz="8" w:space="0" w:color="000000"/>
              <w:right w:val="single" w:sz="8" w:space="0" w:color="auto"/>
            </w:tcBorders>
            <w:vAlign w:val="center"/>
            <w:hideMark/>
          </w:tcPr>
          <w:p w14:paraId="2ABF24F9" w14:textId="77777777" w:rsidR="00082DE4" w:rsidRPr="00432969" w:rsidRDefault="00082DE4" w:rsidP="00432969">
            <w:pPr>
              <w:spacing w:after="0" w:line="240" w:lineRule="auto"/>
              <w:rPr>
                <w:rFonts w:asciiTheme="majorBidi" w:hAnsiTheme="majorBidi" w:cstheme="majorBidi"/>
                <w:color w:val="000000"/>
                <w:lang w:eastAsia="zh-TW"/>
              </w:rPr>
            </w:pPr>
          </w:p>
        </w:tc>
        <w:tc>
          <w:tcPr>
            <w:tcW w:w="814" w:type="pct"/>
            <w:vMerge/>
            <w:tcBorders>
              <w:top w:val="nil"/>
              <w:left w:val="single" w:sz="8" w:space="0" w:color="auto"/>
              <w:bottom w:val="single" w:sz="8" w:space="0" w:color="000000"/>
              <w:right w:val="single" w:sz="8" w:space="0" w:color="auto"/>
            </w:tcBorders>
            <w:vAlign w:val="center"/>
            <w:hideMark/>
          </w:tcPr>
          <w:p w14:paraId="01FA2E0A" w14:textId="77777777" w:rsidR="00082DE4" w:rsidRPr="00432969" w:rsidRDefault="00082DE4" w:rsidP="00432969">
            <w:pPr>
              <w:spacing w:after="0" w:line="240" w:lineRule="auto"/>
              <w:rPr>
                <w:rFonts w:asciiTheme="majorBidi" w:hAnsiTheme="majorBidi" w:cstheme="majorBidi"/>
                <w:color w:val="000000"/>
                <w:lang w:eastAsia="zh-TW"/>
              </w:rPr>
            </w:pPr>
          </w:p>
        </w:tc>
        <w:tc>
          <w:tcPr>
            <w:tcW w:w="407" w:type="pct"/>
            <w:tcBorders>
              <w:top w:val="nil"/>
              <w:left w:val="nil"/>
              <w:bottom w:val="single" w:sz="8" w:space="0" w:color="auto"/>
              <w:right w:val="single" w:sz="8" w:space="0" w:color="auto"/>
            </w:tcBorders>
            <w:shd w:val="clear" w:color="auto" w:fill="auto"/>
            <w:noWrap/>
            <w:vAlign w:val="center"/>
          </w:tcPr>
          <w:p w14:paraId="75C4F758" w14:textId="16EC9DB2" w:rsidR="00082DE4" w:rsidRPr="00432969" w:rsidRDefault="00082DE4" w:rsidP="00432969">
            <w:pPr>
              <w:spacing w:after="0" w:line="240" w:lineRule="auto"/>
              <w:jc w:val="right"/>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2051D047" w14:textId="1D2B085D"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15BB3BF7"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2BAB1BCE" w14:textId="4AF83D0F"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615087D7"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187</w:t>
            </w:r>
          </w:p>
        </w:tc>
        <w:tc>
          <w:tcPr>
            <w:tcW w:w="1743" w:type="pct"/>
            <w:tcBorders>
              <w:top w:val="nil"/>
              <w:left w:val="nil"/>
              <w:bottom w:val="single" w:sz="8" w:space="0" w:color="auto"/>
              <w:right w:val="single" w:sz="8" w:space="0" w:color="auto"/>
            </w:tcBorders>
            <w:shd w:val="clear" w:color="auto" w:fill="auto"/>
            <w:noWrap/>
            <w:vAlign w:val="center"/>
          </w:tcPr>
          <w:p w14:paraId="69782123" w14:textId="1066F6D2"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409C3A58"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187</w:t>
            </w:r>
          </w:p>
        </w:tc>
        <w:tc>
          <w:tcPr>
            <w:tcW w:w="814" w:type="pct"/>
            <w:tcBorders>
              <w:top w:val="nil"/>
              <w:left w:val="nil"/>
              <w:bottom w:val="single" w:sz="8" w:space="0" w:color="auto"/>
              <w:right w:val="single" w:sz="8" w:space="0" w:color="auto"/>
            </w:tcBorders>
            <w:shd w:val="clear" w:color="auto" w:fill="auto"/>
            <w:noWrap/>
            <w:vAlign w:val="center"/>
            <w:hideMark/>
          </w:tcPr>
          <w:p w14:paraId="44771AC2"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45,1</w:t>
            </w:r>
          </w:p>
        </w:tc>
        <w:tc>
          <w:tcPr>
            <w:tcW w:w="407" w:type="pct"/>
            <w:tcBorders>
              <w:top w:val="nil"/>
              <w:left w:val="nil"/>
              <w:bottom w:val="single" w:sz="8" w:space="0" w:color="auto"/>
              <w:right w:val="single" w:sz="8" w:space="0" w:color="auto"/>
            </w:tcBorders>
            <w:shd w:val="clear" w:color="auto" w:fill="auto"/>
            <w:noWrap/>
            <w:vAlign w:val="center"/>
          </w:tcPr>
          <w:p w14:paraId="284A67AF" w14:textId="26051C96"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49786AEE" w14:textId="0E6A7B33"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304B497C"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57FC51A7" w14:textId="534ED623"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5E568487"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188</w:t>
            </w:r>
          </w:p>
        </w:tc>
        <w:tc>
          <w:tcPr>
            <w:tcW w:w="1743" w:type="pct"/>
            <w:tcBorders>
              <w:top w:val="nil"/>
              <w:left w:val="nil"/>
              <w:bottom w:val="single" w:sz="8" w:space="0" w:color="auto"/>
              <w:right w:val="single" w:sz="8" w:space="0" w:color="auto"/>
            </w:tcBorders>
            <w:shd w:val="clear" w:color="auto" w:fill="auto"/>
            <w:noWrap/>
            <w:vAlign w:val="center"/>
          </w:tcPr>
          <w:p w14:paraId="38270EF4" w14:textId="59178079"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4D756D4C"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188</w:t>
            </w:r>
          </w:p>
        </w:tc>
        <w:tc>
          <w:tcPr>
            <w:tcW w:w="814" w:type="pct"/>
            <w:tcBorders>
              <w:top w:val="nil"/>
              <w:left w:val="nil"/>
              <w:bottom w:val="single" w:sz="8" w:space="0" w:color="auto"/>
              <w:right w:val="single" w:sz="8" w:space="0" w:color="auto"/>
            </w:tcBorders>
            <w:shd w:val="clear" w:color="auto" w:fill="auto"/>
            <w:noWrap/>
            <w:vAlign w:val="center"/>
            <w:hideMark/>
          </w:tcPr>
          <w:p w14:paraId="2CEEE177"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29,29</w:t>
            </w:r>
          </w:p>
        </w:tc>
        <w:tc>
          <w:tcPr>
            <w:tcW w:w="407" w:type="pct"/>
            <w:tcBorders>
              <w:top w:val="nil"/>
              <w:left w:val="nil"/>
              <w:bottom w:val="single" w:sz="8" w:space="0" w:color="auto"/>
              <w:right w:val="single" w:sz="8" w:space="0" w:color="auto"/>
            </w:tcBorders>
            <w:shd w:val="clear" w:color="auto" w:fill="auto"/>
            <w:noWrap/>
            <w:vAlign w:val="center"/>
          </w:tcPr>
          <w:p w14:paraId="634C5870" w14:textId="33E8EA2C"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02E9A219" w14:textId="2D265DCA"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1279F07B"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5E8EC12F" w14:textId="6B0B6A82"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05D552D5"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189</w:t>
            </w:r>
          </w:p>
        </w:tc>
        <w:tc>
          <w:tcPr>
            <w:tcW w:w="1743" w:type="pct"/>
            <w:tcBorders>
              <w:top w:val="nil"/>
              <w:left w:val="nil"/>
              <w:bottom w:val="single" w:sz="8" w:space="0" w:color="auto"/>
              <w:right w:val="single" w:sz="8" w:space="0" w:color="auto"/>
            </w:tcBorders>
            <w:shd w:val="clear" w:color="auto" w:fill="auto"/>
            <w:noWrap/>
            <w:vAlign w:val="center"/>
          </w:tcPr>
          <w:p w14:paraId="63D773B8" w14:textId="75A885E9"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5B7F387A"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189</w:t>
            </w:r>
          </w:p>
        </w:tc>
        <w:tc>
          <w:tcPr>
            <w:tcW w:w="814" w:type="pct"/>
            <w:tcBorders>
              <w:top w:val="nil"/>
              <w:left w:val="nil"/>
              <w:bottom w:val="single" w:sz="8" w:space="0" w:color="auto"/>
              <w:right w:val="single" w:sz="8" w:space="0" w:color="auto"/>
            </w:tcBorders>
            <w:shd w:val="clear" w:color="auto" w:fill="auto"/>
            <w:noWrap/>
            <w:vAlign w:val="center"/>
            <w:hideMark/>
          </w:tcPr>
          <w:p w14:paraId="3AA689F8"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29,29</w:t>
            </w:r>
          </w:p>
        </w:tc>
        <w:tc>
          <w:tcPr>
            <w:tcW w:w="407" w:type="pct"/>
            <w:tcBorders>
              <w:top w:val="nil"/>
              <w:left w:val="nil"/>
              <w:bottom w:val="single" w:sz="8" w:space="0" w:color="auto"/>
              <w:right w:val="single" w:sz="8" w:space="0" w:color="auto"/>
            </w:tcBorders>
            <w:shd w:val="clear" w:color="auto" w:fill="auto"/>
            <w:noWrap/>
            <w:vAlign w:val="center"/>
          </w:tcPr>
          <w:p w14:paraId="2207CD48" w14:textId="1DD2B7CA"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205B02FF" w14:textId="096C6105"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3001F689" w14:textId="77777777" w:rsidR="00082DE4" w:rsidRPr="00432969" w:rsidRDefault="00082DE4" w:rsidP="00432969">
            <w:pPr>
              <w:spacing w:after="0" w:line="240" w:lineRule="auto"/>
              <w:rPr>
                <w:rFonts w:asciiTheme="majorBidi" w:hAnsiTheme="majorBidi" w:cstheme="majorBidi"/>
                <w:color w:val="000000"/>
                <w:lang w:eastAsia="zh-TW"/>
              </w:rPr>
            </w:pPr>
          </w:p>
        </w:tc>
      </w:tr>
      <w:tr w:rsidR="00082DE4" w:rsidRPr="00432969" w14:paraId="178AACF4" w14:textId="565BC29B" w:rsidTr="00082DE4">
        <w:trPr>
          <w:gridAfter w:val="1"/>
          <w:wAfter w:w="13" w:type="pct"/>
          <w:trHeight w:val="315"/>
        </w:trPr>
        <w:tc>
          <w:tcPr>
            <w:tcW w:w="185" w:type="pct"/>
            <w:tcBorders>
              <w:top w:val="nil"/>
              <w:left w:val="single" w:sz="8" w:space="0" w:color="auto"/>
              <w:bottom w:val="single" w:sz="8" w:space="0" w:color="auto"/>
              <w:right w:val="single" w:sz="8" w:space="0" w:color="auto"/>
            </w:tcBorders>
            <w:shd w:val="clear" w:color="auto" w:fill="auto"/>
            <w:vAlign w:val="center"/>
            <w:hideMark/>
          </w:tcPr>
          <w:p w14:paraId="25960C08"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190</w:t>
            </w:r>
          </w:p>
        </w:tc>
        <w:tc>
          <w:tcPr>
            <w:tcW w:w="1743" w:type="pct"/>
            <w:tcBorders>
              <w:top w:val="nil"/>
              <w:left w:val="nil"/>
              <w:bottom w:val="single" w:sz="8" w:space="0" w:color="auto"/>
              <w:right w:val="single" w:sz="8" w:space="0" w:color="auto"/>
            </w:tcBorders>
            <w:shd w:val="clear" w:color="auto" w:fill="auto"/>
            <w:noWrap/>
            <w:vAlign w:val="center"/>
          </w:tcPr>
          <w:p w14:paraId="08584E39" w14:textId="5D262152" w:rsidR="00082DE4" w:rsidRPr="00432969" w:rsidRDefault="00082DE4" w:rsidP="00432969">
            <w:pPr>
              <w:spacing w:after="0" w:line="240" w:lineRule="auto"/>
              <w:rPr>
                <w:rFonts w:asciiTheme="majorBidi" w:hAnsiTheme="majorBidi" w:cstheme="majorBidi"/>
                <w:color w:val="000000"/>
                <w:lang w:eastAsia="zh-TW"/>
              </w:rPr>
            </w:pPr>
          </w:p>
        </w:tc>
        <w:tc>
          <w:tcPr>
            <w:tcW w:w="615" w:type="pct"/>
            <w:tcBorders>
              <w:top w:val="nil"/>
              <w:left w:val="nil"/>
              <w:bottom w:val="single" w:sz="8" w:space="0" w:color="auto"/>
              <w:right w:val="single" w:sz="8" w:space="0" w:color="auto"/>
            </w:tcBorders>
            <w:shd w:val="clear" w:color="auto" w:fill="auto"/>
            <w:noWrap/>
            <w:vAlign w:val="center"/>
            <w:hideMark/>
          </w:tcPr>
          <w:p w14:paraId="3EBDA6D7"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190</w:t>
            </w:r>
          </w:p>
        </w:tc>
        <w:tc>
          <w:tcPr>
            <w:tcW w:w="814" w:type="pct"/>
            <w:tcBorders>
              <w:top w:val="nil"/>
              <w:left w:val="nil"/>
              <w:bottom w:val="single" w:sz="8" w:space="0" w:color="auto"/>
              <w:right w:val="single" w:sz="8" w:space="0" w:color="auto"/>
            </w:tcBorders>
            <w:shd w:val="clear" w:color="auto" w:fill="auto"/>
            <w:noWrap/>
            <w:vAlign w:val="center"/>
            <w:hideMark/>
          </w:tcPr>
          <w:p w14:paraId="0CB6608C" w14:textId="77777777" w:rsidR="00082DE4" w:rsidRPr="00432969" w:rsidRDefault="00082DE4" w:rsidP="00432969">
            <w:pPr>
              <w:spacing w:after="0" w:line="240" w:lineRule="auto"/>
              <w:jc w:val="right"/>
              <w:rPr>
                <w:rFonts w:asciiTheme="majorBidi" w:hAnsiTheme="majorBidi" w:cstheme="majorBidi"/>
                <w:color w:val="000000"/>
                <w:lang w:eastAsia="zh-TW"/>
              </w:rPr>
            </w:pPr>
            <w:r w:rsidRPr="00432969">
              <w:rPr>
                <w:rFonts w:asciiTheme="majorBidi" w:hAnsiTheme="majorBidi" w:cstheme="majorBidi"/>
                <w:color w:val="000000"/>
                <w:shd w:val="clear" w:color="auto" w:fill="FFFFFF"/>
                <w:lang w:eastAsia="zh-TW"/>
              </w:rPr>
              <w:t>28,5</w:t>
            </w:r>
          </w:p>
        </w:tc>
        <w:tc>
          <w:tcPr>
            <w:tcW w:w="407" w:type="pct"/>
            <w:tcBorders>
              <w:top w:val="nil"/>
              <w:left w:val="nil"/>
              <w:bottom w:val="single" w:sz="8" w:space="0" w:color="auto"/>
              <w:right w:val="single" w:sz="8" w:space="0" w:color="auto"/>
            </w:tcBorders>
            <w:shd w:val="clear" w:color="auto" w:fill="auto"/>
            <w:noWrap/>
            <w:vAlign w:val="center"/>
          </w:tcPr>
          <w:p w14:paraId="4BA2978D" w14:textId="5EDEB3D3" w:rsidR="00082DE4" w:rsidRPr="00432969" w:rsidRDefault="00082DE4" w:rsidP="00432969">
            <w:pPr>
              <w:spacing w:after="0" w:line="240" w:lineRule="auto"/>
              <w:rPr>
                <w:rFonts w:asciiTheme="majorBidi" w:hAnsiTheme="majorBidi" w:cstheme="majorBidi"/>
                <w:color w:val="000000"/>
                <w:lang w:eastAsia="zh-TW"/>
              </w:rPr>
            </w:pPr>
          </w:p>
        </w:tc>
        <w:tc>
          <w:tcPr>
            <w:tcW w:w="527" w:type="pct"/>
            <w:tcBorders>
              <w:top w:val="nil"/>
              <w:left w:val="nil"/>
              <w:bottom w:val="single" w:sz="8" w:space="0" w:color="auto"/>
              <w:right w:val="single" w:sz="8" w:space="0" w:color="auto"/>
            </w:tcBorders>
            <w:shd w:val="clear" w:color="auto" w:fill="auto"/>
            <w:noWrap/>
            <w:vAlign w:val="center"/>
          </w:tcPr>
          <w:p w14:paraId="379CDB02" w14:textId="37E171FC" w:rsidR="00082DE4" w:rsidRPr="00432969" w:rsidRDefault="00082DE4" w:rsidP="00432969">
            <w:pPr>
              <w:spacing w:after="0" w:line="240" w:lineRule="auto"/>
              <w:rPr>
                <w:rFonts w:asciiTheme="majorBidi" w:hAnsiTheme="majorBidi" w:cstheme="majorBidi"/>
                <w:color w:val="000000"/>
                <w:lang w:eastAsia="zh-TW"/>
              </w:rPr>
            </w:pPr>
          </w:p>
        </w:tc>
        <w:tc>
          <w:tcPr>
            <w:tcW w:w="697" w:type="pct"/>
            <w:gridSpan w:val="2"/>
            <w:tcBorders>
              <w:top w:val="nil"/>
              <w:left w:val="nil"/>
              <w:bottom w:val="single" w:sz="8" w:space="0" w:color="auto"/>
              <w:right w:val="single" w:sz="8" w:space="0" w:color="auto"/>
            </w:tcBorders>
          </w:tcPr>
          <w:p w14:paraId="1945902C" w14:textId="77777777" w:rsidR="00082DE4" w:rsidRPr="00432969" w:rsidRDefault="00082DE4" w:rsidP="00432969">
            <w:pPr>
              <w:spacing w:after="0" w:line="240" w:lineRule="auto"/>
              <w:rPr>
                <w:rFonts w:asciiTheme="majorBidi" w:hAnsiTheme="majorBidi" w:cstheme="majorBidi"/>
                <w:color w:val="000000"/>
                <w:lang w:eastAsia="zh-TW"/>
              </w:rPr>
            </w:pPr>
          </w:p>
        </w:tc>
      </w:tr>
    </w:tbl>
    <w:p w14:paraId="3E19BC38" w14:textId="77777777" w:rsidR="00D504E4" w:rsidRPr="00D504E4" w:rsidRDefault="00D504E4" w:rsidP="00D504E4">
      <w:pPr>
        <w:widowControl w:val="0"/>
        <w:spacing w:after="0" w:line="235" w:lineRule="auto"/>
        <w:jc w:val="right"/>
        <w:rPr>
          <w:rFonts w:asciiTheme="majorBidi" w:hAnsiTheme="majorBidi" w:cstheme="majorBidi"/>
          <w:sz w:val="24"/>
          <w:szCs w:val="24"/>
        </w:rPr>
      </w:pPr>
    </w:p>
    <w:p w14:paraId="7C56974B" w14:textId="77777777" w:rsidR="00D504E4" w:rsidRPr="00D504E4" w:rsidRDefault="00D504E4" w:rsidP="00D504E4">
      <w:pPr>
        <w:widowControl w:val="0"/>
        <w:spacing w:after="0" w:line="235" w:lineRule="auto"/>
        <w:jc w:val="right"/>
        <w:rPr>
          <w:rFonts w:asciiTheme="majorBidi" w:hAnsiTheme="majorBidi" w:cstheme="majorBidi"/>
          <w:sz w:val="24"/>
          <w:szCs w:val="24"/>
        </w:rPr>
      </w:pPr>
    </w:p>
    <w:p w14:paraId="20F7081E" w14:textId="77777777" w:rsidR="00D504E4" w:rsidRPr="00D504E4" w:rsidRDefault="00D504E4" w:rsidP="00D504E4">
      <w:pPr>
        <w:widowControl w:val="0"/>
        <w:spacing w:after="0" w:line="235" w:lineRule="auto"/>
        <w:jc w:val="right"/>
        <w:rPr>
          <w:rFonts w:asciiTheme="majorBidi" w:hAnsiTheme="majorBidi" w:cstheme="majorBidi"/>
          <w:sz w:val="24"/>
          <w:szCs w:val="24"/>
        </w:rPr>
      </w:pPr>
    </w:p>
    <w:p w14:paraId="3FFF21B8" w14:textId="142F1A18" w:rsidR="00D504E4" w:rsidRPr="00D504E4" w:rsidRDefault="00082DE4" w:rsidP="00D504E4">
      <w:pPr>
        <w:widowControl w:val="0"/>
        <w:spacing w:after="0" w:line="235" w:lineRule="auto"/>
        <w:jc w:val="right"/>
        <w:rPr>
          <w:rFonts w:asciiTheme="majorBidi" w:hAnsiTheme="majorBidi" w:cstheme="majorBidi"/>
          <w:sz w:val="24"/>
          <w:szCs w:val="24"/>
        </w:rPr>
      </w:pPr>
      <w:r>
        <w:rPr>
          <w:rFonts w:asciiTheme="majorBidi" w:hAnsiTheme="majorBidi" w:cstheme="majorBidi"/>
          <w:sz w:val="24"/>
          <w:szCs w:val="24"/>
        </w:rPr>
        <w:t>П</w:t>
      </w:r>
      <w:r w:rsidR="00D504E4" w:rsidRPr="00D504E4">
        <w:rPr>
          <w:rFonts w:asciiTheme="majorBidi" w:hAnsiTheme="majorBidi" w:cstheme="majorBidi"/>
          <w:sz w:val="24"/>
          <w:szCs w:val="24"/>
        </w:rPr>
        <w:t xml:space="preserve">риложение № 2.2. </w:t>
      </w:r>
      <w:r w:rsidR="00D504E4" w:rsidRPr="00D504E4">
        <w:rPr>
          <w:rFonts w:asciiTheme="majorBidi" w:hAnsiTheme="majorBidi" w:cstheme="majorBidi"/>
          <w:noProof/>
          <w:sz w:val="24"/>
          <w:szCs w:val="24"/>
        </w:rPr>
        <w:br/>
      </w:r>
      <w:r w:rsidR="00D504E4" w:rsidRPr="00D504E4">
        <w:rPr>
          <w:rFonts w:asciiTheme="majorBidi" w:hAnsiTheme="majorBidi" w:cstheme="majorBidi"/>
          <w:sz w:val="24"/>
          <w:szCs w:val="24"/>
        </w:rPr>
        <w:t xml:space="preserve">к Договору </w:t>
      </w:r>
      <w:r w:rsidR="00D504E4" w:rsidRPr="00D504E4">
        <w:rPr>
          <w:rFonts w:asciiTheme="majorBidi" w:hAnsiTheme="majorBidi" w:cstheme="majorBidi"/>
          <w:noProof/>
          <w:sz w:val="24"/>
          <w:szCs w:val="24"/>
        </w:rPr>
        <w:br/>
      </w:r>
      <w:r w:rsidR="00D504E4" w:rsidRPr="00D504E4">
        <w:rPr>
          <w:rFonts w:asciiTheme="majorBidi" w:hAnsiTheme="majorBidi" w:cstheme="majorBidi"/>
          <w:sz w:val="24"/>
          <w:szCs w:val="24"/>
        </w:rPr>
        <w:t>от «____»</w:t>
      </w:r>
      <w:r w:rsidR="00D504E4" w:rsidRPr="00D504E4">
        <w:rPr>
          <w:rFonts w:asciiTheme="majorBidi" w:hAnsiTheme="majorBidi" w:cstheme="majorBidi"/>
          <w:noProof/>
          <w:sz w:val="24"/>
          <w:szCs w:val="24"/>
        </w:rPr>
        <w:t xml:space="preserve"> _________ 202</w:t>
      </w:r>
      <w:r>
        <w:rPr>
          <w:rFonts w:asciiTheme="majorBidi" w:hAnsiTheme="majorBidi" w:cstheme="majorBidi"/>
          <w:noProof/>
          <w:sz w:val="24"/>
          <w:szCs w:val="24"/>
        </w:rPr>
        <w:t>__</w:t>
      </w:r>
      <w:r w:rsidR="00D504E4" w:rsidRPr="00D504E4">
        <w:rPr>
          <w:rFonts w:asciiTheme="majorBidi" w:hAnsiTheme="majorBidi" w:cstheme="majorBidi"/>
          <w:sz w:val="24"/>
          <w:szCs w:val="24"/>
        </w:rPr>
        <w:t>г.</w:t>
      </w:r>
    </w:p>
    <w:p w14:paraId="39BD59E0" w14:textId="77777777" w:rsidR="00D504E4" w:rsidRPr="00D504E4" w:rsidRDefault="00D504E4" w:rsidP="00D504E4">
      <w:pPr>
        <w:spacing w:after="0"/>
        <w:jc w:val="center"/>
        <w:rPr>
          <w:rFonts w:asciiTheme="majorBidi" w:hAnsiTheme="majorBidi" w:cstheme="majorBidi"/>
          <w:b/>
          <w:sz w:val="24"/>
          <w:szCs w:val="24"/>
        </w:rPr>
      </w:pPr>
    </w:p>
    <w:p w14:paraId="302DAB89" w14:textId="77777777" w:rsidR="00D504E4" w:rsidRPr="00D504E4" w:rsidRDefault="00D504E4" w:rsidP="00D504E4">
      <w:pPr>
        <w:spacing w:after="0" w:line="228" w:lineRule="auto"/>
        <w:jc w:val="center"/>
        <w:rPr>
          <w:rFonts w:asciiTheme="majorBidi" w:hAnsiTheme="majorBidi" w:cstheme="majorBidi"/>
          <w:b/>
          <w:sz w:val="24"/>
          <w:szCs w:val="24"/>
        </w:rPr>
      </w:pPr>
      <w:r w:rsidRPr="00D504E4">
        <w:rPr>
          <w:rFonts w:asciiTheme="majorBidi" w:hAnsiTheme="majorBidi" w:cstheme="majorBidi"/>
          <w:b/>
          <w:sz w:val="24"/>
          <w:szCs w:val="24"/>
        </w:rPr>
        <w:t xml:space="preserve">Список Собственников жилых помещений - Наймодателей  </w:t>
      </w:r>
    </w:p>
    <w:p w14:paraId="631A7358" w14:textId="77777777" w:rsidR="00D504E4" w:rsidRPr="00D504E4" w:rsidRDefault="00D504E4" w:rsidP="00D504E4">
      <w:pPr>
        <w:spacing w:after="0" w:line="228" w:lineRule="auto"/>
        <w:jc w:val="right"/>
        <w:rPr>
          <w:rFonts w:asciiTheme="majorBidi" w:hAnsiTheme="majorBidi" w:cstheme="majorBidi"/>
          <w:sz w:val="24"/>
          <w:szCs w:val="24"/>
        </w:rPr>
      </w:pPr>
    </w:p>
    <w:tbl>
      <w:tblPr>
        <w:tblW w:w="5000" w:type="pct"/>
        <w:tblLook w:val="01E0" w:firstRow="1" w:lastRow="1" w:firstColumn="1" w:lastColumn="1" w:noHBand="0" w:noVBand="0"/>
      </w:tblPr>
      <w:tblGrid>
        <w:gridCol w:w="333"/>
        <w:gridCol w:w="1224"/>
        <w:gridCol w:w="376"/>
        <w:gridCol w:w="1135"/>
        <w:gridCol w:w="804"/>
        <w:gridCol w:w="763"/>
        <w:gridCol w:w="647"/>
        <w:gridCol w:w="776"/>
        <w:gridCol w:w="773"/>
        <w:gridCol w:w="908"/>
        <w:gridCol w:w="822"/>
        <w:gridCol w:w="784"/>
      </w:tblGrid>
      <w:tr w:rsidR="00D504E4" w:rsidRPr="00D504E4" w14:paraId="78C788C8" w14:textId="77777777" w:rsidTr="00646242">
        <w:tc>
          <w:tcPr>
            <w:tcW w:w="133" w:type="pct"/>
            <w:tcBorders>
              <w:top w:val="single" w:sz="4" w:space="0" w:color="auto"/>
              <w:left w:val="single" w:sz="4" w:space="0" w:color="auto"/>
              <w:bottom w:val="single" w:sz="4" w:space="0" w:color="auto"/>
              <w:right w:val="single" w:sz="4" w:space="0" w:color="auto"/>
            </w:tcBorders>
          </w:tcPr>
          <w:p w14:paraId="08C7E93D" w14:textId="77777777" w:rsidR="00D504E4" w:rsidRPr="00646242" w:rsidRDefault="00D504E4" w:rsidP="00D504E4">
            <w:pPr>
              <w:spacing w:after="0" w:line="228" w:lineRule="auto"/>
              <w:ind w:left="-57" w:right="-57"/>
              <w:rPr>
                <w:rFonts w:asciiTheme="majorBidi" w:hAnsiTheme="majorBidi" w:cstheme="majorBidi"/>
                <w:sz w:val="21"/>
                <w:szCs w:val="21"/>
              </w:rPr>
            </w:pPr>
            <w:r w:rsidRPr="00646242">
              <w:rPr>
                <w:rFonts w:asciiTheme="majorBidi" w:hAnsiTheme="majorBidi" w:cstheme="majorBidi"/>
                <w:sz w:val="21"/>
                <w:szCs w:val="21"/>
              </w:rPr>
              <w:t xml:space="preserve">№     </w:t>
            </w:r>
          </w:p>
          <w:p w14:paraId="784B7CB5" w14:textId="77777777" w:rsidR="00D504E4" w:rsidRPr="00646242" w:rsidRDefault="00D504E4" w:rsidP="00D504E4">
            <w:pPr>
              <w:spacing w:after="0" w:line="228" w:lineRule="auto"/>
              <w:ind w:left="-57" w:right="-57"/>
              <w:rPr>
                <w:rFonts w:asciiTheme="majorBidi" w:hAnsiTheme="majorBidi" w:cstheme="majorBidi"/>
                <w:sz w:val="21"/>
                <w:szCs w:val="21"/>
              </w:rPr>
            </w:pPr>
            <w:r w:rsidRPr="00646242">
              <w:rPr>
                <w:rFonts w:asciiTheme="majorBidi" w:hAnsiTheme="majorBidi" w:cstheme="majorBidi"/>
                <w:sz w:val="21"/>
                <w:szCs w:val="21"/>
              </w:rPr>
              <w:t>п /п</w:t>
            </w:r>
          </w:p>
        </w:tc>
        <w:tc>
          <w:tcPr>
            <w:tcW w:w="1058" w:type="pct"/>
            <w:tcBorders>
              <w:top w:val="single" w:sz="4" w:space="0" w:color="auto"/>
              <w:left w:val="single" w:sz="4" w:space="0" w:color="auto"/>
              <w:bottom w:val="single" w:sz="4" w:space="0" w:color="auto"/>
              <w:right w:val="single" w:sz="4" w:space="0" w:color="auto"/>
            </w:tcBorders>
          </w:tcPr>
          <w:p w14:paraId="02FC2AC3" w14:textId="77777777" w:rsidR="00D504E4" w:rsidRPr="00646242" w:rsidRDefault="00D504E4" w:rsidP="00D504E4">
            <w:pPr>
              <w:spacing w:after="0" w:line="228" w:lineRule="auto"/>
              <w:ind w:left="-107"/>
              <w:jc w:val="center"/>
              <w:rPr>
                <w:rFonts w:asciiTheme="majorBidi" w:hAnsiTheme="majorBidi" w:cstheme="majorBidi"/>
                <w:sz w:val="21"/>
                <w:szCs w:val="21"/>
              </w:rPr>
            </w:pPr>
            <w:r w:rsidRPr="00646242">
              <w:rPr>
                <w:rFonts w:asciiTheme="majorBidi" w:hAnsiTheme="majorBidi" w:cstheme="majorBidi"/>
                <w:sz w:val="21"/>
                <w:szCs w:val="21"/>
              </w:rPr>
              <w:t xml:space="preserve">Сведения  о Наймодателе жилого помещения и его представителе, имеющем право подписи настоящего договора </w:t>
            </w:r>
          </w:p>
          <w:p w14:paraId="1F0129D2" w14:textId="77777777" w:rsidR="00D504E4" w:rsidRPr="00646242" w:rsidRDefault="00D504E4" w:rsidP="00D504E4">
            <w:pPr>
              <w:spacing w:after="0" w:line="228" w:lineRule="auto"/>
              <w:ind w:left="-107"/>
              <w:jc w:val="center"/>
              <w:rPr>
                <w:rFonts w:asciiTheme="majorBidi" w:hAnsiTheme="majorBidi" w:cstheme="majorBidi"/>
                <w:sz w:val="21"/>
                <w:szCs w:val="21"/>
              </w:rPr>
            </w:pPr>
            <w:r w:rsidRPr="00646242">
              <w:rPr>
                <w:rFonts w:asciiTheme="majorBidi" w:hAnsiTheme="majorBidi" w:cstheme="majorBidi"/>
                <w:sz w:val="21"/>
                <w:szCs w:val="21"/>
              </w:rPr>
              <w:t>(с указанием основания возникновения такого права)</w:t>
            </w:r>
          </w:p>
        </w:tc>
        <w:tc>
          <w:tcPr>
            <w:tcW w:w="401" w:type="pct"/>
            <w:tcBorders>
              <w:top w:val="single" w:sz="4" w:space="0" w:color="auto"/>
              <w:left w:val="single" w:sz="4" w:space="0" w:color="auto"/>
              <w:bottom w:val="single" w:sz="4" w:space="0" w:color="auto"/>
              <w:right w:val="single" w:sz="4" w:space="0" w:color="auto"/>
            </w:tcBorders>
          </w:tcPr>
          <w:p w14:paraId="0AAE32DD" w14:textId="77777777" w:rsidR="00D504E4" w:rsidRPr="00646242" w:rsidRDefault="00D504E4" w:rsidP="00D504E4">
            <w:pPr>
              <w:spacing w:after="0" w:line="228" w:lineRule="auto"/>
              <w:ind w:left="-57"/>
              <w:jc w:val="center"/>
              <w:rPr>
                <w:rFonts w:asciiTheme="majorBidi" w:hAnsiTheme="majorBidi" w:cstheme="majorBidi"/>
                <w:sz w:val="21"/>
                <w:szCs w:val="21"/>
              </w:rPr>
            </w:pPr>
            <w:r w:rsidRPr="00646242">
              <w:rPr>
                <w:rFonts w:asciiTheme="majorBidi" w:hAnsiTheme="majorBidi" w:cstheme="majorBidi"/>
                <w:sz w:val="21"/>
                <w:szCs w:val="21"/>
              </w:rPr>
              <w:t xml:space="preserve">№ </w:t>
            </w:r>
          </w:p>
          <w:p w14:paraId="57E1FD09" w14:textId="77777777" w:rsidR="00D504E4" w:rsidRPr="00646242" w:rsidRDefault="00D504E4" w:rsidP="00D504E4">
            <w:pPr>
              <w:spacing w:after="0" w:line="228" w:lineRule="auto"/>
              <w:ind w:left="-57"/>
              <w:jc w:val="center"/>
              <w:rPr>
                <w:rFonts w:asciiTheme="majorBidi" w:hAnsiTheme="majorBidi" w:cstheme="majorBidi"/>
                <w:sz w:val="21"/>
                <w:szCs w:val="21"/>
              </w:rPr>
            </w:pPr>
            <w:r w:rsidRPr="00646242">
              <w:rPr>
                <w:rFonts w:asciiTheme="majorBidi" w:hAnsiTheme="majorBidi" w:cstheme="majorBidi"/>
                <w:sz w:val="21"/>
                <w:szCs w:val="21"/>
              </w:rPr>
              <w:t xml:space="preserve">кв. </w:t>
            </w:r>
          </w:p>
        </w:tc>
        <w:tc>
          <w:tcPr>
            <w:tcW w:w="534" w:type="pct"/>
            <w:tcBorders>
              <w:top w:val="single" w:sz="4" w:space="0" w:color="auto"/>
              <w:left w:val="single" w:sz="4" w:space="0" w:color="auto"/>
              <w:bottom w:val="single" w:sz="4" w:space="0" w:color="auto"/>
              <w:right w:val="single" w:sz="4" w:space="0" w:color="auto"/>
            </w:tcBorders>
          </w:tcPr>
          <w:p w14:paraId="13B51751" w14:textId="77777777" w:rsidR="00D504E4" w:rsidRPr="00646242" w:rsidRDefault="00D504E4" w:rsidP="00D504E4">
            <w:pPr>
              <w:spacing w:after="0" w:line="228" w:lineRule="auto"/>
              <w:jc w:val="center"/>
              <w:rPr>
                <w:rFonts w:asciiTheme="majorBidi" w:hAnsiTheme="majorBidi" w:cstheme="majorBidi"/>
                <w:sz w:val="21"/>
                <w:szCs w:val="21"/>
              </w:rPr>
            </w:pPr>
            <w:r w:rsidRPr="00646242">
              <w:rPr>
                <w:rFonts w:asciiTheme="majorBidi" w:hAnsiTheme="majorBidi" w:cstheme="majorBidi"/>
                <w:sz w:val="21"/>
                <w:szCs w:val="21"/>
              </w:rPr>
              <w:t>Наимено-вание и номер документа, подтвержда-</w:t>
            </w:r>
          </w:p>
          <w:p w14:paraId="254C381F" w14:textId="77777777" w:rsidR="00D504E4" w:rsidRPr="00646242" w:rsidRDefault="00D504E4" w:rsidP="00D504E4">
            <w:pPr>
              <w:spacing w:after="0" w:line="228" w:lineRule="auto"/>
              <w:jc w:val="center"/>
              <w:rPr>
                <w:rFonts w:asciiTheme="majorBidi" w:hAnsiTheme="majorBidi" w:cstheme="majorBidi"/>
                <w:sz w:val="21"/>
                <w:szCs w:val="21"/>
              </w:rPr>
            </w:pPr>
            <w:r w:rsidRPr="00646242">
              <w:rPr>
                <w:rFonts w:asciiTheme="majorBidi" w:hAnsiTheme="majorBidi" w:cstheme="majorBidi"/>
                <w:sz w:val="21"/>
                <w:szCs w:val="21"/>
              </w:rPr>
              <w:t>ющего  право на жилое помещение</w:t>
            </w:r>
          </w:p>
        </w:tc>
        <w:tc>
          <w:tcPr>
            <w:tcW w:w="336" w:type="pct"/>
            <w:tcBorders>
              <w:top w:val="single" w:sz="4" w:space="0" w:color="auto"/>
              <w:left w:val="single" w:sz="4" w:space="0" w:color="auto"/>
              <w:bottom w:val="single" w:sz="4" w:space="0" w:color="auto"/>
              <w:right w:val="single" w:sz="4" w:space="0" w:color="auto"/>
            </w:tcBorders>
          </w:tcPr>
          <w:p w14:paraId="7811D1DA" w14:textId="77777777" w:rsidR="00D504E4" w:rsidRPr="00646242" w:rsidRDefault="00D504E4" w:rsidP="00D504E4">
            <w:pPr>
              <w:spacing w:after="0" w:line="228" w:lineRule="auto"/>
              <w:ind w:left="-57" w:right="-57"/>
              <w:rPr>
                <w:rFonts w:asciiTheme="majorBidi" w:hAnsiTheme="majorBidi" w:cstheme="majorBidi"/>
                <w:sz w:val="21"/>
                <w:szCs w:val="21"/>
              </w:rPr>
            </w:pPr>
            <w:r w:rsidRPr="00646242">
              <w:rPr>
                <w:rFonts w:asciiTheme="majorBidi" w:hAnsiTheme="majorBidi" w:cstheme="majorBidi"/>
                <w:sz w:val="21"/>
                <w:szCs w:val="21"/>
              </w:rPr>
              <w:t>Общая площадь</w:t>
            </w:r>
          </w:p>
          <w:p w14:paraId="5EAC9B2B" w14:textId="77777777" w:rsidR="00D504E4" w:rsidRPr="00646242" w:rsidRDefault="00D504E4" w:rsidP="00D504E4">
            <w:pPr>
              <w:spacing w:after="0" w:line="228" w:lineRule="auto"/>
              <w:ind w:left="-57" w:right="-57"/>
              <w:rPr>
                <w:rFonts w:asciiTheme="majorBidi" w:hAnsiTheme="majorBidi" w:cstheme="majorBidi"/>
                <w:sz w:val="21"/>
                <w:szCs w:val="21"/>
              </w:rPr>
            </w:pPr>
            <w:r w:rsidRPr="00646242">
              <w:rPr>
                <w:rFonts w:asciiTheme="majorBidi" w:hAnsiTheme="majorBidi" w:cstheme="majorBidi"/>
                <w:sz w:val="21"/>
                <w:szCs w:val="21"/>
              </w:rPr>
              <w:t>кв.м.</w:t>
            </w:r>
          </w:p>
        </w:tc>
        <w:tc>
          <w:tcPr>
            <w:tcW w:w="312" w:type="pct"/>
            <w:tcBorders>
              <w:top w:val="single" w:sz="4" w:space="0" w:color="auto"/>
              <w:left w:val="single" w:sz="4" w:space="0" w:color="auto"/>
              <w:bottom w:val="single" w:sz="4" w:space="0" w:color="auto"/>
              <w:right w:val="single" w:sz="4" w:space="0" w:color="auto"/>
            </w:tcBorders>
          </w:tcPr>
          <w:p w14:paraId="1EC9ADF2" w14:textId="77777777" w:rsidR="00D504E4" w:rsidRPr="00646242" w:rsidRDefault="00D504E4" w:rsidP="00D504E4">
            <w:pPr>
              <w:spacing w:after="0" w:line="228" w:lineRule="auto"/>
              <w:ind w:left="-108"/>
              <w:jc w:val="center"/>
              <w:rPr>
                <w:rFonts w:asciiTheme="majorBidi" w:hAnsiTheme="majorBidi" w:cstheme="majorBidi"/>
                <w:sz w:val="21"/>
                <w:szCs w:val="21"/>
              </w:rPr>
            </w:pPr>
            <w:r w:rsidRPr="00646242">
              <w:rPr>
                <w:rFonts w:asciiTheme="majorBidi" w:hAnsiTheme="majorBidi" w:cstheme="majorBidi"/>
                <w:sz w:val="21"/>
                <w:szCs w:val="21"/>
              </w:rPr>
              <w:t>Жилая площадь кв.м.</w:t>
            </w:r>
          </w:p>
        </w:tc>
        <w:tc>
          <w:tcPr>
            <w:tcW w:w="401" w:type="pct"/>
            <w:tcBorders>
              <w:top w:val="single" w:sz="4" w:space="0" w:color="auto"/>
              <w:left w:val="single" w:sz="4" w:space="0" w:color="auto"/>
              <w:bottom w:val="single" w:sz="4" w:space="0" w:color="auto"/>
              <w:right w:val="single" w:sz="4" w:space="0" w:color="auto"/>
            </w:tcBorders>
          </w:tcPr>
          <w:p w14:paraId="3A22D0EA" w14:textId="77777777" w:rsidR="00D504E4" w:rsidRPr="00646242" w:rsidRDefault="00D504E4" w:rsidP="00D504E4">
            <w:pPr>
              <w:spacing w:after="0" w:line="228" w:lineRule="auto"/>
              <w:ind w:left="-108"/>
              <w:jc w:val="center"/>
              <w:rPr>
                <w:rFonts w:asciiTheme="majorBidi" w:hAnsiTheme="majorBidi" w:cstheme="majorBidi"/>
                <w:sz w:val="21"/>
                <w:szCs w:val="21"/>
              </w:rPr>
            </w:pPr>
            <w:r w:rsidRPr="00646242">
              <w:rPr>
                <w:rFonts w:asciiTheme="majorBidi" w:hAnsiTheme="majorBidi" w:cstheme="majorBidi"/>
                <w:sz w:val="21"/>
                <w:szCs w:val="21"/>
              </w:rPr>
              <w:t>Кол-во комнат</w:t>
            </w:r>
          </w:p>
        </w:tc>
        <w:tc>
          <w:tcPr>
            <w:tcW w:w="401" w:type="pct"/>
            <w:tcBorders>
              <w:top w:val="single" w:sz="4" w:space="0" w:color="auto"/>
              <w:left w:val="single" w:sz="4" w:space="0" w:color="auto"/>
              <w:bottom w:val="single" w:sz="4" w:space="0" w:color="auto"/>
              <w:right w:val="single" w:sz="4" w:space="0" w:color="auto"/>
            </w:tcBorders>
          </w:tcPr>
          <w:p w14:paraId="64B57D18" w14:textId="77777777" w:rsidR="00D504E4" w:rsidRPr="00646242" w:rsidRDefault="00D504E4" w:rsidP="00D504E4">
            <w:pPr>
              <w:spacing w:after="0" w:line="228" w:lineRule="auto"/>
              <w:ind w:left="-108" w:right="-57"/>
              <w:jc w:val="center"/>
              <w:rPr>
                <w:rFonts w:asciiTheme="majorBidi" w:hAnsiTheme="majorBidi" w:cstheme="majorBidi"/>
                <w:sz w:val="21"/>
                <w:szCs w:val="21"/>
              </w:rPr>
            </w:pPr>
            <w:r w:rsidRPr="00646242">
              <w:rPr>
                <w:rFonts w:asciiTheme="majorBidi" w:hAnsiTheme="majorBidi" w:cstheme="majorBidi"/>
                <w:sz w:val="21"/>
                <w:szCs w:val="21"/>
              </w:rPr>
              <w:t>Доля в общем иму-ществе</w:t>
            </w:r>
          </w:p>
          <w:p w14:paraId="218CE4A0" w14:textId="77777777" w:rsidR="00D504E4" w:rsidRPr="00646242" w:rsidRDefault="00D504E4" w:rsidP="00D504E4">
            <w:pPr>
              <w:spacing w:after="0" w:line="228" w:lineRule="auto"/>
              <w:ind w:left="-108" w:right="-57"/>
              <w:jc w:val="center"/>
              <w:rPr>
                <w:rFonts w:asciiTheme="majorBidi" w:hAnsiTheme="majorBidi" w:cstheme="majorBidi"/>
                <w:sz w:val="21"/>
                <w:szCs w:val="21"/>
              </w:rPr>
            </w:pPr>
            <w:r w:rsidRPr="00646242">
              <w:rPr>
                <w:rFonts w:asciiTheme="majorBidi" w:hAnsiTheme="majorBidi" w:cstheme="majorBidi"/>
                <w:sz w:val="21"/>
                <w:szCs w:val="21"/>
              </w:rPr>
              <w:t>многокв.</w:t>
            </w:r>
          </w:p>
          <w:p w14:paraId="352B9EF9" w14:textId="77777777" w:rsidR="00D504E4" w:rsidRPr="00646242" w:rsidRDefault="00D504E4" w:rsidP="00D504E4">
            <w:pPr>
              <w:spacing w:after="0" w:line="228" w:lineRule="auto"/>
              <w:ind w:left="-108" w:right="-57"/>
              <w:jc w:val="center"/>
              <w:rPr>
                <w:rFonts w:asciiTheme="majorBidi" w:hAnsiTheme="majorBidi" w:cstheme="majorBidi"/>
                <w:sz w:val="21"/>
                <w:szCs w:val="21"/>
              </w:rPr>
            </w:pPr>
            <w:r w:rsidRPr="00646242">
              <w:rPr>
                <w:rFonts w:asciiTheme="majorBidi" w:hAnsiTheme="majorBidi" w:cstheme="majorBidi"/>
                <w:sz w:val="21"/>
                <w:szCs w:val="21"/>
              </w:rPr>
              <w:t>дома</w:t>
            </w:r>
          </w:p>
        </w:tc>
        <w:tc>
          <w:tcPr>
            <w:tcW w:w="312" w:type="pct"/>
            <w:tcBorders>
              <w:top w:val="single" w:sz="4" w:space="0" w:color="auto"/>
              <w:left w:val="single" w:sz="4" w:space="0" w:color="auto"/>
              <w:bottom w:val="single" w:sz="4" w:space="0" w:color="auto"/>
              <w:right w:val="single" w:sz="4" w:space="0" w:color="auto"/>
            </w:tcBorders>
          </w:tcPr>
          <w:p w14:paraId="657E8FEB" w14:textId="77777777" w:rsidR="00D504E4" w:rsidRPr="00646242" w:rsidRDefault="00D504E4" w:rsidP="00D504E4">
            <w:pPr>
              <w:spacing w:after="0" w:line="228" w:lineRule="auto"/>
              <w:ind w:left="-57"/>
              <w:rPr>
                <w:rFonts w:asciiTheme="majorBidi" w:hAnsiTheme="majorBidi" w:cstheme="majorBidi"/>
                <w:sz w:val="21"/>
                <w:szCs w:val="21"/>
              </w:rPr>
            </w:pPr>
            <w:r w:rsidRPr="00646242">
              <w:rPr>
                <w:rFonts w:asciiTheme="majorBidi" w:hAnsiTheme="majorBidi" w:cstheme="majorBidi"/>
                <w:sz w:val="21"/>
                <w:szCs w:val="21"/>
              </w:rPr>
              <w:t>Кол-во</w:t>
            </w:r>
          </w:p>
          <w:p w14:paraId="436425EE" w14:textId="77777777" w:rsidR="00D504E4" w:rsidRPr="00646242" w:rsidRDefault="00D504E4" w:rsidP="00D504E4">
            <w:pPr>
              <w:spacing w:after="0" w:line="228" w:lineRule="auto"/>
              <w:ind w:left="-57"/>
              <w:rPr>
                <w:rFonts w:asciiTheme="majorBidi" w:hAnsiTheme="majorBidi" w:cstheme="majorBidi"/>
                <w:sz w:val="21"/>
                <w:szCs w:val="21"/>
              </w:rPr>
            </w:pPr>
            <w:r w:rsidRPr="00646242">
              <w:rPr>
                <w:rFonts w:asciiTheme="majorBidi" w:hAnsiTheme="majorBidi" w:cstheme="majorBidi"/>
                <w:sz w:val="21"/>
                <w:szCs w:val="21"/>
              </w:rPr>
              <w:t>посто-</w:t>
            </w:r>
          </w:p>
          <w:p w14:paraId="740FE317" w14:textId="77777777" w:rsidR="00D504E4" w:rsidRPr="00646242" w:rsidRDefault="00D504E4" w:rsidP="00D504E4">
            <w:pPr>
              <w:spacing w:after="0" w:line="228" w:lineRule="auto"/>
              <w:ind w:left="-57"/>
              <w:rPr>
                <w:rFonts w:asciiTheme="majorBidi" w:hAnsiTheme="majorBidi" w:cstheme="majorBidi"/>
                <w:sz w:val="21"/>
                <w:szCs w:val="21"/>
              </w:rPr>
            </w:pPr>
            <w:r w:rsidRPr="00646242">
              <w:rPr>
                <w:rFonts w:asciiTheme="majorBidi" w:hAnsiTheme="majorBidi" w:cstheme="majorBidi"/>
                <w:sz w:val="21"/>
                <w:szCs w:val="21"/>
              </w:rPr>
              <w:t xml:space="preserve">янно прожи-вающих граждан </w:t>
            </w:r>
          </w:p>
        </w:tc>
        <w:tc>
          <w:tcPr>
            <w:tcW w:w="401" w:type="pct"/>
            <w:tcBorders>
              <w:top w:val="single" w:sz="4" w:space="0" w:color="auto"/>
              <w:left w:val="single" w:sz="4" w:space="0" w:color="auto"/>
              <w:bottom w:val="single" w:sz="4" w:space="0" w:color="auto"/>
              <w:right w:val="single" w:sz="4" w:space="0" w:color="auto"/>
            </w:tcBorders>
          </w:tcPr>
          <w:p w14:paraId="2087DC13" w14:textId="77777777" w:rsidR="00D504E4" w:rsidRPr="00646242" w:rsidRDefault="00D504E4" w:rsidP="00D504E4">
            <w:pPr>
              <w:tabs>
                <w:tab w:val="left" w:pos="713"/>
              </w:tabs>
              <w:spacing w:after="0" w:line="228" w:lineRule="auto"/>
              <w:ind w:left="-108" w:right="34"/>
              <w:jc w:val="center"/>
              <w:rPr>
                <w:rFonts w:asciiTheme="majorBidi" w:hAnsiTheme="majorBidi" w:cstheme="majorBidi"/>
                <w:sz w:val="21"/>
                <w:szCs w:val="21"/>
              </w:rPr>
            </w:pPr>
            <w:r w:rsidRPr="00646242">
              <w:rPr>
                <w:rFonts w:asciiTheme="majorBidi" w:hAnsiTheme="majorBidi" w:cstheme="majorBidi"/>
                <w:sz w:val="21"/>
                <w:szCs w:val="21"/>
              </w:rPr>
              <w:t>Кол-во временно-прожива-ющих граждан</w:t>
            </w:r>
          </w:p>
        </w:tc>
        <w:tc>
          <w:tcPr>
            <w:tcW w:w="312" w:type="pct"/>
            <w:tcBorders>
              <w:top w:val="single" w:sz="4" w:space="0" w:color="auto"/>
              <w:left w:val="single" w:sz="4" w:space="0" w:color="auto"/>
              <w:bottom w:val="single" w:sz="4" w:space="0" w:color="auto"/>
              <w:right w:val="single" w:sz="4" w:space="0" w:color="auto"/>
            </w:tcBorders>
          </w:tcPr>
          <w:p w14:paraId="17127BFA" w14:textId="77777777" w:rsidR="00D504E4" w:rsidRPr="00646242" w:rsidRDefault="00D504E4" w:rsidP="00D504E4">
            <w:pPr>
              <w:spacing w:after="0" w:line="228" w:lineRule="auto"/>
              <w:ind w:left="-109"/>
              <w:jc w:val="center"/>
              <w:rPr>
                <w:rFonts w:asciiTheme="majorBidi" w:hAnsiTheme="majorBidi" w:cstheme="majorBidi"/>
                <w:sz w:val="21"/>
                <w:szCs w:val="21"/>
              </w:rPr>
            </w:pPr>
            <w:r w:rsidRPr="00646242">
              <w:rPr>
                <w:rFonts w:asciiTheme="majorBidi" w:hAnsiTheme="majorBidi" w:cstheme="majorBidi"/>
                <w:sz w:val="21"/>
                <w:szCs w:val="21"/>
              </w:rPr>
              <w:t>Сведения о наличии ИПУ по каждому виду КУ</w:t>
            </w:r>
          </w:p>
        </w:tc>
        <w:tc>
          <w:tcPr>
            <w:tcW w:w="401" w:type="pct"/>
            <w:tcBorders>
              <w:top w:val="single" w:sz="4" w:space="0" w:color="auto"/>
              <w:left w:val="single" w:sz="4" w:space="0" w:color="auto"/>
              <w:bottom w:val="single" w:sz="4" w:space="0" w:color="auto"/>
              <w:right w:val="single" w:sz="4" w:space="0" w:color="auto"/>
            </w:tcBorders>
          </w:tcPr>
          <w:p w14:paraId="3B2AECB4" w14:textId="77777777" w:rsidR="00D504E4" w:rsidRPr="00646242" w:rsidRDefault="00D504E4" w:rsidP="00D504E4">
            <w:pPr>
              <w:spacing w:after="0" w:line="228" w:lineRule="auto"/>
              <w:ind w:left="-108"/>
              <w:jc w:val="center"/>
              <w:rPr>
                <w:rFonts w:asciiTheme="majorBidi" w:hAnsiTheme="majorBidi" w:cstheme="majorBidi"/>
                <w:sz w:val="21"/>
                <w:szCs w:val="21"/>
              </w:rPr>
            </w:pPr>
            <w:r w:rsidRPr="00646242">
              <w:rPr>
                <w:rFonts w:asciiTheme="majorBidi" w:hAnsiTheme="majorBidi" w:cstheme="majorBidi"/>
                <w:sz w:val="21"/>
                <w:szCs w:val="21"/>
              </w:rPr>
              <w:t>Подпись соб-ствен-ника, свидет. о подписа-нии Дого-вора и дата</w:t>
            </w:r>
          </w:p>
        </w:tc>
      </w:tr>
      <w:tr w:rsidR="00D504E4" w:rsidRPr="00D504E4" w14:paraId="579A8AC8" w14:textId="77777777" w:rsidTr="00646242">
        <w:tc>
          <w:tcPr>
            <w:tcW w:w="133" w:type="pct"/>
            <w:tcBorders>
              <w:top w:val="single" w:sz="4" w:space="0" w:color="auto"/>
              <w:left w:val="single" w:sz="4" w:space="0" w:color="auto"/>
              <w:bottom w:val="single" w:sz="4" w:space="0" w:color="auto"/>
              <w:right w:val="single" w:sz="4" w:space="0" w:color="auto"/>
            </w:tcBorders>
          </w:tcPr>
          <w:p w14:paraId="19D7673B" w14:textId="77777777" w:rsidR="00D504E4" w:rsidRPr="00D504E4" w:rsidRDefault="00D504E4" w:rsidP="00D504E4">
            <w:pPr>
              <w:spacing w:after="0" w:line="228" w:lineRule="auto"/>
              <w:ind w:left="-57" w:right="-57"/>
              <w:jc w:val="center"/>
              <w:rPr>
                <w:rFonts w:asciiTheme="majorBidi" w:hAnsiTheme="majorBidi" w:cstheme="majorBidi"/>
                <w:sz w:val="24"/>
                <w:szCs w:val="24"/>
              </w:rPr>
            </w:pPr>
            <w:r w:rsidRPr="00D504E4">
              <w:rPr>
                <w:rFonts w:asciiTheme="majorBidi" w:hAnsiTheme="majorBidi" w:cstheme="majorBidi"/>
                <w:sz w:val="24"/>
                <w:szCs w:val="24"/>
              </w:rPr>
              <w:t>1</w:t>
            </w:r>
          </w:p>
        </w:tc>
        <w:tc>
          <w:tcPr>
            <w:tcW w:w="1058" w:type="pct"/>
            <w:tcBorders>
              <w:top w:val="single" w:sz="4" w:space="0" w:color="auto"/>
              <w:left w:val="single" w:sz="4" w:space="0" w:color="auto"/>
              <w:bottom w:val="single" w:sz="4" w:space="0" w:color="auto"/>
              <w:right w:val="single" w:sz="4" w:space="0" w:color="auto"/>
            </w:tcBorders>
          </w:tcPr>
          <w:p w14:paraId="779FFE99" w14:textId="77777777" w:rsidR="00D504E4" w:rsidRPr="00D504E4" w:rsidRDefault="00D504E4" w:rsidP="00D504E4">
            <w:pPr>
              <w:spacing w:after="0" w:line="228" w:lineRule="auto"/>
              <w:jc w:val="center"/>
              <w:rPr>
                <w:rFonts w:asciiTheme="majorBidi" w:hAnsiTheme="majorBidi" w:cstheme="majorBidi"/>
                <w:sz w:val="24"/>
                <w:szCs w:val="24"/>
              </w:rPr>
            </w:pPr>
            <w:r w:rsidRPr="00D504E4">
              <w:rPr>
                <w:rFonts w:asciiTheme="majorBidi" w:hAnsiTheme="majorBidi" w:cstheme="majorBidi"/>
                <w:sz w:val="24"/>
                <w:szCs w:val="24"/>
              </w:rPr>
              <w:t>2</w:t>
            </w:r>
          </w:p>
        </w:tc>
        <w:tc>
          <w:tcPr>
            <w:tcW w:w="401" w:type="pct"/>
            <w:tcBorders>
              <w:top w:val="single" w:sz="4" w:space="0" w:color="auto"/>
              <w:left w:val="single" w:sz="4" w:space="0" w:color="auto"/>
              <w:bottom w:val="single" w:sz="4" w:space="0" w:color="auto"/>
              <w:right w:val="single" w:sz="4" w:space="0" w:color="auto"/>
            </w:tcBorders>
          </w:tcPr>
          <w:p w14:paraId="4FF72E50" w14:textId="77777777" w:rsidR="00D504E4" w:rsidRPr="00D504E4" w:rsidRDefault="00D504E4" w:rsidP="00D504E4">
            <w:pPr>
              <w:spacing w:after="0" w:line="228" w:lineRule="auto"/>
              <w:ind w:left="-57"/>
              <w:jc w:val="center"/>
              <w:rPr>
                <w:rFonts w:asciiTheme="majorBidi" w:hAnsiTheme="majorBidi" w:cstheme="majorBidi"/>
                <w:sz w:val="24"/>
                <w:szCs w:val="24"/>
              </w:rPr>
            </w:pPr>
            <w:r w:rsidRPr="00D504E4">
              <w:rPr>
                <w:rFonts w:asciiTheme="majorBidi" w:hAnsiTheme="majorBidi" w:cstheme="majorBidi"/>
                <w:sz w:val="24"/>
                <w:szCs w:val="24"/>
              </w:rPr>
              <w:t>3</w:t>
            </w:r>
          </w:p>
        </w:tc>
        <w:tc>
          <w:tcPr>
            <w:tcW w:w="534" w:type="pct"/>
            <w:tcBorders>
              <w:top w:val="single" w:sz="4" w:space="0" w:color="auto"/>
              <w:left w:val="single" w:sz="4" w:space="0" w:color="auto"/>
              <w:bottom w:val="single" w:sz="4" w:space="0" w:color="auto"/>
              <w:right w:val="single" w:sz="4" w:space="0" w:color="auto"/>
            </w:tcBorders>
          </w:tcPr>
          <w:p w14:paraId="58B8A148" w14:textId="77777777" w:rsidR="00D504E4" w:rsidRPr="00D504E4" w:rsidRDefault="00D504E4" w:rsidP="00D504E4">
            <w:pPr>
              <w:spacing w:after="0" w:line="228" w:lineRule="auto"/>
              <w:jc w:val="center"/>
              <w:rPr>
                <w:rFonts w:asciiTheme="majorBidi" w:hAnsiTheme="majorBidi" w:cstheme="majorBidi"/>
                <w:sz w:val="24"/>
                <w:szCs w:val="24"/>
              </w:rPr>
            </w:pPr>
            <w:r w:rsidRPr="00D504E4">
              <w:rPr>
                <w:rFonts w:asciiTheme="majorBidi" w:hAnsiTheme="majorBidi" w:cstheme="majorBidi"/>
                <w:sz w:val="24"/>
                <w:szCs w:val="24"/>
              </w:rPr>
              <w:t>4</w:t>
            </w:r>
          </w:p>
        </w:tc>
        <w:tc>
          <w:tcPr>
            <w:tcW w:w="336" w:type="pct"/>
            <w:tcBorders>
              <w:top w:val="single" w:sz="4" w:space="0" w:color="auto"/>
              <w:left w:val="single" w:sz="4" w:space="0" w:color="auto"/>
              <w:bottom w:val="single" w:sz="4" w:space="0" w:color="auto"/>
              <w:right w:val="single" w:sz="4" w:space="0" w:color="auto"/>
            </w:tcBorders>
          </w:tcPr>
          <w:p w14:paraId="3E10286A" w14:textId="77777777" w:rsidR="00D504E4" w:rsidRPr="00D504E4" w:rsidRDefault="00D504E4" w:rsidP="00D504E4">
            <w:pPr>
              <w:spacing w:after="0" w:line="228" w:lineRule="auto"/>
              <w:ind w:left="-57" w:right="-57"/>
              <w:jc w:val="center"/>
              <w:rPr>
                <w:rFonts w:asciiTheme="majorBidi" w:hAnsiTheme="majorBidi" w:cstheme="majorBidi"/>
                <w:sz w:val="24"/>
                <w:szCs w:val="24"/>
              </w:rPr>
            </w:pPr>
            <w:r w:rsidRPr="00D504E4">
              <w:rPr>
                <w:rFonts w:asciiTheme="majorBidi" w:hAnsiTheme="majorBidi" w:cstheme="majorBidi"/>
                <w:sz w:val="24"/>
                <w:szCs w:val="24"/>
              </w:rPr>
              <w:t>5</w:t>
            </w:r>
          </w:p>
        </w:tc>
        <w:tc>
          <w:tcPr>
            <w:tcW w:w="312" w:type="pct"/>
            <w:tcBorders>
              <w:top w:val="single" w:sz="4" w:space="0" w:color="auto"/>
              <w:left w:val="single" w:sz="4" w:space="0" w:color="auto"/>
              <w:bottom w:val="single" w:sz="4" w:space="0" w:color="auto"/>
              <w:right w:val="single" w:sz="4" w:space="0" w:color="auto"/>
            </w:tcBorders>
          </w:tcPr>
          <w:p w14:paraId="0CEB3B82" w14:textId="77777777" w:rsidR="00D504E4" w:rsidRPr="00D504E4" w:rsidRDefault="00D504E4" w:rsidP="00D504E4">
            <w:pPr>
              <w:spacing w:after="0" w:line="228" w:lineRule="auto"/>
              <w:ind w:left="-108"/>
              <w:jc w:val="center"/>
              <w:rPr>
                <w:rFonts w:asciiTheme="majorBidi" w:hAnsiTheme="majorBidi" w:cstheme="majorBidi"/>
                <w:sz w:val="24"/>
                <w:szCs w:val="24"/>
              </w:rPr>
            </w:pPr>
            <w:r w:rsidRPr="00D504E4">
              <w:rPr>
                <w:rFonts w:asciiTheme="majorBidi" w:hAnsiTheme="majorBidi" w:cstheme="majorBidi"/>
                <w:sz w:val="24"/>
                <w:szCs w:val="24"/>
              </w:rPr>
              <w:t>6</w:t>
            </w:r>
          </w:p>
        </w:tc>
        <w:tc>
          <w:tcPr>
            <w:tcW w:w="401" w:type="pct"/>
            <w:tcBorders>
              <w:top w:val="single" w:sz="4" w:space="0" w:color="auto"/>
              <w:left w:val="single" w:sz="4" w:space="0" w:color="auto"/>
              <w:bottom w:val="single" w:sz="4" w:space="0" w:color="auto"/>
              <w:right w:val="single" w:sz="4" w:space="0" w:color="auto"/>
            </w:tcBorders>
          </w:tcPr>
          <w:p w14:paraId="3756AB44" w14:textId="77777777" w:rsidR="00D504E4" w:rsidRPr="00D504E4" w:rsidRDefault="00D504E4" w:rsidP="00D504E4">
            <w:pPr>
              <w:spacing w:after="0" w:line="228" w:lineRule="auto"/>
              <w:ind w:left="-108"/>
              <w:jc w:val="center"/>
              <w:rPr>
                <w:rFonts w:asciiTheme="majorBidi" w:hAnsiTheme="majorBidi" w:cstheme="majorBidi"/>
                <w:sz w:val="24"/>
                <w:szCs w:val="24"/>
              </w:rPr>
            </w:pPr>
            <w:r w:rsidRPr="00D504E4">
              <w:rPr>
                <w:rFonts w:asciiTheme="majorBidi" w:hAnsiTheme="majorBidi" w:cstheme="majorBidi"/>
                <w:sz w:val="24"/>
                <w:szCs w:val="24"/>
              </w:rPr>
              <w:t>7</w:t>
            </w:r>
          </w:p>
        </w:tc>
        <w:tc>
          <w:tcPr>
            <w:tcW w:w="401" w:type="pct"/>
            <w:tcBorders>
              <w:top w:val="single" w:sz="4" w:space="0" w:color="auto"/>
              <w:left w:val="single" w:sz="4" w:space="0" w:color="auto"/>
              <w:bottom w:val="single" w:sz="4" w:space="0" w:color="auto"/>
              <w:right w:val="single" w:sz="4" w:space="0" w:color="auto"/>
            </w:tcBorders>
          </w:tcPr>
          <w:p w14:paraId="12F51CA8" w14:textId="77777777" w:rsidR="00D504E4" w:rsidRPr="00D504E4" w:rsidRDefault="00D504E4" w:rsidP="00D504E4">
            <w:pPr>
              <w:spacing w:after="0" w:line="228" w:lineRule="auto"/>
              <w:ind w:left="-57" w:right="-57"/>
              <w:jc w:val="center"/>
              <w:rPr>
                <w:rFonts w:asciiTheme="majorBidi" w:hAnsiTheme="majorBidi" w:cstheme="majorBidi"/>
                <w:sz w:val="24"/>
                <w:szCs w:val="24"/>
              </w:rPr>
            </w:pPr>
            <w:r w:rsidRPr="00D504E4">
              <w:rPr>
                <w:rFonts w:asciiTheme="majorBidi" w:hAnsiTheme="majorBidi" w:cstheme="majorBidi"/>
                <w:sz w:val="24"/>
                <w:szCs w:val="24"/>
              </w:rPr>
              <w:t>8</w:t>
            </w:r>
          </w:p>
        </w:tc>
        <w:tc>
          <w:tcPr>
            <w:tcW w:w="312" w:type="pct"/>
            <w:tcBorders>
              <w:top w:val="single" w:sz="4" w:space="0" w:color="auto"/>
              <w:left w:val="single" w:sz="4" w:space="0" w:color="auto"/>
              <w:bottom w:val="single" w:sz="4" w:space="0" w:color="auto"/>
              <w:right w:val="single" w:sz="4" w:space="0" w:color="auto"/>
            </w:tcBorders>
          </w:tcPr>
          <w:p w14:paraId="60592169" w14:textId="77777777" w:rsidR="00D504E4" w:rsidRPr="00D504E4" w:rsidRDefault="00D504E4" w:rsidP="00D504E4">
            <w:pPr>
              <w:spacing w:after="0" w:line="228" w:lineRule="auto"/>
              <w:ind w:left="-57"/>
              <w:jc w:val="center"/>
              <w:rPr>
                <w:rFonts w:asciiTheme="majorBidi" w:hAnsiTheme="majorBidi" w:cstheme="majorBidi"/>
                <w:sz w:val="24"/>
                <w:szCs w:val="24"/>
              </w:rPr>
            </w:pPr>
            <w:r w:rsidRPr="00D504E4">
              <w:rPr>
                <w:rFonts w:asciiTheme="majorBidi" w:hAnsiTheme="majorBidi" w:cstheme="majorBidi"/>
                <w:sz w:val="24"/>
                <w:szCs w:val="24"/>
              </w:rPr>
              <w:t>9</w:t>
            </w:r>
          </w:p>
        </w:tc>
        <w:tc>
          <w:tcPr>
            <w:tcW w:w="401" w:type="pct"/>
            <w:tcBorders>
              <w:top w:val="single" w:sz="4" w:space="0" w:color="auto"/>
              <w:left w:val="single" w:sz="4" w:space="0" w:color="auto"/>
              <w:bottom w:val="single" w:sz="4" w:space="0" w:color="auto"/>
              <w:right w:val="single" w:sz="4" w:space="0" w:color="auto"/>
            </w:tcBorders>
          </w:tcPr>
          <w:p w14:paraId="5663A4D1" w14:textId="77777777" w:rsidR="00D504E4" w:rsidRPr="00D504E4" w:rsidRDefault="00D504E4" w:rsidP="00D504E4">
            <w:pPr>
              <w:spacing w:after="0" w:line="228" w:lineRule="auto"/>
              <w:jc w:val="center"/>
              <w:rPr>
                <w:rFonts w:asciiTheme="majorBidi" w:hAnsiTheme="majorBidi" w:cstheme="majorBidi"/>
                <w:sz w:val="24"/>
                <w:szCs w:val="24"/>
              </w:rPr>
            </w:pPr>
            <w:r w:rsidRPr="00D504E4">
              <w:rPr>
                <w:rFonts w:asciiTheme="majorBidi" w:hAnsiTheme="majorBidi" w:cstheme="majorBidi"/>
                <w:sz w:val="24"/>
                <w:szCs w:val="24"/>
              </w:rPr>
              <w:t>10</w:t>
            </w:r>
          </w:p>
        </w:tc>
        <w:tc>
          <w:tcPr>
            <w:tcW w:w="312" w:type="pct"/>
            <w:tcBorders>
              <w:top w:val="single" w:sz="4" w:space="0" w:color="auto"/>
              <w:left w:val="single" w:sz="4" w:space="0" w:color="auto"/>
              <w:bottom w:val="single" w:sz="4" w:space="0" w:color="auto"/>
              <w:right w:val="single" w:sz="4" w:space="0" w:color="auto"/>
            </w:tcBorders>
          </w:tcPr>
          <w:p w14:paraId="47B6C070" w14:textId="77777777" w:rsidR="00D504E4" w:rsidRPr="00D504E4" w:rsidRDefault="00D504E4" w:rsidP="00D504E4">
            <w:pPr>
              <w:spacing w:after="0" w:line="228" w:lineRule="auto"/>
              <w:jc w:val="center"/>
              <w:rPr>
                <w:rFonts w:asciiTheme="majorBidi" w:hAnsiTheme="majorBidi" w:cstheme="majorBidi"/>
                <w:sz w:val="24"/>
                <w:szCs w:val="24"/>
              </w:rPr>
            </w:pPr>
            <w:r w:rsidRPr="00D504E4">
              <w:rPr>
                <w:rFonts w:asciiTheme="majorBidi" w:hAnsiTheme="majorBidi" w:cstheme="majorBidi"/>
                <w:sz w:val="24"/>
                <w:szCs w:val="24"/>
              </w:rPr>
              <w:t>11</w:t>
            </w:r>
          </w:p>
        </w:tc>
        <w:tc>
          <w:tcPr>
            <w:tcW w:w="401" w:type="pct"/>
            <w:tcBorders>
              <w:top w:val="single" w:sz="4" w:space="0" w:color="auto"/>
              <w:left w:val="single" w:sz="4" w:space="0" w:color="auto"/>
              <w:bottom w:val="single" w:sz="4" w:space="0" w:color="auto"/>
              <w:right w:val="single" w:sz="4" w:space="0" w:color="auto"/>
            </w:tcBorders>
          </w:tcPr>
          <w:p w14:paraId="490172B6" w14:textId="77777777" w:rsidR="00D504E4" w:rsidRPr="00D504E4" w:rsidRDefault="00D504E4" w:rsidP="00D504E4">
            <w:pPr>
              <w:spacing w:after="0" w:line="228" w:lineRule="auto"/>
              <w:jc w:val="center"/>
              <w:rPr>
                <w:rFonts w:asciiTheme="majorBidi" w:hAnsiTheme="majorBidi" w:cstheme="majorBidi"/>
                <w:sz w:val="24"/>
                <w:szCs w:val="24"/>
              </w:rPr>
            </w:pPr>
            <w:r w:rsidRPr="00D504E4">
              <w:rPr>
                <w:rFonts w:asciiTheme="majorBidi" w:hAnsiTheme="majorBidi" w:cstheme="majorBidi"/>
                <w:sz w:val="24"/>
                <w:szCs w:val="24"/>
              </w:rPr>
              <w:t>12</w:t>
            </w:r>
          </w:p>
        </w:tc>
      </w:tr>
      <w:tr w:rsidR="00D504E4" w:rsidRPr="00D504E4" w14:paraId="2BCE4F9D" w14:textId="77777777" w:rsidTr="00646242">
        <w:trPr>
          <w:trHeight w:val="1876"/>
        </w:trPr>
        <w:tc>
          <w:tcPr>
            <w:tcW w:w="133" w:type="pct"/>
            <w:tcBorders>
              <w:top w:val="single" w:sz="4" w:space="0" w:color="auto"/>
              <w:left w:val="single" w:sz="4" w:space="0" w:color="auto"/>
              <w:bottom w:val="single" w:sz="4" w:space="0" w:color="auto"/>
              <w:right w:val="single" w:sz="4" w:space="0" w:color="auto"/>
            </w:tcBorders>
          </w:tcPr>
          <w:p w14:paraId="5ECAEC40" w14:textId="77777777" w:rsidR="00D504E4" w:rsidRPr="00D504E4" w:rsidRDefault="00D504E4" w:rsidP="00D504E4">
            <w:pPr>
              <w:spacing w:after="0" w:line="228" w:lineRule="auto"/>
              <w:ind w:left="-57" w:right="-57"/>
              <w:jc w:val="center"/>
              <w:rPr>
                <w:rFonts w:asciiTheme="majorBidi" w:hAnsiTheme="majorBidi" w:cstheme="majorBidi"/>
                <w:sz w:val="24"/>
                <w:szCs w:val="24"/>
              </w:rPr>
            </w:pPr>
          </w:p>
        </w:tc>
        <w:tc>
          <w:tcPr>
            <w:tcW w:w="1058" w:type="pct"/>
            <w:tcBorders>
              <w:top w:val="single" w:sz="4" w:space="0" w:color="auto"/>
              <w:left w:val="single" w:sz="4" w:space="0" w:color="auto"/>
              <w:bottom w:val="single" w:sz="4" w:space="0" w:color="auto"/>
              <w:right w:val="single" w:sz="4" w:space="0" w:color="auto"/>
            </w:tcBorders>
          </w:tcPr>
          <w:p w14:paraId="29D64C09" w14:textId="77777777" w:rsidR="00D504E4" w:rsidRPr="00D504E4" w:rsidRDefault="00D504E4" w:rsidP="00D504E4">
            <w:pPr>
              <w:spacing w:after="0" w:line="228" w:lineRule="auto"/>
              <w:jc w:val="center"/>
              <w:rPr>
                <w:rFonts w:asciiTheme="majorBidi" w:hAnsiTheme="majorBidi" w:cstheme="majorBidi"/>
                <w:sz w:val="24"/>
                <w:szCs w:val="24"/>
              </w:rPr>
            </w:pPr>
          </w:p>
        </w:tc>
        <w:tc>
          <w:tcPr>
            <w:tcW w:w="401" w:type="pct"/>
            <w:tcBorders>
              <w:top w:val="single" w:sz="4" w:space="0" w:color="auto"/>
              <w:left w:val="single" w:sz="4" w:space="0" w:color="auto"/>
              <w:bottom w:val="single" w:sz="4" w:space="0" w:color="auto"/>
              <w:right w:val="single" w:sz="4" w:space="0" w:color="auto"/>
            </w:tcBorders>
          </w:tcPr>
          <w:p w14:paraId="1D2FC79E" w14:textId="77777777" w:rsidR="00D504E4" w:rsidRPr="00D504E4" w:rsidRDefault="00D504E4" w:rsidP="00D504E4">
            <w:pPr>
              <w:spacing w:after="0" w:line="228" w:lineRule="auto"/>
              <w:ind w:left="-57"/>
              <w:jc w:val="center"/>
              <w:rPr>
                <w:rFonts w:asciiTheme="majorBidi" w:hAnsiTheme="majorBidi" w:cstheme="majorBidi"/>
                <w:sz w:val="24"/>
                <w:szCs w:val="24"/>
              </w:rPr>
            </w:pPr>
          </w:p>
        </w:tc>
        <w:tc>
          <w:tcPr>
            <w:tcW w:w="534" w:type="pct"/>
            <w:tcBorders>
              <w:top w:val="single" w:sz="4" w:space="0" w:color="auto"/>
              <w:left w:val="single" w:sz="4" w:space="0" w:color="auto"/>
              <w:bottom w:val="single" w:sz="4" w:space="0" w:color="auto"/>
              <w:right w:val="single" w:sz="4" w:space="0" w:color="auto"/>
            </w:tcBorders>
          </w:tcPr>
          <w:p w14:paraId="4D09C3C7" w14:textId="77777777" w:rsidR="00D504E4" w:rsidRPr="00D504E4" w:rsidRDefault="00D504E4" w:rsidP="00D504E4">
            <w:pPr>
              <w:spacing w:after="0" w:line="228" w:lineRule="auto"/>
              <w:jc w:val="center"/>
              <w:rPr>
                <w:rFonts w:asciiTheme="majorBidi" w:hAnsiTheme="majorBidi" w:cstheme="majorBidi"/>
                <w:sz w:val="24"/>
                <w:szCs w:val="24"/>
              </w:rPr>
            </w:pPr>
          </w:p>
        </w:tc>
        <w:tc>
          <w:tcPr>
            <w:tcW w:w="336" w:type="pct"/>
            <w:tcBorders>
              <w:top w:val="single" w:sz="4" w:space="0" w:color="auto"/>
              <w:left w:val="single" w:sz="4" w:space="0" w:color="auto"/>
              <w:bottom w:val="single" w:sz="4" w:space="0" w:color="auto"/>
              <w:right w:val="single" w:sz="4" w:space="0" w:color="auto"/>
            </w:tcBorders>
          </w:tcPr>
          <w:p w14:paraId="0AA878CC" w14:textId="77777777" w:rsidR="00D504E4" w:rsidRPr="00D504E4" w:rsidRDefault="00D504E4" w:rsidP="00D504E4">
            <w:pPr>
              <w:spacing w:after="0" w:line="228" w:lineRule="auto"/>
              <w:ind w:left="-57" w:right="-57"/>
              <w:jc w:val="center"/>
              <w:rPr>
                <w:rFonts w:asciiTheme="majorBidi" w:hAnsiTheme="majorBidi" w:cstheme="majorBidi"/>
                <w:sz w:val="24"/>
                <w:szCs w:val="24"/>
              </w:rPr>
            </w:pPr>
          </w:p>
        </w:tc>
        <w:tc>
          <w:tcPr>
            <w:tcW w:w="312" w:type="pct"/>
            <w:tcBorders>
              <w:top w:val="single" w:sz="4" w:space="0" w:color="auto"/>
              <w:left w:val="single" w:sz="4" w:space="0" w:color="auto"/>
              <w:bottom w:val="single" w:sz="4" w:space="0" w:color="auto"/>
              <w:right w:val="single" w:sz="4" w:space="0" w:color="auto"/>
            </w:tcBorders>
          </w:tcPr>
          <w:p w14:paraId="7C2ED2DE" w14:textId="77777777" w:rsidR="00D504E4" w:rsidRPr="00D504E4" w:rsidRDefault="00D504E4" w:rsidP="00D504E4">
            <w:pPr>
              <w:spacing w:after="0" w:line="228" w:lineRule="auto"/>
              <w:ind w:left="-108"/>
              <w:jc w:val="center"/>
              <w:rPr>
                <w:rFonts w:asciiTheme="majorBidi" w:hAnsiTheme="majorBidi" w:cstheme="majorBidi"/>
                <w:sz w:val="24"/>
                <w:szCs w:val="24"/>
              </w:rPr>
            </w:pPr>
          </w:p>
        </w:tc>
        <w:tc>
          <w:tcPr>
            <w:tcW w:w="401" w:type="pct"/>
            <w:tcBorders>
              <w:top w:val="single" w:sz="4" w:space="0" w:color="auto"/>
              <w:left w:val="single" w:sz="4" w:space="0" w:color="auto"/>
              <w:bottom w:val="single" w:sz="4" w:space="0" w:color="auto"/>
              <w:right w:val="single" w:sz="4" w:space="0" w:color="auto"/>
            </w:tcBorders>
          </w:tcPr>
          <w:p w14:paraId="2B5C87A9" w14:textId="77777777" w:rsidR="00D504E4" w:rsidRPr="00D504E4" w:rsidRDefault="00D504E4" w:rsidP="00D504E4">
            <w:pPr>
              <w:spacing w:after="0" w:line="228" w:lineRule="auto"/>
              <w:ind w:left="-108"/>
              <w:jc w:val="center"/>
              <w:rPr>
                <w:rFonts w:asciiTheme="majorBidi" w:hAnsiTheme="majorBidi" w:cstheme="majorBidi"/>
                <w:sz w:val="24"/>
                <w:szCs w:val="24"/>
              </w:rPr>
            </w:pPr>
          </w:p>
        </w:tc>
        <w:tc>
          <w:tcPr>
            <w:tcW w:w="401" w:type="pct"/>
            <w:tcBorders>
              <w:top w:val="single" w:sz="4" w:space="0" w:color="auto"/>
              <w:left w:val="single" w:sz="4" w:space="0" w:color="auto"/>
              <w:bottom w:val="single" w:sz="4" w:space="0" w:color="auto"/>
              <w:right w:val="single" w:sz="4" w:space="0" w:color="auto"/>
            </w:tcBorders>
          </w:tcPr>
          <w:p w14:paraId="17CD1F5C" w14:textId="77777777" w:rsidR="00D504E4" w:rsidRPr="00D504E4" w:rsidRDefault="00D504E4" w:rsidP="00D504E4">
            <w:pPr>
              <w:spacing w:after="0" w:line="228" w:lineRule="auto"/>
              <w:ind w:left="-57" w:right="-57"/>
              <w:jc w:val="center"/>
              <w:rPr>
                <w:rFonts w:asciiTheme="majorBidi" w:hAnsiTheme="majorBidi" w:cstheme="majorBidi"/>
                <w:sz w:val="24"/>
                <w:szCs w:val="24"/>
              </w:rPr>
            </w:pPr>
          </w:p>
        </w:tc>
        <w:tc>
          <w:tcPr>
            <w:tcW w:w="312" w:type="pct"/>
            <w:tcBorders>
              <w:top w:val="single" w:sz="4" w:space="0" w:color="auto"/>
              <w:left w:val="single" w:sz="4" w:space="0" w:color="auto"/>
              <w:bottom w:val="single" w:sz="4" w:space="0" w:color="auto"/>
              <w:right w:val="single" w:sz="4" w:space="0" w:color="auto"/>
            </w:tcBorders>
          </w:tcPr>
          <w:p w14:paraId="3338D268" w14:textId="77777777" w:rsidR="00D504E4" w:rsidRPr="00D504E4" w:rsidRDefault="00D504E4" w:rsidP="00D504E4">
            <w:pPr>
              <w:spacing w:after="0" w:line="228" w:lineRule="auto"/>
              <w:ind w:left="-57"/>
              <w:jc w:val="center"/>
              <w:rPr>
                <w:rFonts w:asciiTheme="majorBidi" w:hAnsiTheme="majorBidi" w:cstheme="majorBidi"/>
                <w:sz w:val="24"/>
                <w:szCs w:val="24"/>
              </w:rPr>
            </w:pPr>
          </w:p>
        </w:tc>
        <w:tc>
          <w:tcPr>
            <w:tcW w:w="401" w:type="pct"/>
            <w:tcBorders>
              <w:top w:val="single" w:sz="4" w:space="0" w:color="auto"/>
              <w:left w:val="single" w:sz="4" w:space="0" w:color="auto"/>
              <w:bottom w:val="single" w:sz="4" w:space="0" w:color="auto"/>
              <w:right w:val="single" w:sz="4" w:space="0" w:color="auto"/>
            </w:tcBorders>
          </w:tcPr>
          <w:p w14:paraId="25ECAC49" w14:textId="77777777" w:rsidR="00D504E4" w:rsidRPr="00D504E4" w:rsidRDefault="00D504E4" w:rsidP="00D504E4">
            <w:pPr>
              <w:spacing w:after="0" w:line="228" w:lineRule="auto"/>
              <w:jc w:val="center"/>
              <w:rPr>
                <w:rFonts w:asciiTheme="majorBidi" w:hAnsiTheme="majorBidi" w:cstheme="majorBidi"/>
                <w:sz w:val="24"/>
                <w:szCs w:val="24"/>
              </w:rPr>
            </w:pPr>
          </w:p>
        </w:tc>
        <w:tc>
          <w:tcPr>
            <w:tcW w:w="312" w:type="pct"/>
            <w:tcBorders>
              <w:top w:val="single" w:sz="4" w:space="0" w:color="auto"/>
              <w:left w:val="single" w:sz="4" w:space="0" w:color="auto"/>
              <w:bottom w:val="single" w:sz="4" w:space="0" w:color="auto"/>
              <w:right w:val="single" w:sz="4" w:space="0" w:color="auto"/>
            </w:tcBorders>
          </w:tcPr>
          <w:p w14:paraId="039A3175" w14:textId="77777777" w:rsidR="00D504E4" w:rsidRPr="00D504E4" w:rsidRDefault="00D504E4" w:rsidP="00D504E4">
            <w:pPr>
              <w:spacing w:after="0" w:line="228" w:lineRule="auto"/>
              <w:jc w:val="center"/>
              <w:rPr>
                <w:rFonts w:asciiTheme="majorBidi" w:hAnsiTheme="majorBidi" w:cstheme="majorBidi"/>
                <w:sz w:val="24"/>
                <w:szCs w:val="24"/>
              </w:rPr>
            </w:pPr>
          </w:p>
        </w:tc>
        <w:tc>
          <w:tcPr>
            <w:tcW w:w="401" w:type="pct"/>
            <w:tcBorders>
              <w:top w:val="single" w:sz="4" w:space="0" w:color="auto"/>
              <w:left w:val="single" w:sz="4" w:space="0" w:color="auto"/>
              <w:bottom w:val="single" w:sz="4" w:space="0" w:color="auto"/>
              <w:right w:val="single" w:sz="4" w:space="0" w:color="auto"/>
            </w:tcBorders>
          </w:tcPr>
          <w:p w14:paraId="4D680D2D" w14:textId="77777777" w:rsidR="00D504E4" w:rsidRPr="00D504E4" w:rsidRDefault="00D504E4" w:rsidP="00D504E4">
            <w:pPr>
              <w:spacing w:after="0" w:line="228" w:lineRule="auto"/>
              <w:jc w:val="center"/>
              <w:rPr>
                <w:rFonts w:asciiTheme="majorBidi" w:hAnsiTheme="majorBidi" w:cstheme="majorBidi"/>
                <w:sz w:val="24"/>
                <w:szCs w:val="24"/>
              </w:rPr>
            </w:pPr>
          </w:p>
        </w:tc>
      </w:tr>
      <w:tr w:rsidR="00D504E4" w:rsidRPr="00D504E4" w14:paraId="37CD7E17" w14:textId="77777777" w:rsidTr="00646242">
        <w:trPr>
          <w:trHeight w:val="1876"/>
        </w:trPr>
        <w:tc>
          <w:tcPr>
            <w:tcW w:w="133" w:type="pct"/>
            <w:tcBorders>
              <w:top w:val="single" w:sz="4" w:space="0" w:color="auto"/>
              <w:left w:val="single" w:sz="4" w:space="0" w:color="auto"/>
              <w:bottom w:val="single" w:sz="4" w:space="0" w:color="auto"/>
              <w:right w:val="single" w:sz="4" w:space="0" w:color="auto"/>
            </w:tcBorders>
          </w:tcPr>
          <w:p w14:paraId="24D112D4" w14:textId="77777777" w:rsidR="00D504E4" w:rsidRPr="00D504E4" w:rsidRDefault="00D504E4" w:rsidP="00D504E4">
            <w:pPr>
              <w:spacing w:after="0" w:line="228" w:lineRule="auto"/>
              <w:ind w:left="-57" w:right="-57"/>
              <w:jc w:val="center"/>
              <w:rPr>
                <w:rFonts w:asciiTheme="majorBidi" w:hAnsiTheme="majorBidi" w:cstheme="majorBidi"/>
                <w:sz w:val="24"/>
                <w:szCs w:val="24"/>
              </w:rPr>
            </w:pPr>
          </w:p>
        </w:tc>
        <w:tc>
          <w:tcPr>
            <w:tcW w:w="1058" w:type="pct"/>
            <w:tcBorders>
              <w:top w:val="single" w:sz="4" w:space="0" w:color="auto"/>
              <w:left w:val="single" w:sz="4" w:space="0" w:color="auto"/>
              <w:bottom w:val="single" w:sz="4" w:space="0" w:color="auto"/>
              <w:right w:val="single" w:sz="4" w:space="0" w:color="auto"/>
            </w:tcBorders>
          </w:tcPr>
          <w:p w14:paraId="03CC0BDD" w14:textId="77777777" w:rsidR="00D504E4" w:rsidRPr="00D504E4" w:rsidRDefault="00D504E4" w:rsidP="00D504E4">
            <w:pPr>
              <w:spacing w:after="0" w:line="228" w:lineRule="auto"/>
              <w:jc w:val="center"/>
              <w:rPr>
                <w:rFonts w:asciiTheme="majorBidi" w:hAnsiTheme="majorBidi" w:cstheme="majorBidi"/>
                <w:sz w:val="24"/>
                <w:szCs w:val="24"/>
              </w:rPr>
            </w:pPr>
          </w:p>
        </w:tc>
        <w:tc>
          <w:tcPr>
            <w:tcW w:w="401" w:type="pct"/>
            <w:tcBorders>
              <w:top w:val="single" w:sz="4" w:space="0" w:color="auto"/>
              <w:left w:val="single" w:sz="4" w:space="0" w:color="auto"/>
              <w:bottom w:val="single" w:sz="4" w:space="0" w:color="auto"/>
              <w:right w:val="single" w:sz="4" w:space="0" w:color="auto"/>
            </w:tcBorders>
          </w:tcPr>
          <w:p w14:paraId="45EFBD48" w14:textId="77777777" w:rsidR="00D504E4" w:rsidRPr="00D504E4" w:rsidRDefault="00D504E4" w:rsidP="00D504E4">
            <w:pPr>
              <w:spacing w:after="0" w:line="228" w:lineRule="auto"/>
              <w:ind w:left="-57"/>
              <w:jc w:val="center"/>
              <w:rPr>
                <w:rFonts w:asciiTheme="majorBidi" w:hAnsiTheme="majorBidi" w:cstheme="majorBidi"/>
                <w:sz w:val="24"/>
                <w:szCs w:val="24"/>
              </w:rPr>
            </w:pPr>
          </w:p>
        </w:tc>
        <w:tc>
          <w:tcPr>
            <w:tcW w:w="534" w:type="pct"/>
            <w:tcBorders>
              <w:top w:val="single" w:sz="4" w:space="0" w:color="auto"/>
              <w:left w:val="single" w:sz="4" w:space="0" w:color="auto"/>
              <w:bottom w:val="single" w:sz="4" w:space="0" w:color="auto"/>
              <w:right w:val="single" w:sz="4" w:space="0" w:color="auto"/>
            </w:tcBorders>
          </w:tcPr>
          <w:p w14:paraId="193D3C24" w14:textId="77777777" w:rsidR="00D504E4" w:rsidRPr="00D504E4" w:rsidRDefault="00D504E4" w:rsidP="00D504E4">
            <w:pPr>
              <w:spacing w:after="0" w:line="228" w:lineRule="auto"/>
              <w:jc w:val="center"/>
              <w:rPr>
                <w:rFonts w:asciiTheme="majorBidi" w:hAnsiTheme="majorBidi" w:cstheme="majorBidi"/>
                <w:sz w:val="24"/>
                <w:szCs w:val="24"/>
              </w:rPr>
            </w:pPr>
          </w:p>
        </w:tc>
        <w:tc>
          <w:tcPr>
            <w:tcW w:w="336" w:type="pct"/>
            <w:tcBorders>
              <w:top w:val="single" w:sz="4" w:space="0" w:color="auto"/>
              <w:left w:val="single" w:sz="4" w:space="0" w:color="auto"/>
              <w:bottom w:val="single" w:sz="4" w:space="0" w:color="auto"/>
              <w:right w:val="single" w:sz="4" w:space="0" w:color="auto"/>
            </w:tcBorders>
          </w:tcPr>
          <w:p w14:paraId="5D38E168" w14:textId="77777777" w:rsidR="00D504E4" w:rsidRPr="00D504E4" w:rsidRDefault="00D504E4" w:rsidP="00D504E4">
            <w:pPr>
              <w:spacing w:after="0" w:line="228" w:lineRule="auto"/>
              <w:ind w:left="-57" w:right="-57"/>
              <w:jc w:val="center"/>
              <w:rPr>
                <w:rFonts w:asciiTheme="majorBidi" w:hAnsiTheme="majorBidi" w:cstheme="majorBidi"/>
                <w:sz w:val="24"/>
                <w:szCs w:val="24"/>
              </w:rPr>
            </w:pPr>
          </w:p>
        </w:tc>
        <w:tc>
          <w:tcPr>
            <w:tcW w:w="312" w:type="pct"/>
            <w:tcBorders>
              <w:top w:val="single" w:sz="4" w:space="0" w:color="auto"/>
              <w:left w:val="single" w:sz="4" w:space="0" w:color="auto"/>
              <w:bottom w:val="single" w:sz="4" w:space="0" w:color="auto"/>
              <w:right w:val="single" w:sz="4" w:space="0" w:color="auto"/>
            </w:tcBorders>
          </w:tcPr>
          <w:p w14:paraId="6A2C32B0" w14:textId="77777777" w:rsidR="00D504E4" w:rsidRPr="00D504E4" w:rsidRDefault="00D504E4" w:rsidP="00D504E4">
            <w:pPr>
              <w:spacing w:after="0" w:line="228" w:lineRule="auto"/>
              <w:ind w:left="-108"/>
              <w:jc w:val="center"/>
              <w:rPr>
                <w:rFonts w:asciiTheme="majorBidi" w:hAnsiTheme="majorBidi" w:cstheme="majorBidi"/>
                <w:sz w:val="24"/>
                <w:szCs w:val="24"/>
              </w:rPr>
            </w:pPr>
          </w:p>
        </w:tc>
        <w:tc>
          <w:tcPr>
            <w:tcW w:w="401" w:type="pct"/>
            <w:tcBorders>
              <w:top w:val="single" w:sz="4" w:space="0" w:color="auto"/>
              <w:left w:val="single" w:sz="4" w:space="0" w:color="auto"/>
              <w:bottom w:val="single" w:sz="4" w:space="0" w:color="auto"/>
              <w:right w:val="single" w:sz="4" w:space="0" w:color="auto"/>
            </w:tcBorders>
          </w:tcPr>
          <w:p w14:paraId="3CA176F5" w14:textId="77777777" w:rsidR="00D504E4" w:rsidRPr="00D504E4" w:rsidRDefault="00D504E4" w:rsidP="00D504E4">
            <w:pPr>
              <w:spacing w:after="0" w:line="228" w:lineRule="auto"/>
              <w:ind w:left="-108"/>
              <w:jc w:val="center"/>
              <w:rPr>
                <w:rFonts w:asciiTheme="majorBidi" w:hAnsiTheme="majorBidi" w:cstheme="majorBidi"/>
                <w:sz w:val="24"/>
                <w:szCs w:val="24"/>
              </w:rPr>
            </w:pPr>
          </w:p>
        </w:tc>
        <w:tc>
          <w:tcPr>
            <w:tcW w:w="401" w:type="pct"/>
            <w:tcBorders>
              <w:top w:val="single" w:sz="4" w:space="0" w:color="auto"/>
              <w:left w:val="single" w:sz="4" w:space="0" w:color="auto"/>
              <w:bottom w:val="single" w:sz="4" w:space="0" w:color="auto"/>
              <w:right w:val="single" w:sz="4" w:space="0" w:color="auto"/>
            </w:tcBorders>
          </w:tcPr>
          <w:p w14:paraId="195D79DC" w14:textId="77777777" w:rsidR="00D504E4" w:rsidRPr="00D504E4" w:rsidRDefault="00D504E4" w:rsidP="00D504E4">
            <w:pPr>
              <w:spacing w:after="0" w:line="228" w:lineRule="auto"/>
              <w:ind w:left="-57" w:right="-57"/>
              <w:jc w:val="center"/>
              <w:rPr>
                <w:rFonts w:asciiTheme="majorBidi" w:hAnsiTheme="majorBidi" w:cstheme="majorBidi"/>
                <w:sz w:val="24"/>
                <w:szCs w:val="24"/>
              </w:rPr>
            </w:pPr>
          </w:p>
        </w:tc>
        <w:tc>
          <w:tcPr>
            <w:tcW w:w="312" w:type="pct"/>
            <w:tcBorders>
              <w:top w:val="single" w:sz="4" w:space="0" w:color="auto"/>
              <w:left w:val="single" w:sz="4" w:space="0" w:color="auto"/>
              <w:bottom w:val="single" w:sz="4" w:space="0" w:color="auto"/>
              <w:right w:val="single" w:sz="4" w:space="0" w:color="auto"/>
            </w:tcBorders>
          </w:tcPr>
          <w:p w14:paraId="3218B322" w14:textId="77777777" w:rsidR="00D504E4" w:rsidRPr="00D504E4" w:rsidRDefault="00D504E4" w:rsidP="00D504E4">
            <w:pPr>
              <w:spacing w:after="0" w:line="228" w:lineRule="auto"/>
              <w:ind w:left="-57"/>
              <w:jc w:val="center"/>
              <w:rPr>
                <w:rFonts w:asciiTheme="majorBidi" w:hAnsiTheme="majorBidi" w:cstheme="majorBidi"/>
                <w:sz w:val="24"/>
                <w:szCs w:val="24"/>
              </w:rPr>
            </w:pPr>
          </w:p>
        </w:tc>
        <w:tc>
          <w:tcPr>
            <w:tcW w:w="401" w:type="pct"/>
            <w:tcBorders>
              <w:top w:val="single" w:sz="4" w:space="0" w:color="auto"/>
              <w:left w:val="single" w:sz="4" w:space="0" w:color="auto"/>
              <w:bottom w:val="single" w:sz="4" w:space="0" w:color="auto"/>
              <w:right w:val="single" w:sz="4" w:space="0" w:color="auto"/>
            </w:tcBorders>
          </w:tcPr>
          <w:p w14:paraId="789CDA64" w14:textId="77777777" w:rsidR="00D504E4" w:rsidRPr="00D504E4" w:rsidRDefault="00D504E4" w:rsidP="00D504E4">
            <w:pPr>
              <w:spacing w:after="0" w:line="228" w:lineRule="auto"/>
              <w:jc w:val="center"/>
              <w:rPr>
                <w:rFonts w:asciiTheme="majorBidi" w:hAnsiTheme="majorBidi" w:cstheme="majorBidi"/>
                <w:sz w:val="24"/>
                <w:szCs w:val="24"/>
              </w:rPr>
            </w:pPr>
          </w:p>
        </w:tc>
        <w:tc>
          <w:tcPr>
            <w:tcW w:w="312" w:type="pct"/>
            <w:tcBorders>
              <w:top w:val="single" w:sz="4" w:space="0" w:color="auto"/>
              <w:left w:val="single" w:sz="4" w:space="0" w:color="auto"/>
              <w:bottom w:val="single" w:sz="4" w:space="0" w:color="auto"/>
              <w:right w:val="single" w:sz="4" w:space="0" w:color="auto"/>
            </w:tcBorders>
          </w:tcPr>
          <w:p w14:paraId="347333A0" w14:textId="77777777" w:rsidR="00D504E4" w:rsidRPr="00D504E4" w:rsidRDefault="00D504E4" w:rsidP="00D504E4">
            <w:pPr>
              <w:spacing w:after="0" w:line="228" w:lineRule="auto"/>
              <w:jc w:val="center"/>
              <w:rPr>
                <w:rFonts w:asciiTheme="majorBidi" w:hAnsiTheme="majorBidi" w:cstheme="majorBidi"/>
                <w:sz w:val="24"/>
                <w:szCs w:val="24"/>
              </w:rPr>
            </w:pPr>
          </w:p>
        </w:tc>
        <w:tc>
          <w:tcPr>
            <w:tcW w:w="401" w:type="pct"/>
            <w:tcBorders>
              <w:top w:val="single" w:sz="4" w:space="0" w:color="auto"/>
              <w:left w:val="single" w:sz="4" w:space="0" w:color="auto"/>
              <w:bottom w:val="single" w:sz="4" w:space="0" w:color="auto"/>
              <w:right w:val="single" w:sz="4" w:space="0" w:color="auto"/>
            </w:tcBorders>
          </w:tcPr>
          <w:p w14:paraId="4290605C" w14:textId="77777777" w:rsidR="00D504E4" w:rsidRPr="00D504E4" w:rsidRDefault="00D504E4" w:rsidP="00D504E4">
            <w:pPr>
              <w:spacing w:after="0" w:line="228" w:lineRule="auto"/>
              <w:jc w:val="center"/>
              <w:rPr>
                <w:rFonts w:asciiTheme="majorBidi" w:hAnsiTheme="majorBidi" w:cstheme="majorBidi"/>
                <w:sz w:val="24"/>
                <w:szCs w:val="24"/>
              </w:rPr>
            </w:pPr>
          </w:p>
        </w:tc>
      </w:tr>
      <w:tr w:rsidR="00D504E4" w:rsidRPr="00D504E4" w14:paraId="441DD6D7" w14:textId="77777777" w:rsidTr="00646242">
        <w:trPr>
          <w:trHeight w:val="1876"/>
        </w:trPr>
        <w:tc>
          <w:tcPr>
            <w:tcW w:w="133" w:type="pct"/>
            <w:tcBorders>
              <w:top w:val="single" w:sz="4" w:space="0" w:color="auto"/>
              <w:left w:val="single" w:sz="4" w:space="0" w:color="auto"/>
              <w:bottom w:val="single" w:sz="4" w:space="0" w:color="auto"/>
              <w:right w:val="single" w:sz="4" w:space="0" w:color="auto"/>
            </w:tcBorders>
          </w:tcPr>
          <w:p w14:paraId="616B1BEF" w14:textId="77777777" w:rsidR="00D504E4" w:rsidRPr="00D504E4" w:rsidRDefault="00D504E4" w:rsidP="00D504E4">
            <w:pPr>
              <w:spacing w:after="0" w:line="228" w:lineRule="auto"/>
              <w:ind w:left="-57" w:right="-57"/>
              <w:jc w:val="center"/>
              <w:rPr>
                <w:rFonts w:asciiTheme="majorBidi" w:hAnsiTheme="majorBidi" w:cstheme="majorBidi"/>
                <w:sz w:val="24"/>
                <w:szCs w:val="24"/>
              </w:rPr>
            </w:pPr>
          </w:p>
        </w:tc>
        <w:tc>
          <w:tcPr>
            <w:tcW w:w="1058" w:type="pct"/>
            <w:tcBorders>
              <w:top w:val="single" w:sz="4" w:space="0" w:color="auto"/>
              <w:left w:val="single" w:sz="4" w:space="0" w:color="auto"/>
              <w:bottom w:val="single" w:sz="4" w:space="0" w:color="auto"/>
              <w:right w:val="single" w:sz="4" w:space="0" w:color="auto"/>
            </w:tcBorders>
          </w:tcPr>
          <w:p w14:paraId="651B8906" w14:textId="77777777" w:rsidR="00D504E4" w:rsidRPr="00D504E4" w:rsidRDefault="00D504E4" w:rsidP="00D504E4">
            <w:pPr>
              <w:spacing w:after="0" w:line="228" w:lineRule="auto"/>
              <w:jc w:val="center"/>
              <w:rPr>
                <w:rFonts w:asciiTheme="majorBidi" w:hAnsiTheme="majorBidi" w:cstheme="majorBidi"/>
                <w:sz w:val="24"/>
                <w:szCs w:val="24"/>
              </w:rPr>
            </w:pPr>
          </w:p>
        </w:tc>
        <w:tc>
          <w:tcPr>
            <w:tcW w:w="401" w:type="pct"/>
            <w:tcBorders>
              <w:top w:val="single" w:sz="4" w:space="0" w:color="auto"/>
              <w:left w:val="single" w:sz="4" w:space="0" w:color="auto"/>
              <w:bottom w:val="single" w:sz="4" w:space="0" w:color="auto"/>
              <w:right w:val="single" w:sz="4" w:space="0" w:color="auto"/>
            </w:tcBorders>
          </w:tcPr>
          <w:p w14:paraId="6C6485EA" w14:textId="77777777" w:rsidR="00D504E4" w:rsidRPr="00D504E4" w:rsidRDefault="00D504E4" w:rsidP="00D504E4">
            <w:pPr>
              <w:spacing w:after="0" w:line="228" w:lineRule="auto"/>
              <w:ind w:left="-57"/>
              <w:jc w:val="center"/>
              <w:rPr>
                <w:rFonts w:asciiTheme="majorBidi" w:hAnsiTheme="majorBidi" w:cstheme="majorBidi"/>
                <w:sz w:val="24"/>
                <w:szCs w:val="24"/>
              </w:rPr>
            </w:pPr>
          </w:p>
        </w:tc>
        <w:tc>
          <w:tcPr>
            <w:tcW w:w="534" w:type="pct"/>
            <w:tcBorders>
              <w:top w:val="single" w:sz="4" w:space="0" w:color="auto"/>
              <w:left w:val="single" w:sz="4" w:space="0" w:color="auto"/>
              <w:bottom w:val="single" w:sz="4" w:space="0" w:color="auto"/>
              <w:right w:val="single" w:sz="4" w:space="0" w:color="auto"/>
            </w:tcBorders>
          </w:tcPr>
          <w:p w14:paraId="677260EF" w14:textId="77777777" w:rsidR="00D504E4" w:rsidRPr="00D504E4" w:rsidRDefault="00D504E4" w:rsidP="00D504E4">
            <w:pPr>
              <w:spacing w:after="0" w:line="228" w:lineRule="auto"/>
              <w:jc w:val="center"/>
              <w:rPr>
                <w:rFonts w:asciiTheme="majorBidi" w:hAnsiTheme="majorBidi" w:cstheme="majorBidi"/>
                <w:sz w:val="24"/>
                <w:szCs w:val="24"/>
              </w:rPr>
            </w:pPr>
          </w:p>
        </w:tc>
        <w:tc>
          <w:tcPr>
            <w:tcW w:w="336" w:type="pct"/>
            <w:tcBorders>
              <w:top w:val="single" w:sz="4" w:space="0" w:color="auto"/>
              <w:left w:val="single" w:sz="4" w:space="0" w:color="auto"/>
              <w:bottom w:val="single" w:sz="4" w:space="0" w:color="auto"/>
              <w:right w:val="single" w:sz="4" w:space="0" w:color="auto"/>
            </w:tcBorders>
          </w:tcPr>
          <w:p w14:paraId="29FDA5A4" w14:textId="77777777" w:rsidR="00D504E4" w:rsidRPr="00D504E4" w:rsidRDefault="00D504E4" w:rsidP="00D504E4">
            <w:pPr>
              <w:spacing w:after="0" w:line="228" w:lineRule="auto"/>
              <w:ind w:left="-57" w:right="-57"/>
              <w:jc w:val="center"/>
              <w:rPr>
                <w:rFonts w:asciiTheme="majorBidi" w:hAnsiTheme="majorBidi" w:cstheme="majorBidi"/>
                <w:sz w:val="24"/>
                <w:szCs w:val="24"/>
              </w:rPr>
            </w:pPr>
          </w:p>
        </w:tc>
        <w:tc>
          <w:tcPr>
            <w:tcW w:w="312" w:type="pct"/>
            <w:tcBorders>
              <w:top w:val="single" w:sz="4" w:space="0" w:color="auto"/>
              <w:left w:val="single" w:sz="4" w:space="0" w:color="auto"/>
              <w:bottom w:val="single" w:sz="4" w:space="0" w:color="auto"/>
              <w:right w:val="single" w:sz="4" w:space="0" w:color="auto"/>
            </w:tcBorders>
          </w:tcPr>
          <w:p w14:paraId="02C83EE0" w14:textId="77777777" w:rsidR="00D504E4" w:rsidRPr="00D504E4" w:rsidRDefault="00D504E4" w:rsidP="00D504E4">
            <w:pPr>
              <w:spacing w:after="0" w:line="228" w:lineRule="auto"/>
              <w:ind w:left="-108"/>
              <w:jc w:val="center"/>
              <w:rPr>
                <w:rFonts w:asciiTheme="majorBidi" w:hAnsiTheme="majorBidi" w:cstheme="majorBidi"/>
                <w:sz w:val="24"/>
                <w:szCs w:val="24"/>
              </w:rPr>
            </w:pPr>
          </w:p>
        </w:tc>
        <w:tc>
          <w:tcPr>
            <w:tcW w:w="401" w:type="pct"/>
            <w:tcBorders>
              <w:top w:val="single" w:sz="4" w:space="0" w:color="auto"/>
              <w:left w:val="single" w:sz="4" w:space="0" w:color="auto"/>
              <w:bottom w:val="single" w:sz="4" w:space="0" w:color="auto"/>
              <w:right w:val="single" w:sz="4" w:space="0" w:color="auto"/>
            </w:tcBorders>
          </w:tcPr>
          <w:p w14:paraId="5720D6FD" w14:textId="77777777" w:rsidR="00D504E4" w:rsidRPr="00D504E4" w:rsidRDefault="00D504E4" w:rsidP="00D504E4">
            <w:pPr>
              <w:spacing w:after="0" w:line="228" w:lineRule="auto"/>
              <w:ind w:left="-108"/>
              <w:jc w:val="center"/>
              <w:rPr>
                <w:rFonts w:asciiTheme="majorBidi" w:hAnsiTheme="majorBidi" w:cstheme="majorBidi"/>
                <w:sz w:val="24"/>
                <w:szCs w:val="24"/>
              </w:rPr>
            </w:pPr>
          </w:p>
        </w:tc>
        <w:tc>
          <w:tcPr>
            <w:tcW w:w="401" w:type="pct"/>
            <w:tcBorders>
              <w:top w:val="single" w:sz="4" w:space="0" w:color="auto"/>
              <w:left w:val="single" w:sz="4" w:space="0" w:color="auto"/>
              <w:bottom w:val="single" w:sz="4" w:space="0" w:color="auto"/>
              <w:right w:val="single" w:sz="4" w:space="0" w:color="auto"/>
            </w:tcBorders>
          </w:tcPr>
          <w:p w14:paraId="21E489EC" w14:textId="77777777" w:rsidR="00D504E4" w:rsidRPr="00D504E4" w:rsidRDefault="00D504E4" w:rsidP="00D504E4">
            <w:pPr>
              <w:spacing w:after="0" w:line="228" w:lineRule="auto"/>
              <w:ind w:left="-57" w:right="-57"/>
              <w:jc w:val="center"/>
              <w:rPr>
                <w:rFonts w:asciiTheme="majorBidi" w:hAnsiTheme="majorBidi" w:cstheme="majorBidi"/>
                <w:sz w:val="24"/>
                <w:szCs w:val="24"/>
              </w:rPr>
            </w:pPr>
          </w:p>
        </w:tc>
        <w:tc>
          <w:tcPr>
            <w:tcW w:w="312" w:type="pct"/>
            <w:tcBorders>
              <w:top w:val="single" w:sz="4" w:space="0" w:color="auto"/>
              <w:left w:val="single" w:sz="4" w:space="0" w:color="auto"/>
              <w:bottom w:val="single" w:sz="4" w:space="0" w:color="auto"/>
              <w:right w:val="single" w:sz="4" w:space="0" w:color="auto"/>
            </w:tcBorders>
          </w:tcPr>
          <w:p w14:paraId="578BDD54" w14:textId="77777777" w:rsidR="00D504E4" w:rsidRPr="00D504E4" w:rsidRDefault="00D504E4" w:rsidP="00D504E4">
            <w:pPr>
              <w:spacing w:after="0" w:line="228" w:lineRule="auto"/>
              <w:ind w:left="-57"/>
              <w:jc w:val="center"/>
              <w:rPr>
                <w:rFonts w:asciiTheme="majorBidi" w:hAnsiTheme="majorBidi" w:cstheme="majorBidi"/>
                <w:sz w:val="24"/>
                <w:szCs w:val="24"/>
              </w:rPr>
            </w:pPr>
          </w:p>
        </w:tc>
        <w:tc>
          <w:tcPr>
            <w:tcW w:w="401" w:type="pct"/>
            <w:tcBorders>
              <w:top w:val="single" w:sz="4" w:space="0" w:color="auto"/>
              <w:left w:val="single" w:sz="4" w:space="0" w:color="auto"/>
              <w:bottom w:val="single" w:sz="4" w:space="0" w:color="auto"/>
              <w:right w:val="single" w:sz="4" w:space="0" w:color="auto"/>
            </w:tcBorders>
          </w:tcPr>
          <w:p w14:paraId="2BB6BB01" w14:textId="77777777" w:rsidR="00D504E4" w:rsidRPr="00D504E4" w:rsidRDefault="00D504E4" w:rsidP="00D504E4">
            <w:pPr>
              <w:spacing w:after="0" w:line="228" w:lineRule="auto"/>
              <w:jc w:val="center"/>
              <w:rPr>
                <w:rFonts w:asciiTheme="majorBidi" w:hAnsiTheme="majorBidi" w:cstheme="majorBidi"/>
                <w:sz w:val="24"/>
                <w:szCs w:val="24"/>
              </w:rPr>
            </w:pPr>
          </w:p>
        </w:tc>
        <w:tc>
          <w:tcPr>
            <w:tcW w:w="312" w:type="pct"/>
            <w:tcBorders>
              <w:top w:val="single" w:sz="4" w:space="0" w:color="auto"/>
              <w:left w:val="single" w:sz="4" w:space="0" w:color="auto"/>
              <w:bottom w:val="single" w:sz="4" w:space="0" w:color="auto"/>
              <w:right w:val="single" w:sz="4" w:space="0" w:color="auto"/>
            </w:tcBorders>
          </w:tcPr>
          <w:p w14:paraId="1C30E6E3" w14:textId="77777777" w:rsidR="00D504E4" w:rsidRPr="00D504E4" w:rsidRDefault="00D504E4" w:rsidP="00D504E4">
            <w:pPr>
              <w:spacing w:after="0" w:line="228" w:lineRule="auto"/>
              <w:jc w:val="center"/>
              <w:rPr>
                <w:rFonts w:asciiTheme="majorBidi" w:hAnsiTheme="majorBidi" w:cstheme="majorBidi"/>
                <w:sz w:val="24"/>
                <w:szCs w:val="24"/>
              </w:rPr>
            </w:pPr>
          </w:p>
        </w:tc>
        <w:tc>
          <w:tcPr>
            <w:tcW w:w="401" w:type="pct"/>
            <w:tcBorders>
              <w:top w:val="single" w:sz="4" w:space="0" w:color="auto"/>
              <w:left w:val="single" w:sz="4" w:space="0" w:color="auto"/>
              <w:bottom w:val="single" w:sz="4" w:space="0" w:color="auto"/>
              <w:right w:val="single" w:sz="4" w:space="0" w:color="auto"/>
            </w:tcBorders>
          </w:tcPr>
          <w:p w14:paraId="1B165DEC" w14:textId="77777777" w:rsidR="00D504E4" w:rsidRPr="00D504E4" w:rsidRDefault="00D504E4" w:rsidP="00D504E4">
            <w:pPr>
              <w:spacing w:after="0" w:line="228" w:lineRule="auto"/>
              <w:jc w:val="center"/>
              <w:rPr>
                <w:rFonts w:asciiTheme="majorBidi" w:hAnsiTheme="majorBidi" w:cstheme="majorBidi"/>
                <w:sz w:val="24"/>
                <w:szCs w:val="24"/>
              </w:rPr>
            </w:pPr>
          </w:p>
        </w:tc>
      </w:tr>
    </w:tbl>
    <w:p w14:paraId="47C7C11C" w14:textId="77777777" w:rsidR="00D504E4" w:rsidRPr="00D504E4" w:rsidRDefault="00D504E4" w:rsidP="00D504E4">
      <w:pPr>
        <w:widowControl w:val="0"/>
        <w:spacing w:after="0" w:line="235" w:lineRule="auto"/>
        <w:rPr>
          <w:rFonts w:asciiTheme="majorBidi" w:hAnsiTheme="majorBidi" w:cstheme="majorBidi"/>
          <w:sz w:val="24"/>
          <w:szCs w:val="24"/>
        </w:rPr>
      </w:pPr>
    </w:p>
    <w:p w14:paraId="55482231" w14:textId="77777777" w:rsidR="00D504E4" w:rsidRPr="00D504E4" w:rsidRDefault="00D504E4" w:rsidP="00D504E4">
      <w:pPr>
        <w:widowControl w:val="0"/>
        <w:spacing w:after="0" w:line="235" w:lineRule="auto"/>
        <w:rPr>
          <w:rFonts w:asciiTheme="majorBidi" w:hAnsiTheme="majorBidi" w:cstheme="majorBidi"/>
          <w:sz w:val="24"/>
          <w:szCs w:val="24"/>
        </w:rPr>
      </w:pPr>
    </w:p>
    <w:p w14:paraId="4B549588" w14:textId="77777777" w:rsidR="00D504E4" w:rsidRPr="00D504E4" w:rsidRDefault="00D504E4" w:rsidP="00D504E4">
      <w:pPr>
        <w:widowControl w:val="0"/>
        <w:spacing w:after="0" w:line="235" w:lineRule="auto"/>
        <w:jc w:val="right"/>
        <w:rPr>
          <w:rFonts w:asciiTheme="majorBidi" w:hAnsiTheme="majorBidi" w:cstheme="majorBidi"/>
          <w:sz w:val="24"/>
          <w:szCs w:val="24"/>
        </w:rPr>
      </w:pPr>
    </w:p>
    <w:p w14:paraId="06F9532F" w14:textId="60D3F513" w:rsidR="00D504E4" w:rsidRPr="00D504E4" w:rsidRDefault="00D504E4" w:rsidP="00D504E4">
      <w:pPr>
        <w:widowControl w:val="0"/>
        <w:spacing w:after="0" w:line="235" w:lineRule="auto"/>
        <w:jc w:val="right"/>
        <w:rPr>
          <w:rFonts w:asciiTheme="majorBidi" w:hAnsiTheme="majorBidi" w:cstheme="majorBidi"/>
          <w:sz w:val="24"/>
          <w:szCs w:val="24"/>
        </w:rPr>
      </w:pPr>
      <w:r w:rsidRPr="00D504E4">
        <w:rPr>
          <w:rFonts w:asciiTheme="majorBidi" w:hAnsiTheme="majorBidi" w:cstheme="majorBidi"/>
          <w:sz w:val="24"/>
          <w:szCs w:val="24"/>
        </w:rPr>
        <w:t xml:space="preserve">Приложение № 2.3. к Договору </w:t>
      </w:r>
      <w:r w:rsidRPr="00D504E4">
        <w:rPr>
          <w:rFonts w:asciiTheme="majorBidi" w:hAnsiTheme="majorBidi" w:cstheme="majorBidi"/>
          <w:noProof/>
          <w:sz w:val="24"/>
          <w:szCs w:val="24"/>
        </w:rPr>
        <w:br/>
      </w:r>
      <w:r w:rsidRPr="00D504E4">
        <w:rPr>
          <w:rFonts w:asciiTheme="majorBidi" w:hAnsiTheme="majorBidi" w:cstheme="majorBidi"/>
          <w:sz w:val="24"/>
          <w:szCs w:val="24"/>
        </w:rPr>
        <w:t>от «____»</w:t>
      </w:r>
      <w:r w:rsidRPr="00D504E4">
        <w:rPr>
          <w:rFonts w:asciiTheme="majorBidi" w:hAnsiTheme="majorBidi" w:cstheme="majorBidi"/>
          <w:noProof/>
          <w:sz w:val="24"/>
          <w:szCs w:val="24"/>
        </w:rPr>
        <w:t xml:space="preserve"> _________ 202</w:t>
      </w:r>
      <w:r w:rsidR="00082DE4">
        <w:rPr>
          <w:rFonts w:asciiTheme="majorBidi" w:hAnsiTheme="majorBidi" w:cstheme="majorBidi"/>
          <w:noProof/>
          <w:sz w:val="24"/>
          <w:szCs w:val="24"/>
        </w:rPr>
        <w:t>__</w:t>
      </w:r>
      <w:r w:rsidRPr="00D504E4">
        <w:rPr>
          <w:rFonts w:asciiTheme="majorBidi" w:hAnsiTheme="majorBidi" w:cstheme="majorBidi"/>
          <w:sz w:val="24"/>
          <w:szCs w:val="24"/>
        </w:rPr>
        <w:t xml:space="preserve"> г.</w:t>
      </w:r>
    </w:p>
    <w:p w14:paraId="25F8DE35" w14:textId="77777777" w:rsidR="00D504E4" w:rsidRPr="00D504E4" w:rsidRDefault="00D504E4" w:rsidP="00D504E4">
      <w:pPr>
        <w:spacing w:after="0"/>
        <w:jc w:val="center"/>
        <w:rPr>
          <w:rFonts w:asciiTheme="majorBidi" w:hAnsiTheme="majorBidi" w:cstheme="majorBidi"/>
          <w:b/>
          <w:sz w:val="24"/>
          <w:szCs w:val="24"/>
        </w:rPr>
      </w:pPr>
    </w:p>
    <w:p w14:paraId="57717091" w14:textId="77777777" w:rsidR="00D504E4" w:rsidRPr="00D504E4" w:rsidRDefault="00D504E4" w:rsidP="00D504E4">
      <w:pPr>
        <w:spacing w:after="0" w:line="228" w:lineRule="auto"/>
        <w:jc w:val="center"/>
        <w:rPr>
          <w:rFonts w:asciiTheme="majorBidi" w:hAnsiTheme="majorBidi" w:cstheme="majorBidi"/>
          <w:b/>
          <w:sz w:val="24"/>
          <w:szCs w:val="24"/>
        </w:rPr>
      </w:pPr>
      <w:r w:rsidRPr="00D504E4">
        <w:rPr>
          <w:rFonts w:asciiTheme="majorBidi" w:hAnsiTheme="majorBidi" w:cstheme="majorBidi"/>
          <w:b/>
          <w:sz w:val="24"/>
          <w:szCs w:val="24"/>
        </w:rPr>
        <w:t xml:space="preserve">Список Собственников (Владельцев) нежилых помещений </w:t>
      </w:r>
    </w:p>
    <w:p w14:paraId="35F8584C" w14:textId="77777777" w:rsidR="00D504E4" w:rsidRPr="00D504E4" w:rsidRDefault="00D504E4" w:rsidP="00D504E4">
      <w:pPr>
        <w:spacing w:after="0" w:line="228" w:lineRule="auto"/>
        <w:jc w:val="right"/>
        <w:rPr>
          <w:rFonts w:asciiTheme="majorBidi" w:hAnsiTheme="majorBidi" w:cstheme="majorBidi"/>
          <w:sz w:val="24"/>
          <w:szCs w:val="24"/>
        </w:rPr>
      </w:pPr>
    </w:p>
    <w:tbl>
      <w:tblPr>
        <w:tblW w:w="5000" w:type="pct"/>
        <w:tblLook w:val="01E0" w:firstRow="1" w:lastRow="1" w:firstColumn="1" w:lastColumn="1" w:noHBand="0" w:noVBand="0"/>
      </w:tblPr>
      <w:tblGrid>
        <w:gridCol w:w="422"/>
        <w:gridCol w:w="1438"/>
        <w:gridCol w:w="1453"/>
        <w:gridCol w:w="914"/>
        <w:gridCol w:w="924"/>
        <w:gridCol w:w="938"/>
        <w:gridCol w:w="1318"/>
        <w:gridCol w:w="991"/>
        <w:gridCol w:w="947"/>
      </w:tblGrid>
      <w:tr w:rsidR="00D504E4" w:rsidRPr="00D504E4" w14:paraId="6615F20A" w14:textId="77777777" w:rsidTr="00646242">
        <w:tc>
          <w:tcPr>
            <w:tcW w:w="141" w:type="pct"/>
            <w:tcBorders>
              <w:top w:val="single" w:sz="4" w:space="0" w:color="auto"/>
              <w:left w:val="single" w:sz="4" w:space="0" w:color="auto"/>
              <w:bottom w:val="single" w:sz="4" w:space="0" w:color="auto"/>
              <w:right w:val="single" w:sz="4" w:space="0" w:color="auto"/>
            </w:tcBorders>
          </w:tcPr>
          <w:p w14:paraId="13602B7C" w14:textId="77777777" w:rsidR="00D504E4" w:rsidRPr="00646242" w:rsidRDefault="00D504E4" w:rsidP="00D504E4">
            <w:pPr>
              <w:spacing w:after="0" w:line="228" w:lineRule="auto"/>
              <w:ind w:left="-57" w:right="-57"/>
              <w:rPr>
                <w:rFonts w:asciiTheme="majorBidi" w:hAnsiTheme="majorBidi" w:cstheme="majorBidi"/>
                <w:sz w:val="21"/>
                <w:szCs w:val="21"/>
              </w:rPr>
            </w:pPr>
            <w:r w:rsidRPr="00646242">
              <w:rPr>
                <w:rFonts w:asciiTheme="majorBidi" w:hAnsiTheme="majorBidi" w:cstheme="majorBidi"/>
                <w:sz w:val="21"/>
                <w:szCs w:val="21"/>
              </w:rPr>
              <w:t>№ п/п</w:t>
            </w:r>
          </w:p>
        </w:tc>
        <w:tc>
          <w:tcPr>
            <w:tcW w:w="785" w:type="pct"/>
            <w:tcBorders>
              <w:top w:val="single" w:sz="4" w:space="0" w:color="auto"/>
              <w:left w:val="single" w:sz="4" w:space="0" w:color="auto"/>
              <w:bottom w:val="single" w:sz="4" w:space="0" w:color="auto"/>
              <w:right w:val="single" w:sz="4" w:space="0" w:color="auto"/>
            </w:tcBorders>
          </w:tcPr>
          <w:p w14:paraId="6B70FFA6" w14:textId="77777777" w:rsidR="00D504E4" w:rsidRPr="00646242" w:rsidRDefault="00D504E4" w:rsidP="00D504E4">
            <w:pPr>
              <w:spacing w:after="0" w:line="228" w:lineRule="auto"/>
              <w:jc w:val="center"/>
              <w:rPr>
                <w:rFonts w:asciiTheme="majorBidi" w:hAnsiTheme="majorBidi" w:cstheme="majorBidi"/>
                <w:sz w:val="21"/>
                <w:szCs w:val="21"/>
              </w:rPr>
            </w:pPr>
            <w:r w:rsidRPr="00646242">
              <w:rPr>
                <w:rFonts w:asciiTheme="majorBidi" w:hAnsiTheme="majorBidi" w:cstheme="majorBidi"/>
                <w:sz w:val="21"/>
                <w:szCs w:val="21"/>
              </w:rPr>
              <w:t>Сведения  о Владельце нежилого помещения и его представителе, имеющем право подписи настоящего договора</w:t>
            </w:r>
          </w:p>
          <w:p w14:paraId="690C67B5" w14:textId="77777777" w:rsidR="00D504E4" w:rsidRPr="00646242" w:rsidRDefault="00D504E4" w:rsidP="00D504E4">
            <w:pPr>
              <w:spacing w:after="0" w:line="228" w:lineRule="auto"/>
              <w:jc w:val="center"/>
              <w:rPr>
                <w:rFonts w:asciiTheme="majorBidi" w:hAnsiTheme="majorBidi" w:cstheme="majorBidi"/>
                <w:sz w:val="21"/>
                <w:szCs w:val="21"/>
              </w:rPr>
            </w:pPr>
            <w:r w:rsidRPr="00646242">
              <w:rPr>
                <w:rFonts w:asciiTheme="majorBidi" w:hAnsiTheme="majorBidi" w:cstheme="majorBidi"/>
                <w:sz w:val="21"/>
                <w:szCs w:val="21"/>
              </w:rPr>
              <w:t xml:space="preserve"> (с указанием основания возникновения такого права) * *</w:t>
            </w:r>
          </w:p>
        </w:tc>
        <w:tc>
          <w:tcPr>
            <w:tcW w:w="702" w:type="pct"/>
            <w:tcBorders>
              <w:top w:val="single" w:sz="4" w:space="0" w:color="auto"/>
              <w:left w:val="single" w:sz="4" w:space="0" w:color="auto"/>
              <w:bottom w:val="single" w:sz="4" w:space="0" w:color="auto"/>
              <w:right w:val="single" w:sz="4" w:space="0" w:color="auto"/>
            </w:tcBorders>
          </w:tcPr>
          <w:p w14:paraId="1BF373E1" w14:textId="77777777" w:rsidR="00D504E4" w:rsidRPr="00646242" w:rsidRDefault="00D504E4" w:rsidP="00D504E4">
            <w:pPr>
              <w:spacing w:after="0" w:line="228" w:lineRule="auto"/>
              <w:jc w:val="center"/>
              <w:rPr>
                <w:rFonts w:asciiTheme="majorBidi" w:hAnsiTheme="majorBidi" w:cstheme="majorBidi"/>
                <w:sz w:val="21"/>
                <w:szCs w:val="21"/>
              </w:rPr>
            </w:pPr>
            <w:r w:rsidRPr="00646242">
              <w:rPr>
                <w:rFonts w:asciiTheme="majorBidi" w:hAnsiTheme="majorBidi" w:cstheme="majorBidi"/>
                <w:sz w:val="21"/>
                <w:szCs w:val="21"/>
              </w:rPr>
              <w:t>Наименование и номер документа, подтвержда-</w:t>
            </w:r>
          </w:p>
          <w:p w14:paraId="65B15282" w14:textId="77777777" w:rsidR="00D504E4" w:rsidRPr="00646242" w:rsidRDefault="00D504E4" w:rsidP="00D504E4">
            <w:pPr>
              <w:spacing w:after="0" w:line="228" w:lineRule="auto"/>
              <w:jc w:val="center"/>
              <w:rPr>
                <w:rFonts w:asciiTheme="majorBidi" w:hAnsiTheme="majorBidi" w:cstheme="majorBidi"/>
                <w:sz w:val="21"/>
                <w:szCs w:val="21"/>
              </w:rPr>
            </w:pPr>
            <w:r w:rsidRPr="00646242">
              <w:rPr>
                <w:rFonts w:asciiTheme="majorBidi" w:hAnsiTheme="majorBidi" w:cstheme="majorBidi"/>
                <w:sz w:val="21"/>
                <w:szCs w:val="21"/>
              </w:rPr>
              <w:t xml:space="preserve">ющего  право собственности, иное вещное право, договора аренды  </w:t>
            </w:r>
          </w:p>
        </w:tc>
        <w:tc>
          <w:tcPr>
            <w:tcW w:w="562" w:type="pct"/>
            <w:tcBorders>
              <w:top w:val="single" w:sz="4" w:space="0" w:color="auto"/>
              <w:left w:val="single" w:sz="4" w:space="0" w:color="auto"/>
              <w:bottom w:val="single" w:sz="4" w:space="0" w:color="auto"/>
              <w:right w:val="single" w:sz="4" w:space="0" w:color="auto"/>
            </w:tcBorders>
          </w:tcPr>
          <w:p w14:paraId="5EB721E9" w14:textId="77777777" w:rsidR="00D504E4" w:rsidRPr="00646242" w:rsidRDefault="00D504E4" w:rsidP="00D504E4">
            <w:pPr>
              <w:spacing w:after="0" w:line="228" w:lineRule="auto"/>
              <w:jc w:val="center"/>
              <w:rPr>
                <w:rFonts w:asciiTheme="majorBidi" w:hAnsiTheme="majorBidi" w:cstheme="majorBidi"/>
                <w:sz w:val="21"/>
                <w:szCs w:val="21"/>
              </w:rPr>
            </w:pPr>
            <w:r w:rsidRPr="00646242">
              <w:rPr>
                <w:rFonts w:asciiTheme="majorBidi" w:hAnsiTheme="majorBidi" w:cstheme="majorBidi"/>
                <w:sz w:val="21"/>
                <w:szCs w:val="21"/>
              </w:rPr>
              <w:t>Назна-чение исполь-зования помеще-ния</w:t>
            </w:r>
          </w:p>
        </w:tc>
        <w:tc>
          <w:tcPr>
            <w:tcW w:w="328" w:type="pct"/>
            <w:tcBorders>
              <w:top w:val="single" w:sz="4" w:space="0" w:color="auto"/>
              <w:left w:val="single" w:sz="4" w:space="0" w:color="auto"/>
              <w:bottom w:val="single" w:sz="4" w:space="0" w:color="auto"/>
              <w:right w:val="single" w:sz="4" w:space="0" w:color="auto"/>
            </w:tcBorders>
          </w:tcPr>
          <w:p w14:paraId="329CDBEF" w14:textId="77777777" w:rsidR="00D504E4" w:rsidRPr="00646242" w:rsidRDefault="00D504E4" w:rsidP="00D504E4">
            <w:pPr>
              <w:spacing w:after="0" w:line="228" w:lineRule="auto"/>
              <w:jc w:val="center"/>
              <w:rPr>
                <w:rFonts w:asciiTheme="majorBidi" w:hAnsiTheme="majorBidi" w:cstheme="majorBidi"/>
                <w:sz w:val="21"/>
                <w:szCs w:val="21"/>
              </w:rPr>
            </w:pPr>
            <w:r w:rsidRPr="00646242">
              <w:rPr>
                <w:rFonts w:asciiTheme="majorBidi" w:hAnsiTheme="majorBidi" w:cstheme="majorBidi"/>
                <w:sz w:val="21"/>
                <w:szCs w:val="21"/>
              </w:rPr>
              <w:t xml:space="preserve">Общая площадь </w:t>
            </w:r>
          </w:p>
        </w:tc>
        <w:tc>
          <w:tcPr>
            <w:tcW w:w="375" w:type="pct"/>
            <w:tcBorders>
              <w:top w:val="single" w:sz="4" w:space="0" w:color="auto"/>
              <w:left w:val="single" w:sz="4" w:space="0" w:color="auto"/>
              <w:bottom w:val="single" w:sz="4" w:space="0" w:color="auto"/>
              <w:right w:val="single" w:sz="4" w:space="0" w:color="auto"/>
            </w:tcBorders>
          </w:tcPr>
          <w:p w14:paraId="46AE3611" w14:textId="77777777" w:rsidR="00D504E4" w:rsidRPr="00646242" w:rsidRDefault="00D504E4" w:rsidP="00D504E4">
            <w:pPr>
              <w:spacing w:after="0" w:line="228" w:lineRule="auto"/>
              <w:jc w:val="center"/>
              <w:rPr>
                <w:rFonts w:asciiTheme="majorBidi" w:hAnsiTheme="majorBidi" w:cstheme="majorBidi"/>
                <w:sz w:val="21"/>
                <w:szCs w:val="21"/>
              </w:rPr>
            </w:pPr>
            <w:r w:rsidRPr="00646242">
              <w:rPr>
                <w:rFonts w:asciiTheme="majorBidi" w:hAnsiTheme="majorBidi" w:cstheme="majorBidi"/>
                <w:sz w:val="21"/>
                <w:szCs w:val="21"/>
              </w:rPr>
              <w:t>Доля в общем</w:t>
            </w:r>
          </w:p>
          <w:p w14:paraId="245D06A4" w14:textId="77777777" w:rsidR="00D504E4" w:rsidRPr="00646242" w:rsidRDefault="00D504E4" w:rsidP="00D504E4">
            <w:pPr>
              <w:spacing w:after="0" w:line="228" w:lineRule="auto"/>
              <w:jc w:val="center"/>
              <w:rPr>
                <w:rFonts w:asciiTheme="majorBidi" w:hAnsiTheme="majorBidi" w:cstheme="majorBidi"/>
                <w:sz w:val="21"/>
                <w:szCs w:val="21"/>
              </w:rPr>
            </w:pPr>
            <w:r w:rsidRPr="00646242">
              <w:rPr>
                <w:rFonts w:asciiTheme="majorBidi" w:hAnsiTheme="majorBidi" w:cstheme="majorBidi"/>
                <w:sz w:val="21"/>
                <w:szCs w:val="21"/>
              </w:rPr>
              <w:t>имущ-ве</w:t>
            </w:r>
          </w:p>
          <w:p w14:paraId="1FD47A9A" w14:textId="77777777" w:rsidR="00D504E4" w:rsidRPr="00646242" w:rsidRDefault="00D504E4" w:rsidP="00D504E4">
            <w:pPr>
              <w:spacing w:after="0" w:line="228" w:lineRule="auto"/>
              <w:jc w:val="center"/>
              <w:rPr>
                <w:rFonts w:asciiTheme="majorBidi" w:hAnsiTheme="majorBidi" w:cstheme="majorBidi"/>
                <w:sz w:val="21"/>
                <w:szCs w:val="21"/>
              </w:rPr>
            </w:pPr>
            <w:r w:rsidRPr="00646242">
              <w:rPr>
                <w:rFonts w:asciiTheme="majorBidi" w:hAnsiTheme="majorBidi" w:cstheme="majorBidi"/>
                <w:sz w:val="21"/>
                <w:szCs w:val="21"/>
              </w:rPr>
              <w:t>многокв.</w:t>
            </w:r>
          </w:p>
          <w:p w14:paraId="35702230" w14:textId="77777777" w:rsidR="00D504E4" w:rsidRPr="00646242" w:rsidRDefault="00D504E4" w:rsidP="00D504E4">
            <w:pPr>
              <w:spacing w:after="0" w:line="228" w:lineRule="auto"/>
              <w:jc w:val="center"/>
              <w:rPr>
                <w:rFonts w:asciiTheme="majorBidi" w:hAnsiTheme="majorBidi" w:cstheme="majorBidi"/>
                <w:sz w:val="21"/>
                <w:szCs w:val="21"/>
              </w:rPr>
            </w:pPr>
            <w:r w:rsidRPr="00646242">
              <w:rPr>
                <w:rFonts w:asciiTheme="majorBidi" w:hAnsiTheme="majorBidi" w:cstheme="majorBidi"/>
                <w:sz w:val="21"/>
                <w:szCs w:val="21"/>
              </w:rPr>
              <w:t>дома</w:t>
            </w:r>
          </w:p>
        </w:tc>
        <w:tc>
          <w:tcPr>
            <w:tcW w:w="609" w:type="pct"/>
            <w:tcBorders>
              <w:top w:val="single" w:sz="4" w:space="0" w:color="auto"/>
              <w:left w:val="single" w:sz="4" w:space="0" w:color="auto"/>
              <w:bottom w:val="single" w:sz="4" w:space="0" w:color="auto"/>
              <w:right w:val="single" w:sz="4" w:space="0" w:color="auto"/>
            </w:tcBorders>
          </w:tcPr>
          <w:p w14:paraId="29DC66C7" w14:textId="77777777" w:rsidR="00D504E4" w:rsidRPr="00646242" w:rsidRDefault="00D504E4" w:rsidP="00D504E4">
            <w:pPr>
              <w:spacing w:after="0" w:line="228" w:lineRule="auto"/>
              <w:rPr>
                <w:rFonts w:asciiTheme="majorBidi" w:hAnsiTheme="majorBidi" w:cstheme="majorBidi"/>
                <w:sz w:val="21"/>
                <w:szCs w:val="21"/>
              </w:rPr>
            </w:pPr>
            <w:r w:rsidRPr="00646242">
              <w:rPr>
                <w:rFonts w:asciiTheme="majorBidi" w:hAnsiTheme="majorBidi" w:cstheme="majorBidi"/>
                <w:sz w:val="21"/>
                <w:szCs w:val="21"/>
              </w:rPr>
              <w:t xml:space="preserve"> Сведения, необходимые для управления (обязанности проводить кап.ремонт)</w:t>
            </w:r>
          </w:p>
        </w:tc>
        <w:tc>
          <w:tcPr>
            <w:tcW w:w="655" w:type="pct"/>
            <w:tcBorders>
              <w:top w:val="single" w:sz="4" w:space="0" w:color="auto"/>
              <w:left w:val="single" w:sz="4" w:space="0" w:color="auto"/>
              <w:bottom w:val="single" w:sz="4" w:space="0" w:color="auto"/>
              <w:right w:val="single" w:sz="4" w:space="0" w:color="auto"/>
            </w:tcBorders>
          </w:tcPr>
          <w:p w14:paraId="075FA3E2" w14:textId="77777777" w:rsidR="00D504E4" w:rsidRPr="00646242" w:rsidRDefault="00D504E4" w:rsidP="00D504E4">
            <w:pPr>
              <w:spacing w:after="0" w:line="228" w:lineRule="auto"/>
              <w:jc w:val="center"/>
              <w:rPr>
                <w:rFonts w:asciiTheme="majorBidi" w:hAnsiTheme="majorBidi" w:cstheme="majorBidi"/>
                <w:sz w:val="21"/>
                <w:szCs w:val="21"/>
              </w:rPr>
            </w:pPr>
            <w:r w:rsidRPr="00646242">
              <w:rPr>
                <w:rFonts w:asciiTheme="majorBidi" w:hAnsiTheme="majorBidi" w:cstheme="majorBidi"/>
                <w:sz w:val="21"/>
                <w:szCs w:val="21"/>
              </w:rPr>
              <w:t>Сведения о наличии ИПУ по каждому виду КУ</w:t>
            </w:r>
          </w:p>
        </w:tc>
        <w:tc>
          <w:tcPr>
            <w:tcW w:w="843" w:type="pct"/>
            <w:tcBorders>
              <w:top w:val="single" w:sz="4" w:space="0" w:color="auto"/>
              <w:left w:val="single" w:sz="4" w:space="0" w:color="auto"/>
              <w:bottom w:val="single" w:sz="4" w:space="0" w:color="auto"/>
              <w:right w:val="single" w:sz="4" w:space="0" w:color="auto"/>
            </w:tcBorders>
          </w:tcPr>
          <w:p w14:paraId="7B1EC26E" w14:textId="77777777" w:rsidR="00D504E4" w:rsidRPr="00646242" w:rsidRDefault="00D504E4" w:rsidP="00D504E4">
            <w:pPr>
              <w:spacing w:after="0" w:line="228" w:lineRule="auto"/>
              <w:jc w:val="center"/>
              <w:rPr>
                <w:rFonts w:asciiTheme="majorBidi" w:hAnsiTheme="majorBidi" w:cstheme="majorBidi"/>
                <w:sz w:val="21"/>
                <w:szCs w:val="21"/>
              </w:rPr>
            </w:pPr>
            <w:r w:rsidRPr="00646242">
              <w:rPr>
                <w:rFonts w:asciiTheme="majorBidi" w:hAnsiTheme="majorBidi" w:cstheme="majorBidi"/>
                <w:sz w:val="21"/>
                <w:szCs w:val="21"/>
              </w:rPr>
              <w:t>Подпись соб-ствен-ника, свидет. о подписа-нии Дого-вора и дата</w:t>
            </w:r>
          </w:p>
        </w:tc>
      </w:tr>
      <w:tr w:rsidR="00D504E4" w:rsidRPr="00D504E4" w14:paraId="686B1AB9" w14:textId="77777777" w:rsidTr="00646242">
        <w:tc>
          <w:tcPr>
            <w:tcW w:w="141" w:type="pct"/>
            <w:tcBorders>
              <w:top w:val="single" w:sz="4" w:space="0" w:color="auto"/>
              <w:left w:val="single" w:sz="4" w:space="0" w:color="auto"/>
              <w:bottom w:val="single" w:sz="4" w:space="0" w:color="auto"/>
              <w:right w:val="single" w:sz="4" w:space="0" w:color="auto"/>
            </w:tcBorders>
          </w:tcPr>
          <w:p w14:paraId="72F3620A" w14:textId="77777777" w:rsidR="00D504E4" w:rsidRPr="00D504E4" w:rsidRDefault="00D504E4" w:rsidP="00D504E4">
            <w:pPr>
              <w:spacing w:after="0" w:line="228" w:lineRule="auto"/>
              <w:ind w:left="-57" w:right="-57"/>
              <w:jc w:val="center"/>
              <w:rPr>
                <w:rFonts w:asciiTheme="majorBidi" w:hAnsiTheme="majorBidi" w:cstheme="majorBidi"/>
                <w:sz w:val="24"/>
                <w:szCs w:val="24"/>
              </w:rPr>
            </w:pPr>
            <w:r w:rsidRPr="00D504E4">
              <w:rPr>
                <w:rFonts w:asciiTheme="majorBidi" w:hAnsiTheme="majorBidi" w:cstheme="majorBidi"/>
                <w:sz w:val="24"/>
                <w:szCs w:val="24"/>
              </w:rPr>
              <w:t>1</w:t>
            </w:r>
          </w:p>
        </w:tc>
        <w:tc>
          <w:tcPr>
            <w:tcW w:w="785" w:type="pct"/>
            <w:tcBorders>
              <w:top w:val="single" w:sz="4" w:space="0" w:color="auto"/>
              <w:left w:val="single" w:sz="4" w:space="0" w:color="auto"/>
              <w:bottom w:val="single" w:sz="4" w:space="0" w:color="auto"/>
              <w:right w:val="single" w:sz="4" w:space="0" w:color="auto"/>
            </w:tcBorders>
          </w:tcPr>
          <w:p w14:paraId="7E0515DC" w14:textId="77777777" w:rsidR="00D504E4" w:rsidRPr="00D504E4" w:rsidRDefault="00D504E4" w:rsidP="00D504E4">
            <w:pPr>
              <w:spacing w:after="0" w:line="228" w:lineRule="auto"/>
              <w:jc w:val="center"/>
              <w:rPr>
                <w:rFonts w:asciiTheme="majorBidi" w:hAnsiTheme="majorBidi" w:cstheme="majorBidi"/>
                <w:sz w:val="24"/>
                <w:szCs w:val="24"/>
              </w:rPr>
            </w:pPr>
            <w:r w:rsidRPr="00D504E4">
              <w:rPr>
                <w:rFonts w:asciiTheme="majorBidi" w:hAnsiTheme="majorBidi" w:cstheme="majorBidi"/>
                <w:sz w:val="24"/>
                <w:szCs w:val="24"/>
              </w:rPr>
              <w:t>2</w:t>
            </w:r>
          </w:p>
        </w:tc>
        <w:tc>
          <w:tcPr>
            <w:tcW w:w="702" w:type="pct"/>
            <w:tcBorders>
              <w:top w:val="single" w:sz="4" w:space="0" w:color="auto"/>
              <w:left w:val="single" w:sz="4" w:space="0" w:color="auto"/>
              <w:bottom w:val="single" w:sz="4" w:space="0" w:color="auto"/>
              <w:right w:val="single" w:sz="4" w:space="0" w:color="auto"/>
            </w:tcBorders>
          </w:tcPr>
          <w:p w14:paraId="24249F6C" w14:textId="77777777" w:rsidR="00D504E4" w:rsidRPr="00D504E4" w:rsidRDefault="00D504E4" w:rsidP="00D504E4">
            <w:pPr>
              <w:spacing w:after="0" w:line="228" w:lineRule="auto"/>
              <w:jc w:val="center"/>
              <w:rPr>
                <w:rFonts w:asciiTheme="majorBidi" w:hAnsiTheme="majorBidi" w:cstheme="majorBidi"/>
                <w:sz w:val="24"/>
                <w:szCs w:val="24"/>
              </w:rPr>
            </w:pPr>
            <w:r w:rsidRPr="00D504E4">
              <w:rPr>
                <w:rFonts w:asciiTheme="majorBidi" w:hAnsiTheme="majorBidi" w:cstheme="majorBidi"/>
                <w:sz w:val="24"/>
                <w:szCs w:val="24"/>
              </w:rPr>
              <w:t>3</w:t>
            </w:r>
          </w:p>
        </w:tc>
        <w:tc>
          <w:tcPr>
            <w:tcW w:w="562" w:type="pct"/>
            <w:tcBorders>
              <w:top w:val="single" w:sz="4" w:space="0" w:color="auto"/>
              <w:left w:val="single" w:sz="4" w:space="0" w:color="auto"/>
              <w:bottom w:val="single" w:sz="4" w:space="0" w:color="auto"/>
              <w:right w:val="single" w:sz="4" w:space="0" w:color="auto"/>
            </w:tcBorders>
          </w:tcPr>
          <w:p w14:paraId="2C04A783" w14:textId="77777777" w:rsidR="00D504E4" w:rsidRPr="00D504E4" w:rsidRDefault="00D504E4" w:rsidP="00D504E4">
            <w:pPr>
              <w:spacing w:after="0" w:line="228" w:lineRule="auto"/>
              <w:jc w:val="center"/>
              <w:rPr>
                <w:rFonts w:asciiTheme="majorBidi" w:hAnsiTheme="majorBidi" w:cstheme="majorBidi"/>
                <w:sz w:val="24"/>
                <w:szCs w:val="24"/>
              </w:rPr>
            </w:pPr>
            <w:r w:rsidRPr="00D504E4">
              <w:rPr>
                <w:rFonts w:asciiTheme="majorBidi" w:hAnsiTheme="majorBidi" w:cstheme="majorBidi"/>
                <w:sz w:val="24"/>
                <w:szCs w:val="24"/>
              </w:rPr>
              <w:t>4</w:t>
            </w:r>
          </w:p>
        </w:tc>
        <w:tc>
          <w:tcPr>
            <w:tcW w:w="328" w:type="pct"/>
            <w:tcBorders>
              <w:top w:val="single" w:sz="4" w:space="0" w:color="auto"/>
              <w:left w:val="single" w:sz="4" w:space="0" w:color="auto"/>
              <w:bottom w:val="single" w:sz="4" w:space="0" w:color="auto"/>
              <w:right w:val="single" w:sz="4" w:space="0" w:color="auto"/>
            </w:tcBorders>
          </w:tcPr>
          <w:p w14:paraId="499B05AF" w14:textId="77777777" w:rsidR="00D504E4" w:rsidRPr="00D504E4" w:rsidRDefault="00D504E4" w:rsidP="00D504E4">
            <w:pPr>
              <w:spacing w:after="0" w:line="228" w:lineRule="auto"/>
              <w:jc w:val="center"/>
              <w:rPr>
                <w:rFonts w:asciiTheme="majorBidi" w:hAnsiTheme="majorBidi" w:cstheme="majorBidi"/>
                <w:sz w:val="24"/>
                <w:szCs w:val="24"/>
              </w:rPr>
            </w:pPr>
            <w:r w:rsidRPr="00D504E4">
              <w:rPr>
                <w:rFonts w:asciiTheme="majorBidi" w:hAnsiTheme="majorBidi" w:cstheme="majorBidi"/>
                <w:sz w:val="24"/>
                <w:szCs w:val="24"/>
              </w:rPr>
              <w:t>5</w:t>
            </w:r>
          </w:p>
        </w:tc>
        <w:tc>
          <w:tcPr>
            <w:tcW w:w="375" w:type="pct"/>
            <w:tcBorders>
              <w:top w:val="single" w:sz="4" w:space="0" w:color="auto"/>
              <w:left w:val="single" w:sz="4" w:space="0" w:color="auto"/>
              <w:bottom w:val="single" w:sz="4" w:space="0" w:color="auto"/>
              <w:right w:val="single" w:sz="4" w:space="0" w:color="auto"/>
            </w:tcBorders>
          </w:tcPr>
          <w:p w14:paraId="5B35F426" w14:textId="77777777" w:rsidR="00D504E4" w:rsidRPr="00D504E4" w:rsidRDefault="00D504E4" w:rsidP="00D504E4">
            <w:pPr>
              <w:spacing w:after="0" w:line="228" w:lineRule="auto"/>
              <w:jc w:val="center"/>
              <w:rPr>
                <w:rFonts w:asciiTheme="majorBidi" w:hAnsiTheme="majorBidi" w:cstheme="majorBidi"/>
                <w:sz w:val="24"/>
                <w:szCs w:val="24"/>
              </w:rPr>
            </w:pPr>
            <w:r w:rsidRPr="00D504E4">
              <w:rPr>
                <w:rFonts w:asciiTheme="majorBidi" w:hAnsiTheme="majorBidi" w:cstheme="majorBidi"/>
                <w:sz w:val="24"/>
                <w:szCs w:val="24"/>
              </w:rPr>
              <w:t>6</w:t>
            </w:r>
          </w:p>
        </w:tc>
        <w:tc>
          <w:tcPr>
            <w:tcW w:w="609" w:type="pct"/>
            <w:tcBorders>
              <w:top w:val="single" w:sz="4" w:space="0" w:color="auto"/>
              <w:left w:val="single" w:sz="4" w:space="0" w:color="auto"/>
              <w:bottom w:val="single" w:sz="4" w:space="0" w:color="auto"/>
              <w:right w:val="single" w:sz="4" w:space="0" w:color="auto"/>
            </w:tcBorders>
          </w:tcPr>
          <w:p w14:paraId="3FE42D06" w14:textId="77777777" w:rsidR="00D504E4" w:rsidRPr="00D504E4" w:rsidRDefault="00D504E4" w:rsidP="00D504E4">
            <w:pPr>
              <w:spacing w:after="0" w:line="228" w:lineRule="auto"/>
              <w:jc w:val="center"/>
              <w:rPr>
                <w:rFonts w:asciiTheme="majorBidi" w:hAnsiTheme="majorBidi" w:cstheme="majorBidi"/>
                <w:sz w:val="24"/>
                <w:szCs w:val="24"/>
              </w:rPr>
            </w:pPr>
            <w:r w:rsidRPr="00D504E4">
              <w:rPr>
                <w:rFonts w:asciiTheme="majorBidi" w:hAnsiTheme="majorBidi" w:cstheme="majorBidi"/>
                <w:sz w:val="24"/>
                <w:szCs w:val="24"/>
              </w:rPr>
              <w:t>7</w:t>
            </w:r>
          </w:p>
        </w:tc>
        <w:tc>
          <w:tcPr>
            <w:tcW w:w="655" w:type="pct"/>
            <w:tcBorders>
              <w:top w:val="single" w:sz="4" w:space="0" w:color="auto"/>
              <w:left w:val="single" w:sz="4" w:space="0" w:color="auto"/>
              <w:bottom w:val="single" w:sz="4" w:space="0" w:color="auto"/>
              <w:right w:val="single" w:sz="4" w:space="0" w:color="auto"/>
            </w:tcBorders>
          </w:tcPr>
          <w:p w14:paraId="2FA00324" w14:textId="77777777" w:rsidR="00D504E4" w:rsidRPr="00D504E4" w:rsidRDefault="00D504E4" w:rsidP="00D504E4">
            <w:pPr>
              <w:spacing w:after="0" w:line="228" w:lineRule="auto"/>
              <w:jc w:val="center"/>
              <w:rPr>
                <w:rFonts w:asciiTheme="majorBidi" w:hAnsiTheme="majorBidi" w:cstheme="majorBidi"/>
                <w:sz w:val="24"/>
                <w:szCs w:val="24"/>
              </w:rPr>
            </w:pPr>
            <w:r w:rsidRPr="00D504E4">
              <w:rPr>
                <w:rFonts w:asciiTheme="majorBidi" w:hAnsiTheme="majorBidi" w:cstheme="majorBidi"/>
                <w:sz w:val="24"/>
                <w:szCs w:val="24"/>
              </w:rPr>
              <w:t>8</w:t>
            </w:r>
          </w:p>
        </w:tc>
        <w:tc>
          <w:tcPr>
            <w:tcW w:w="843" w:type="pct"/>
            <w:tcBorders>
              <w:top w:val="single" w:sz="4" w:space="0" w:color="auto"/>
              <w:left w:val="single" w:sz="4" w:space="0" w:color="auto"/>
              <w:bottom w:val="single" w:sz="4" w:space="0" w:color="auto"/>
              <w:right w:val="single" w:sz="4" w:space="0" w:color="auto"/>
            </w:tcBorders>
          </w:tcPr>
          <w:p w14:paraId="28A54C41" w14:textId="77777777" w:rsidR="00D504E4" w:rsidRPr="00D504E4" w:rsidRDefault="00D504E4" w:rsidP="00D504E4">
            <w:pPr>
              <w:spacing w:after="0" w:line="228" w:lineRule="auto"/>
              <w:jc w:val="center"/>
              <w:rPr>
                <w:rFonts w:asciiTheme="majorBidi" w:hAnsiTheme="majorBidi" w:cstheme="majorBidi"/>
                <w:sz w:val="24"/>
                <w:szCs w:val="24"/>
              </w:rPr>
            </w:pPr>
            <w:r w:rsidRPr="00D504E4">
              <w:rPr>
                <w:rFonts w:asciiTheme="majorBidi" w:hAnsiTheme="majorBidi" w:cstheme="majorBidi"/>
                <w:sz w:val="24"/>
                <w:szCs w:val="24"/>
              </w:rPr>
              <w:t>9</w:t>
            </w:r>
          </w:p>
        </w:tc>
      </w:tr>
      <w:tr w:rsidR="00D504E4" w:rsidRPr="00D504E4" w14:paraId="1314B4FD" w14:textId="77777777" w:rsidTr="00646242">
        <w:tc>
          <w:tcPr>
            <w:tcW w:w="141" w:type="pct"/>
            <w:tcBorders>
              <w:top w:val="single" w:sz="4" w:space="0" w:color="auto"/>
              <w:left w:val="single" w:sz="4" w:space="0" w:color="auto"/>
              <w:bottom w:val="single" w:sz="4" w:space="0" w:color="auto"/>
              <w:right w:val="single" w:sz="4" w:space="0" w:color="auto"/>
            </w:tcBorders>
          </w:tcPr>
          <w:p w14:paraId="6FED257D" w14:textId="77777777" w:rsidR="00D504E4" w:rsidRPr="00D504E4" w:rsidRDefault="00D504E4" w:rsidP="00D504E4">
            <w:pPr>
              <w:spacing w:after="0" w:line="228" w:lineRule="auto"/>
              <w:ind w:left="-57" w:right="-57"/>
              <w:jc w:val="center"/>
              <w:rPr>
                <w:rFonts w:asciiTheme="majorBidi" w:hAnsiTheme="majorBidi" w:cstheme="majorBidi"/>
                <w:sz w:val="24"/>
                <w:szCs w:val="24"/>
              </w:rPr>
            </w:pPr>
          </w:p>
        </w:tc>
        <w:tc>
          <w:tcPr>
            <w:tcW w:w="785" w:type="pct"/>
            <w:tcBorders>
              <w:top w:val="single" w:sz="4" w:space="0" w:color="auto"/>
              <w:left w:val="single" w:sz="4" w:space="0" w:color="auto"/>
              <w:bottom w:val="single" w:sz="4" w:space="0" w:color="auto"/>
              <w:right w:val="single" w:sz="4" w:space="0" w:color="auto"/>
            </w:tcBorders>
          </w:tcPr>
          <w:p w14:paraId="77C41708" w14:textId="77777777" w:rsidR="00D504E4" w:rsidRPr="00D504E4" w:rsidRDefault="00D504E4" w:rsidP="00D504E4">
            <w:pPr>
              <w:spacing w:after="0" w:line="228" w:lineRule="auto"/>
              <w:jc w:val="center"/>
              <w:rPr>
                <w:rFonts w:asciiTheme="majorBidi" w:hAnsiTheme="majorBidi" w:cstheme="majorBidi"/>
                <w:sz w:val="24"/>
                <w:szCs w:val="24"/>
              </w:rPr>
            </w:pPr>
          </w:p>
        </w:tc>
        <w:tc>
          <w:tcPr>
            <w:tcW w:w="702" w:type="pct"/>
            <w:tcBorders>
              <w:top w:val="single" w:sz="4" w:space="0" w:color="auto"/>
              <w:left w:val="single" w:sz="4" w:space="0" w:color="auto"/>
              <w:bottom w:val="single" w:sz="4" w:space="0" w:color="auto"/>
              <w:right w:val="single" w:sz="4" w:space="0" w:color="auto"/>
            </w:tcBorders>
          </w:tcPr>
          <w:p w14:paraId="38B47A07" w14:textId="77777777" w:rsidR="00D504E4" w:rsidRPr="00D504E4" w:rsidRDefault="00D504E4" w:rsidP="00D504E4">
            <w:pPr>
              <w:spacing w:after="0" w:line="228" w:lineRule="auto"/>
              <w:jc w:val="center"/>
              <w:rPr>
                <w:rFonts w:asciiTheme="majorBidi" w:hAnsiTheme="majorBidi" w:cstheme="majorBidi"/>
                <w:sz w:val="24"/>
                <w:szCs w:val="24"/>
              </w:rPr>
            </w:pPr>
          </w:p>
        </w:tc>
        <w:tc>
          <w:tcPr>
            <w:tcW w:w="562" w:type="pct"/>
            <w:tcBorders>
              <w:top w:val="single" w:sz="4" w:space="0" w:color="auto"/>
              <w:left w:val="single" w:sz="4" w:space="0" w:color="auto"/>
              <w:bottom w:val="single" w:sz="4" w:space="0" w:color="auto"/>
              <w:right w:val="single" w:sz="4" w:space="0" w:color="auto"/>
            </w:tcBorders>
          </w:tcPr>
          <w:p w14:paraId="7EBA3C93" w14:textId="77777777" w:rsidR="00D504E4" w:rsidRPr="00D504E4" w:rsidRDefault="00D504E4" w:rsidP="00D504E4">
            <w:pPr>
              <w:spacing w:after="0" w:line="228" w:lineRule="auto"/>
              <w:jc w:val="center"/>
              <w:rPr>
                <w:rFonts w:asciiTheme="majorBidi" w:hAnsiTheme="majorBidi" w:cstheme="majorBidi"/>
                <w:sz w:val="24"/>
                <w:szCs w:val="24"/>
              </w:rPr>
            </w:pPr>
          </w:p>
        </w:tc>
        <w:tc>
          <w:tcPr>
            <w:tcW w:w="328" w:type="pct"/>
            <w:tcBorders>
              <w:top w:val="single" w:sz="4" w:space="0" w:color="auto"/>
              <w:left w:val="single" w:sz="4" w:space="0" w:color="auto"/>
              <w:bottom w:val="single" w:sz="4" w:space="0" w:color="auto"/>
              <w:right w:val="single" w:sz="4" w:space="0" w:color="auto"/>
            </w:tcBorders>
          </w:tcPr>
          <w:p w14:paraId="49B2D208" w14:textId="77777777" w:rsidR="00D504E4" w:rsidRPr="00D504E4" w:rsidRDefault="00D504E4" w:rsidP="00D504E4">
            <w:pPr>
              <w:spacing w:after="0" w:line="228" w:lineRule="auto"/>
              <w:jc w:val="center"/>
              <w:rPr>
                <w:rFonts w:asciiTheme="majorBidi" w:hAnsiTheme="majorBidi" w:cstheme="majorBidi"/>
                <w:sz w:val="24"/>
                <w:szCs w:val="24"/>
              </w:rPr>
            </w:pPr>
          </w:p>
        </w:tc>
        <w:tc>
          <w:tcPr>
            <w:tcW w:w="375" w:type="pct"/>
            <w:tcBorders>
              <w:top w:val="single" w:sz="4" w:space="0" w:color="auto"/>
              <w:left w:val="single" w:sz="4" w:space="0" w:color="auto"/>
              <w:bottom w:val="single" w:sz="4" w:space="0" w:color="auto"/>
              <w:right w:val="single" w:sz="4" w:space="0" w:color="auto"/>
            </w:tcBorders>
          </w:tcPr>
          <w:p w14:paraId="6C3055D8" w14:textId="77777777" w:rsidR="00D504E4" w:rsidRPr="00D504E4" w:rsidRDefault="00D504E4" w:rsidP="00D504E4">
            <w:pPr>
              <w:spacing w:after="0" w:line="228" w:lineRule="auto"/>
              <w:jc w:val="center"/>
              <w:rPr>
                <w:rFonts w:asciiTheme="majorBidi" w:hAnsiTheme="majorBidi" w:cstheme="majorBidi"/>
                <w:sz w:val="24"/>
                <w:szCs w:val="24"/>
              </w:rPr>
            </w:pPr>
          </w:p>
        </w:tc>
        <w:tc>
          <w:tcPr>
            <w:tcW w:w="609" w:type="pct"/>
            <w:tcBorders>
              <w:top w:val="single" w:sz="4" w:space="0" w:color="auto"/>
              <w:left w:val="single" w:sz="4" w:space="0" w:color="auto"/>
              <w:bottom w:val="single" w:sz="4" w:space="0" w:color="auto"/>
              <w:right w:val="single" w:sz="4" w:space="0" w:color="auto"/>
            </w:tcBorders>
          </w:tcPr>
          <w:p w14:paraId="155A309D" w14:textId="77777777" w:rsidR="00D504E4" w:rsidRPr="00D504E4" w:rsidRDefault="00D504E4" w:rsidP="00D504E4">
            <w:pPr>
              <w:spacing w:after="0" w:line="228" w:lineRule="auto"/>
              <w:jc w:val="center"/>
              <w:rPr>
                <w:rFonts w:asciiTheme="majorBidi" w:hAnsiTheme="majorBidi" w:cstheme="majorBidi"/>
                <w:sz w:val="24"/>
                <w:szCs w:val="24"/>
              </w:rPr>
            </w:pPr>
          </w:p>
        </w:tc>
        <w:tc>
          <w:tcPr>
            <w:tcW w:w="655" w:type="pct"/>
            <w:tcBorders>
              <w:top w:val="single" w:sz="4" w:space="0" w:color="auto"/>
              <w:left w:val="single" w:sz="4" w:space="0" w:color="auto"/>
              <w:bottom w:val="single" w:sz="4" w:space="0" w:color="auto"/>
              <w:right w:val="single" w:sz="4" w:space="0" w:color="auto"/>
            </w:tcBorders>
          </w:tcPr>
          <w:p w14:paraId="4007B54D" w14:textId="77777777" w:rsidR="00D504E4" w:rsidRPr="00D504E4" w:rsidRDefault="00D504E4" w:rsidP="00D504E4">
            <w:pPr>
              <w:spacing w:after="0" w:line="228" w:lineRule="auto"/>
              <w:jc w:val="center"/>
              <w:rPr>
                <w:rFonts w:asciiTheme="majorBidi" w:hAnsiTheme="majorBidi" w:cstheme="majorBidi"/>
                <w:sz w:val="24"/>
                <w:szCs w:val="24"/>
              </w:rPr>
            </w:pPr>
          </w:p>
        </w:tc>
        <w:tc>
          <w:tcPr>
            <w:tcW w:w="843" w:type="pct"/>
            <w:tcBorders>
              <w:top w:val="single" w:sz="4" w:space="0" w:color="auto"/>
              <w:left w:val="single" w:sz="4" w:space="0" w:color="auto"/>
              <w:bottom w:val="single" w:sz="4" w:space="0" w:color="auto"/>
              <w:right w:val="single" w:sz="4" w:space="0" w:color="auto"/>
            </w:tcBorders>
          </w:tcPr>
          <w:p w14:paraId="02C322A5" w14:textId="77777777" w:rsidR="00D504E4" w:rsidRPr="00D504E4" w:rsidRDefault="00D504E4" w:rsidP="00D504E4">
            <w:pPr>
              <w:spacing w:after="0" w:line="228" w:lineRule="auto"/>
              <w:jc w:val="center"/>
              <w:rPr>
                <w:rFonts w:asciiTheme="majorBidi" w:hAnsiTheme="majorBidi" w:cstheme="majorBidi"/>
                <w:sz w:val="24"/>
                <w:szCs w:val="24"/>
              </w:rPr>
            </w:pPr>
          </w:p>
        </w:tc>
      </w:tr>
      <w:tr w:rsidR="00D504E4" w:rsidRPr="00D504E4" w14:paraId="48521D09" w14:textId="77777777" w:rsidTr="00646242">
        <w:tc>
          <w:tcPr>
            <w:tcW w:w="141" w:type="pct"/>
            <w:tcBorders>
              <w:top w:val="single" w:sz="4" w:space="0" w:color="auto"/>
              <w:left w:val="single" w:sz="4" w:space="0" w:color="auto"/>
              <w:bottom w:val="single" w:sz="4" w:space="0" w:color="auto"/>
              <w:right w:val="single" w:sz="4" w:space="0" w:color="auto"/>
            </w:tcBorders>
          </w:tcPr>
          <w:p w14:paraId="1C70055D" w14:textId="77777777" w:rsidR="00D504E4" w:rsidRPr="00D504E4" w:rsidRDefault="00D504E4" w:rsidP="00D504E4">
            <w:pPr>
              <w:spacing w:after="0" w:line="228" w:lineRule="auto"/>
              <w:ind w:left="-57" w:right="-57"/>
              <w:jc w:val="center"/>
              <w:rPr>
                <w:rFonts w:asciiTheme="majorBidi" w:hAnsiTheme="majorBidi" w:cstheme="majorBidi"/>
                <w:sz w:val="24"/>
                <w:szCs w:val="24"/>
              </w:rPr>
            </w:pPr>
          </w:p>
        </w:tc>
        <w:tc>
          <w:tcPr>
            <w:tcW w:w="785" w:type="pct"/>
            <w:tcBorders>
              <w:top w:val="single" w:sz="4" w:space="0" w:color="auto"/>
              <w:left w:val="single" w:sz="4" w:space="0" w:color="auto"/>
              <w:bottom w:val="single" w:sz="4" w:space="0" w:color="auto"/>
              <w:right w:val="single" w:sz="4" w:space="0" w:color="auto"/>
            </w:tcBorders>
          </w:tcPr>
          <w:p w14:paraId="108A74CA" w14:textId="77777777" w:rsidR="00D504E4" w:rsidRPr="00D504E4" w:rsidRDefault="00D504E4" w:rsidP="00D504E4">
            <w:pPr>
              <w:spacing w:after="0" w:line="228" w:lineRule="auto"/>
              <w:jc w:val="center"/>
              <w:rPr>
                <w:rFonts w:asciiTheme="majorBidi" w:hAnsiTheme="majorBidi" w:cstheme="majorBidi"/>
                <w:sz w:val="24"/>
                <w:szCs w:val="24"/>
              </w:rPr>
            </w:pPr>
          </w:p>
        </w:tc>
        <w:tc>
          <w:tcPr>
            <w:tcW w:w="702" w:type="pct"/>
            <w:tcBorders>
              <w:top w:val="single" w:sz="4" w:space="0" w:color="auto"/>
              <w:left w:val="single" w:sz="4" w:space="0" w:color="auto"/>
              <w:bottom w:val="single" w:sz="4" w:space="0" w:color="auto"/>
              <w:right w:val="single" w:sz="4" w:space="0" w:color="auto"/>
            </w:tcBorders>
          </w:tcPr>
          <w:p w14:paraId="2AAF1F1C" w14:textId="77777777" w:rsidR="00D504E4" w:rsidRPr="00D504E4" w:rsidRDefault="00D504E4" w:rsidP="00D504E4">
            <w:pPr>
              <w:spacing w:after="0" w:line="228" w:lineRule="auto"/>
              <w:jc w:val="center"/>
              <w:rPr>
                <w:rFonts w:asciiTheme="majorBidi" w:hAnsiTheme="majorBidi" w:cstheme="majorBidi"/>
                <w:sz w:val="24"/>
                <w:szCs w:val="24"/>
              </w:rPr>
            </w:pPr>
          </w:p>
        </w:tc>
        <w:tc>
          <w:tcPr>
            <w:tcW w:w="562" w:type="pct"/>
            <w:tcBorders>
              <w:top w:val="single" w:sz="4" w:space="0" w:color="auto"/>
              <w:left w:val="single" w:sz="4" w:space="0" w:color="auto"/>
              <w:bottom w:val="single" w:sz="4" w:space="0" w:color="auto"/>
              <w:right w:val="single" w:sz="4" w:space="0" w:color="auto"/>
            </w:tcBorders>
          </w:tcPr>
          <w:p w14:paraId="1B4931B7" w14:textId="77777777" w:rsidR="00D504E4" w:rsidRPr="00D504E4" w:rsidRDefault="00D504E4" w:rsidP="00D504E4">
            <w:pPr>
              <w:spacing w:after="0" w:line="228" w:lineRule="auto"/>
              <w:jc w:val="center"/>
              <w:rPr>
                <w:rFonts w:asciiTheme="majorBidi" w:hAnsiTheme="majorBidi" w:cstheme="majorBidi"/>
                <w:sz w:val="24"/>
                <w:szCs w:val="24"/>
              </w:rPr>
            </w:pPr>
          </w:p>
        </w:tc>
        <w:tc>
          <w:tcPr>
            <w:tcW w:w="328" w:type="pct"/>
            <w:tcBorders>
              <w:top w:val="single" w:sz="4" w:space="0" w:color="auto"/>
              <w:left w:val="single" w:sz="4" w:space="0" w:color="auto"/>
              <w:bottom w:val="single" w:sz="4" w:space="0" w:color="auto"/>
              <w:right w:val="single" w:sz="4" w:space="0" w:color="auto"/>
            </w:tcBorders>
          </w:tcPr>
          <w:p w14:paraId="62050A54" w14:textId="77777777" w:rsidR="00D504E4" w:rsidRPr="00D504E4" w:rsidRDefault="00D504E4" w:rsidP="00D504E4">
            <w:pPr>
              <w:spacing w:after="0" w:line="228" w:lineRule="auto"/>
              <w:jc w:val="center"/>
              <w:rPr>
                <w:rFonts w:asciiTheme="majorBidi" w:hAnsiTheme="majorBidi" w:cstheme="majorBidi"/>
                <w:sz w:val="24"/>
                <w:szCs w:val="24"/>
              </w:rPr>
            </w:pPr>
          </w:p>
        </w:tc>
        <w:tc>
          <w:tcPr>
            <w:tcW w:w="375" w:type="pct"/>
            <w:tcBorders>
              <w:top w:val="single" w:sz="4" w:space="0" w:color="auto"/>
              <w:left w:val="single" w:sz="4" w:space="0" w:color="auto"/>
              <w:bottom w:val="single" w:sz="4" w:space="0" w:color="auto"/>
              <w:right w:val="single" w:sz="4" w:space="0" w:color="auto"/>
            </w:tcBorders>
          </w:tcPr>
          <w:p w14:paraId="766A11FA" w14:textId="77777777" w:rsidR="00D504E4" w:rsidRPr="00D504E4" w:rsidRDefault="00D504E4" w:rsidP="00D504E4">
            <w:pPr>
              <w:spacing w:after="0" w:line="228" w:lineRule="auto"/>
              <w:jc w:val="center"/>
              <w:rPr>
                <w:rFonts w:asciiTheme="majorBidi" w:hAnsiTheme="majorBidi" w:cstheme="majorBidi"/>
                <w:sz w:val="24"/>
                <w:szCs w:val="24"/>
              </w:rPr>
            </w:pPr>
          </w:p>
        </w:tc>
        <w:tc>
          <w:tcPr>
            <w:tcW w:w="609" w:type="pct"/>
            <w:tcBorders>
              <w:top w:val="single" w:sz="4" w:space="0" w:color="auto"/>
              <w:left w:val="single" w:sz="4" w:space="0" w:color="auto"/>
              <w:bottom w:val="single" w:sz="4" w:space="0" w:color="auto"/>
              <w:right w:val="single" w:sz="4" w:space="0" w:color="auto"/>
            </w:tcBorders>
          </w:tcPr>
          <w:p w14:paraId="5E409F60" w14:textId="77777777" w:rsidR="00D504E4" w:rsidRPr="00D504E4" w:rsidRDefault="00D504E4" w:rsidP="00D504E4">
            <w:pPr>
              <w:spacing w:after="0" w:line="228" w:lineRule="auto"/>
              <w:jc w:val="center"/>
              <w:rPr>
                <w:rFonts w:asciiTheme="majorBidi" w:hAnsiTheme="majorBidi" w:cstheme="majorBidi"/>
                <w:sz w:val="24"/>
                <w:szCs w:val="24"/>
              </w:rPr>
            </w:pPr>
          </w:p>
        </w:tc>
        <w:tc>
          <w:tcPr>
            <w:tcW w:w="655" w:type="pct"/>
            <w:tcBorders>
              <w:top w:val="single" w:sz="4" w:space="0" w:color="auto"/>
              <w:left w:val="single" w:sz="4" w:space="0" w:color="auto"/>
              <w:bottom w:val="single" w:sz="4" w:space="0" w:color="auto"/>
              <w:right w:val="single" w:sz="4" w:space="0" w:color="auto"/>
            </w:tcBorders>
          </w:tcPr>
          <w:p w14:paraId="702F13F1" w14:textId="77777777" w:rsidR="00D504E4" w:rsidRPr="00D504E4" w:rsidRDefault="00D504E4" w:rsidP="00D504E4">
            <w:pPr>
              <w:spacing w:after="0" w:line="228" w:lineRule="auto"/>
              <w:jc w:val="center"/>
              <w:rPr>
                <w:rFonts w:asciiTheme="majorBidi" w:hAnsiTheme="majorBidi" w:cstheme="majorBidi"/>
                <w:sz w:val="24"/>
                <w:szCs w:val="24"/>
              </w:rPr>
            </w:pPr>
          </w:p>
        </w:tc>
        <w:tc>
          <w:tcPr>
            <w:tcW w:w="843" w:type="pct"/>
            <w:tcBorders>
              <w:top w:val="single" w:sz="4" w:space="0" w:color="auto"/>
              <w:left w:val="single" w:sz="4" w:space="0" w:color="auto"/>
              <w:bottom w:val="single" w:sz="4" w:space="0" w:color="auto"/>
              <w:right w:val="single" w:sz="4" w:space="0" w:color="auto"/>
            </w:tcBorders>
          </w:tcPr>
          <w:p w14:paraId="591CFE3C" w14:textId="77777777" w:rsidR="00D504E4" w:rsidRPr="00D504E4" w:rsidRDefault="00D504E4" w:rsidP="00D504E4">
            <w:pPr>
              <w:spacing w:after="0" w:line="228" w:lineRule="auto"/>
              <w:jc w:val="center"/>
              <w:rPr>
                <w:rFonts w:asciiTheme="majorBidi" w:hAnsiTheme="majorBidi" w:cstheme="majorBidi"/>
                <w:sz w:val="24"/>
                <w:szCs w:val="24"/>
              </w:rPr>
            </w:pPr>
          </w:p>
        </w:tc>
      </w:tr>
      <w:tr w:rsidR="00D504E4" w:rsidRPr="00D504E4" w14:paraId="5CA063CB" w14:textId="77777777" w:rsidTr="00646242">
        <w:tc>
          <w:tcPr>
            <w:tcW w:w="141" w:type="pct"/>
            <w:tcBorders>
              <w:top w:val="single" w:sz="4" w:space="0" w:color="auto"/>
              <w:left w:val="single" w:sz="4" w:space="0" w:color="auto"/>
              <w:bottom w:val="single" w:sz="4" w:space="0" w:color="auto"/>
              <w:right w:val="single" w:sz="4" w:space="0" w:color="auto"/>
            </w:tcBorders>
          </w:tcPr>
          <w:p w14:paraId="1130C8ED" w14:textId="77777777" w:rsidR="00D504E4" w:rsidRPr="00D504E4" w:rsidRDefault="00D504E4" w:rsidP="00D504E4">
            <w:pPr>
              <w:spacing w:after="0" w:line="228" w:lineRule="auto"/>
              <w:ind w:left="-57" w:right="-57"/>
              <w:jc w:val="center"/>
              <w:rPr>
                <w:rFonts w:asciiTheme="majorBidi" w:hAnsiTheme="majorBidi" w:cstheme="majorBidi"/>
                <w:sz w:val="24"/>
                <w:szCs w:val="24"/>
              </w:rPr>
            </w:pPr>
          </w:p>
        </w:tc>
        <w:tc>
          <w:tcPr>
            <w:tcW w:w="785" w:type="pct"/>
            <w:tcBorders>
              <w:top w:val="single" w:sz="4" w:space="0" w:color="auto"/>
              <w:left w:val="single" w:sz="4" w:space="0" w:color="auto"/>
              <w:bottom w:val="single" w:sz="4" w:space="0" w:color="auto"/>
              <w:right w:val="single" w:sz="4" w:space="0" w:color="auto"/>
            </w:tcBorders>
          </w:tcPr>
          <w:p w14:paraId="1798D9BB" w14:textId="77777777" w:rsidR="00D504E4" w:rsidRPr="00D504E4" w:rsidRDefault="00D504E4" w:rsidP="00D504E4">
            <w:pPr>
              <w:spacing w:after="0" w:line="228" w:lineRule="auto"/>
              <w:jc w:val="center"/>
              <w:rPr>
                <w:rFonts w:asciiTheme="majorBidi" w:hAnsiTheme="majorBidi" w:cstheme="majorBidi"/>
                <w:sz w:val="24"/>
                <w:szCs w:val="24"/>
              </w:rPr>
            </w:pPr>
          </w:p>
        </w:tc>
        <w:tc>
          <w:tcPr>
            <w:tcW w:w="702" w:type="pct"/>
            <w:tcBorders>
              <w:top w:val="single" w:sz="4" w:space="0" w:color="auto"/>
              <w:left w:val="single" w:sz="4" w:space="0" w:color="auto"/>
              <w:bottom w:val="single" w:sz="4" w:space="0" w:color="auto"/>
              <w:right w:val="single" w:sz="4" w:space="0" w:color="auto"/>
            </w:tcBorders>
          </w:tcPr>
          <w:p w14:paraId="5DE5A629" w14:textId="77777777" w:rsidR="00D504E4" w:rsidRPr="00D504E4" w:rsidRDefault="00D504E4" w:rsidP="00D504E4">
            <w:pPr>
              <w:spacing w:after="0" w:line="228" w:lineRule="auto"/>
              <w:jc w:val="center"/>
              <w:rPr>
                <w:rFonts w:asciiTheme="majorBidi" w:hAnsiTheme="majorBidi" w:cstheme="majorBidi"/>
                <w:sz w:val="24"/>
                <w:szCs w:val="24"/>
              </w:rPr>
            </w:pPr>
          </w:p>
        </w:tc>
        <w:tc>
          <w:tcPr>
            <w:tcW w:w="562" w:type="pct"/>
            <w:tcBorders>
              <w:top w:val="single" w:sz="4" w:space="0" w:color="auto"/>
              <w:left w:val="single" w:sz="4" w:space="0" w:color="auto"/>
              <w:bottom w:val="single" w:sz="4" w:space="0" w:color="auto"/>
              <w:right w:val="single" w:sz="4" w:space="0" w:color="auto"/>
            </w:tcBorders>
          </w:tcPr>
          <w:p w14:paraId="4E245AD2" w14:textId="77777777" w:rsidR="00D504E4" w:rsidRPr="00D504E4" w:rsidRDefault="00D504E4" w:rsidP="00D504E4">
            <w:pPr>
              <w:spacing w:after="0" w:line="228" w:lineRule="auto"/>
              <w:jc w:val="center"/>
              <w:rPr>
                <w:rFonts w:asciiTheme="majorBidi" w:hAnsiTheme="majorBidi" w:cstheme="majorBidi"/>
                <w:sz w:val="24"/>
                <w:szCs w:val="24"/>
              </w:rPr>
            </w:pPr>
          </w:p>
        </w:tc>
        <w:tc>
          <w:tcPr>
            <w:tcW w:w="328" w:type="pct"/>
            <w:tcBorders>
              <w:top w:val="single" w:sz="4" w:space="0" w:color="auto"/>
              <w:left w:val="single" w:sz="4" w:space="0" w:color="auto"/>
              <w:bottom w:val="single" w:sz="4" w:space="0" w:color="auto"/>
              <w:right w:val="single" w:sz="4" w:space="0" w:color="auto"/>
            </w:tcBorders>
          </w:tcPr>
          <w:p w14:paraId="63BD01A7" w14:textId="77777777" w:rsidR="00D504E4" w:rsidRPr="00D504E4" w:rsidRDefault="00D504E4" w:rsidP="00D504E4">
            <w:pPr>
              <w:spacing w:after="0" w:line="228" w:lineRule="auto"/>
              <w:jc w:val="center"/>
              <w:rPr>
                <w:rFonts w:asciiTheme="majorBidi" w:hAnsiTheme="majorBidi" w:cstheme="majorBidi"/>
                <w:sz w:val="24"/>
                <w:szCs w:val="24"/>
              </w:rPr>
            </w:pPr>
          </w:p>
        </w:tc>
        <w:tc>
          <w:tcPr>
            <w:tcW w:w="375" w:type="pct"/>
            <w:tcBorders>
              <w:top w:val="single" w:sz="4" w:space="0" w:color="auto"/>
              <w:left w:val="single" w:sz="4" w:space="0" w:color="auto"/>
              <w:bottom w:val="single" w:sz="4" w:space="0" w:color="auto"/>
              <w:right w:val="single" w:sz="4" w:space="0" w:color="auto"/>
            </w:tcBorders>
          </w:tcPr>
          <w:p w14:paraId="64F55BED" w14:textId="77777777" w:rsidR="00D504E4" w:rsidRPr="00D504E4" w:rsidRDefault="00D504E4" w:rsidP="00D504E4">
            <w:pPr>
              <w:spacing w:after="0" w:line="228" w:lineRule="auto"/>
              <w:jc w:val="center"/>
              <w:rPr>
                <w:rFonts w:asciiTheme="majorBidi" w:hAnsiTheme="majorBidi" w:cstheme="majorBidi"/>
                <w:sz w:val="24"/>
                <w:szCs w:val="24"/>
              </w:rPr>
            </w:pPr>
          </w:p>
        </w:tc>
        <w:tc>
          <w:tcPr>
            <w:tcW w:w="609" w:type="pct"/>
            <w:tcBorders>
              <w:top w:val="single" w:sz="4" w:space="0" w:color="auto"/>
              <w:left w:val="single" w:sz="4" w:space="0" w:color="auto"/>
              <w:bottom w:val="single" w:sz="4" w:space="0" w:color="auto"/>
              <w:right w:val="single" w:sz="4" w:space="0" w:color="auto"/>
            </w:tcBorders>
          </w:tcPr>
          <w:p w14:paraId="33D48165" w14:textId="77777777" w:rsidR="00D504E4" w:rsidRPr="00D504E4" w:rsidRDefault="00D504E4" w:rsidP="00D504E4">
            <w:pPr>
              <w:spacing w:after="0" w:line="228" w:lineRule="auto"/>
              <w:jc w:val="center"/>
              <w:rPr>
                <w:rFonts w:asciiTheme="majorBidi" w:hAnsiTheme="majorBidi" w:cstheme="majorBidi"/>
                <w:sz w:val="24"/>
                <w:szCs w:val="24"/>
              </w:rPr>
            </w:pPr>
          </w:p>
        </w:tc>
        <w:tc>
          <w:tcPr>
            <w:tcW w:w="655" w:type="pct"/>
            <w:tcBorders>
              <w:top w:val="single" w:sz="4" w:space="0" w:color="auto"/>
              <w:left w:val="single" w:sz="4" w:space="0" w:color="auto"/>
              <w:bottom w:val="single" w:sz="4" w:space="0" w:color="auto"/>
              <w:right w:val="single" w:sz="4" w:space="0" w:color="auto"/>
            </w:tcBorders>
          </w:tcPr>
          <w:p w14:paraId="7A74C18D" w14:textId="77777777" w:rsidR="00D504E4" w:rsidRPr="00D504E4" w:rsidRDefault="00D504E4" w:rsidP="00D504E4">
            <w:pPr>
              <w:spacing w:after="0" w:line="228" w:lineRule="auto"/>
              <w:jc w:val="center"/>
              <w:rPr>
                <w:rFonts w:asciiTheme="majorBidi" w:hAnsiTheme="majorBidi" w:cstheme="majorBidi"/>
                <w:sz w:val="24"/>
                <w:szCs w:val="24"/>
              </w:rPr>
            </w:pPr>
          </w:p>
        </w:tc>
        <w:tc>
          <w:tcPr>
            <w:tcW w:w="843" w:type="pct"/>
            <w:tcBorders>
              <w:top w:val="single" w:sz="4" w:space="0" w:color="auto"/>
              <w:left w:val="single" w:sz="4" w:space="0" w:color="auto"/>
              <w:bottom w:val="single" w:sz="4" w:space="0" w:color="auto"/>
              <w:right w:val="single" w:sz="4" w:space="0" w:color="auto"/>
            </w:tcBorders>
          </w:tcPr>
          <w:p w14:paraId="6C323176" w14:textId="77777777" w:rsidR="00D504E4" w:rsidRPr="00D504E4" w:rsidRDefault="00D504E4" w:rsidP="00D504E4">
            <w:pPr>
              <w:spacing w:after="0" w:line="228" w:lineRule="auto"/>
              <w:jc w:val="center"/>
              <w:rPr>
                <w:rFonts w:asciiTheme="majorBidi" w:hAnsiTheme="majorBidi" w:cstheme="majorBidi"/>
                <w:sz w:val="24"/>
                <w:szCs w:val="24"/>
              </w:rPr>
            </w:pPr>
          </w:p>
        </w:tc>
      </w:tr>
      <w:tr w:rsidR="00D504E4" w:rsidRPr="00D504E4" w14:paraId="2E10D499" w14:textId="77777777" w:rsidTr="00646242">
        <w:tc>
          <w:tcPr>
            <w:tcW w:w="141" w:type="pct"/>
            <w:tcBorders>
              <w:top w:val="single" w:sz="4" w:space="0" w:color="auto"/>
              <w:left w:val="single" w:sz="4" w:space="0" w:color="auto"/>
              <w:bottom w:val="single" w:sz="4" w:space="0" w:color="auto"/>
              <w:right w:val="single" w:sz="4" w:space="0" w:color="auto"/>
            </w:tcBorders>
          </w:tcPr>
          <w:p w14:paraId="10213A31" w14:textId="77777777" w:rsidR="00D504E4" w:rsidRPr="00D504E4" w:rsidRDefault="00D504E4" w:rsidP="00D504E4">
            <w:pPr>
              <w:spacing w:after="0" w:line="228" w:lineRule="auto"/>
              <w:ind w:left="-57" w:right="-57"/>
              <w:jc w:val="center"/>
              <w:rPr>
                <w:rFonts w:asciiTheme="majorBidi" w:hAnsiTheme="majorBidi" w:cstheme="majorBidi"/>
                <w:sz w:val="24"/>
                <w:szCs w:val="24"/>
              </w:rPr>
            </w:pPr>
          </w:p>
        </w:tc>
        <w:tc>
          <w:tcPr>
            <w:tcW w:w="785" w:type="pct"/>
            <w:tcBorders>
              <w:top w:val="single" w:sz="4" w:space="0" w:color="auto"/>
              <w:left w:val="single" w:sz="4" w:space="0" w:color="auto"/>
              <w:bottom w:val="single" w:sz="4" w:space="0" w:color="auto"/>
              <w:right w:val="single" w:sz="4" w:space="0" w:color="auto"/>
            </w:tcBorders>
          </w:tcPr>
          <w:p w14:paraId="65C21C4D" w14:textId="77777777" w:rsidR="00D504E4" w:rsidRPr="00D504E4" w:rsidRDefault="00D504E4" w:rsidP="00D504E4">
            <w:pPr>
              <w:spacing w:after="0" w:line="228" w:lineRule="auto"/>
              <w:jc w:val="center"/>
              <w:rPr>
                <w:rFonts w:asciiTheme="majorBidi" w:hAnsiTheme="majorBidi" w:cstheme="majorBidi"/>
                <w:sz w:val="24"/>
                <w:szCs w:val="24"/>
              </w:rPr>
            </w:pPr>
          </w:p>
        </w:tc>
        <w:tc>
          <w:tcPr>
            <w:tcW w:w="702" w:type="pct"/>
            <w:tcBorders>
              <w:top w:val="single" w:sz="4" w:space="0" w:color="auto"/>
              <w:left w:val="single" w:sz="4" w:space="0" w:color="auto"/>
              <w:bottom w:val="single" w:sz="4" w:space="0" w:color="auto"/>
              <w:right w:val="single" w:sz="4" w:space="0" w:color="auto"/>
            </w:tcBorders>
          </w:tcPr>
          <w:p w14:paraId="62C4A025" w14:textId="77777777" w:rsidR="00D504E4" w:rsidRPr="00D504E4" w:rsidRDefault="00D504E4" w:rsidP="00D504E4">
            <w:pPr>
              <w:spacing w:after="0" w:line="228" w:lineRule="auto"/>
              <w:jc w:val="center"/>
              <w:rPr>
                <w:rFonts w:asciiTheme="majorBidi" w:hAnsiTheme="majorBidi" w:cstheme="majorBidi"/>
                <w:sz w:val="24"/>
                <w:szCs w:val="24"/>
              </w:rPr>
            </w:pPr>
          </w:p>
        </w:tc>
        <w:tc>
          <w:tcPr>
            <w:tcW w:w="562" w:type="pct"/>
            <w:tcBorders>
              <w:top w:val="single" w:sz="4" w:space="0" w:color="auto"/>
              <w:left w:val="single" w:sz="4" w:space="0" w:color="auto"/>
              <w:bottom w:val="single" w:sz="4" w:space="0" w:color="auto"/>
              <w:right w:val="single" w:sz="4" w:space="0" w:color="auto"/>
            </w:tcBorders>
          </w:tcPr>
          <w:p w14:paraId="2C40940B" w14:textId="77777777" w:rsidR="00D504E4" w:rsidRPr="00D504E4" w:rsidRDefault="00D504E4" w:rsidP="00D504E4">
            <w:pPr>
              <w:spacing w:after="0" w:line="228" w:lineRule="auto"/>
              <w:jc w:val="center"/>
              <w:rPr>
                <w:rFonts w:asciiTheme="majorBidi" w:hAnsiTheme="majorBidi" w:cstheme="majorBidi"/>
                <w:sz w:val="24"/>
                <w:szCs w:val="24"/>
              </w:rPr>
            </w:pPr>
          </w:p>
        </w:tc>
        <w:tc>
          <w:tcPr>
            <w:tcW w:w="328" w:type="pct"/>
            <w:tcBorders>
              <w:top w:val="single" w:sz="4" w:space="0" w:color="auto"/>
              <w:left w:val="single" w:sz="4" w:space="0" w:color="auto"/>
              <w:bottom w:val="single" w:sz="4" w:space="0" w:color="auto"/>
              <w:right w:val="single" w:sz="4" w:space="0" w:color="auto"/>
            </w:tcBorders>
          </w:tcPr>
          <w:p w14:paraId="447C335A" w14:textId="77777777" w:rsidR="00D504E4" w:rsidRPr="00D504E4" w:rsidRDefault="00D504E4" w:rsidP="00D504E4">
            <w:pPr>
              <w:spacing w:after="0" w:line="228" w:lineRule="auto"/>
              <w:jc w:val="center"/>
              <w:rPr>
                <w:rFonts w:asciiTheme="majorBidi" w:hAnsiTheme="majorBidi" w:cstheme="majorBidi"/>
                <w:sz w:val="24"/>
                <w:szCs w:val="24"/>
              </w:rPr>
            </w:pPr>
          </w:p>
        </w:tc>
        <w:tc>
          <w:tcPr>
            <w:tcW w:w="375" w:type="pct"/>
            <w:tcBorders>
              <w:top w:val="single" w:sz="4" w:space="0" w:color="auto"/>
              <w:left w:val="single" w:sz="4" w:space="0" w:color="auto"/>
              <w:bottom w:val="single" w:sz="4" w:space="0" w:color="auto"/>
              <w:right w:val="single" w:sz="4" w:space="0" w:color="auto"/>
            </w:tcBorders>
          </w:tcPr>
          <w:p w14:paraId="6BCAD6DD" w14:textId="77777777" w:rsidR="00D504E4" w:rsidRPr="00D504E4" w:rsidRDefault="00D504E4" w:rsidP="00D504E4">
            <w:pPr>
              <w:spacing w:after="0" w:line="228" w:lineRule="auto"/>
              <w:jc w:val="center"/>
              <w:rPr>
                <w:rFonts w:asciiTheme="majorBidi" w:hAnsiTheme="majorBidi" w:cstheme="majorBidi"/>
                <w:sz w:val="24"/>
                <w:szCs w:val="24"/>
              </w:rPr>
            </w:pPr>
          </w:p>
        </w:tc>
        <w:tc>
          <w:tcPr>
            <w:tcW w:w="609" w:type="pct"/>
            <w:tcBorders>
              <w:top w:val="single" w:sz="4" w:space="0" w:color="auto"/>
              <w:left w:val="single" w:sz="4" w:space="0" w:color="auto"/>
              <w:bottom w:val="single" w:sz="4" w:space="0" w:color="auto"/>
              <w:right w:val="single" w:sz="4" w:space="0" w:color="auto"/>
            </w:tcBorders>
          </w:tcPr>
          <w:p w14:paraId="5FA1CDF3" w14:textId="77777777" w:rsidR="00D504E4" w:rsidRPr="00D504E4" w:rsidRDefault="00D504E4" w:rsidP="00D504E4">
            <w:pPr>
              <w:spacing w:after="0" w:line="228" w:lineRule="auto"/>
              <w:jc w:val="center"/>
              <w:rPr>
                <w:rFonts w:asciiTheme="majorBidi" w:hAnsiTheme="majorBidi" w:cstheme="majorBidi"/>
                <w:sz w:val="24"/>
                <w:szCs w:val="24"/>
              </w:rPr>
            </w:pPr>
          </w:p>
        </w:tc>
        <w:tc>
          <w:tcPr>
            <w:tcW w:w="655" w:type="pct"/>
            <w:tcBorders>
              <w:top w:val="single" w:sz="4" w:space="0" w:color="auto"/>
              <w:left w:val="single" w:sz="4" w:space="0" w:color="auto"/>
              <w:bottom w:val="single" w:sz="4" w:space="0" w:color="auto"/>
              <w:right w:val="single" w:sz="4" w:space="0" w:color="auto"/>
            </w:tcBorders>
          </w:tcPr>
          <w:p w14:paraId="5D66D23F" w14:textId="77777777" w:rsidR="00D504E4" w:rsidRPr="00D504E4" w:rsidRDefault="00D504E4" w:rsidP="00D504E4">
            <w:pPr>
              <w:spacing w:after="0" w:line="228" w:lineRule="auto"/>
              <w:jc w:val="center"/>
              <w:rPr>
                <w:rFonts w:asciiTheme="majorBidi" w:hAnsiTheme="majorBidi" w:cstheme="majorBidi"/>
                <w:sz w:val="24"/>
                <w:szCs w:val="24"/>
              </w:rPr>
            </w:pPr>
          </w:p>
        </w:tc>
        <w:tc>
          <w:tcPr>
            <w:tcW w:w="843" w:type="pct"/>
            <w:tcBorders>
              <w:top w:val="single" w:sz="4" w:space="0" w:color="auto"/>
              <w:left w:val="single" w:sz="4" w:space="0" w:color="auto"/>
              <w:bottom w:val="single" w:sz="4" w:space="0" w:color="auto"/>
              <w:right w:val="single" w:sz="4" w:space="0" w:color="auto"/>
            </w:tcBorders>
          </w:tcPr>
          <w:p w14:paraId="4C9C951A" w14:textId="77777777" w:rsidR="00D504E4" w:rsidRPr="00D504E4" w:rsidRDefault="00D504E4" w:rsidP="00D504E4">
            <w:pPr>
              <w:spacing w:after="0" w:line="228" w:lineRule="auto"/>
              <w:jc w:val="center"/>
              <w:rPr>
                <w:rFonts w:asciiTheme="majorBidi" w:hAnsiTheme="majorBidi" w:cstheme="majorBidi"/>
                <w:sz w:val="24"/>
                <w:szCs w:val="24"/>
              </w:rPr>
            </w:pPr>
          </w:p>
        </w:tc>
      </w:tr>
      <w:tr w:rsidR="00D504E4" w:rsidRPr="00D504E4" w14:paraId="320C44D0" w14:textId="77777777" w:rsidTr="00646242">
        <w:tc>
          <w:tcPr>
            <w:tcW w:w="141" w:type="pct"/>
            <w:tcBorders>
              <w:top w:val="single" w:sz="4" w:space="0" w:color="auto"/>
              <w:left w:val="single" w:sz="4" w:space="0" w:color="auto"/>
              <w:bottom w:val="single" w:sz="4" w:space="0" w:color="auto"/>
              <w:right w:val="single" w:sz="4" w:space="0" w:color="auto"/>
            </w:tcBorders>
          </w:tcPr>
          <w:p w14:paraId="56B8B65D" w14:textId="77777777" w:rsidR="00D504E4" w:rsidRPr="00D504E4" w:rsidRDefault="00D504E4" w:rsidP="00D504E4">
            <w:pPr>
              <w:spacing w:after="0" w:line="228" w:lineRule="auto"/>
              <w:ind w:left="-57" w:right="-57"/>
              <w:jc w:val="center"/>
              <w:rPr>
                <w:rFonts w:asciiTheme="majorBidi" w:hAnsiTheme="majorBidi" w:cstheme="majorBidi"/>
                <w:sz w:val="24"/>
                <w:szCs w:val="24"/>
              </w:rPr>
            </w:pPr>
          </w:p>
        </w:tc>
        <w:tc>
          <w:tcPr>
            <w:tcW w:w="785" w:type="pct"/>
            <w:tcBorders>
              <w:top w:val="single" w:sz="4" w:space="0" w:color="auto"/>
              <w:left w:val="single" w:sz="4" w:space="0" w:color="auto"/>
              <w:bottom w:val="single" w:sz="4" w:space="0" w:color="auto"/>
              <w:right w:val="single" w:sz="4" w:space="0" w:color="auto"/>
            </w:tcBorders>
          </w:tcPr>
          <w:p w14:paraId="07390440" w14:textId="77777777" w:rsidR="00D504E4" w:rsidRPr="00D504E4" w:rsidRDefault="00D504E4" w:rsidP="00D504E4">
            <w:pPr>
              <w:spacing w:after="0" w:line="228" w:lineRule="auto"/>
              <w:jc w:val="center"/>
              <w:rPr>
                <w:rFonts w:asciiTheme="majorBidi" w:hAnsiTheme="majorBidi" w:cstheme="majorBidi"/>
                <w:sz w:val="24"/>
                <w:szCs w:val="24"/>
              </w:rPr>
            </w:pPr>
          </w:p>
        </w:tc>
        <w:tc>
          <w:tcPr>
            <w:tcW w:w="702" w:type="pct"/>
            <w:tcBorders>
              <w:top w:val="single" w:sz="4" w:space="0" w:color="auto"/>
              <w:left w:val="single" w:sz="4" w:space="0" w:color="auto"/>
              <w:bottom w:val="single" w:sz="4" w:space="0" w:color="auto"/>
              <w:right w:val="single" w:sz="4" w:space="0" w:color="auto"/>
            </w:tcBorders>
          </w:tcPr>
          <w:p w14:paraId="3164C565" w14:textId="77777777" w:rsidR="00D504E4" w:rsidRPr="00D504E4" w:rsidRDefault="00D504E4" w:rsidP="00D504E4">
            <w:pPr>
              <w:spacing w:after="0" w:line="228" w:lineRule="auto"/>
              <w:jc w:val="center"/>
              <w:rPr>
                <w:rFonts w:asciiTheme="majorBidi" w:hAnsiTheme="majorBidi" w:cstheme="majorBidi"/>
                <w:sz w:val="24"/>
                <w:szCs w:val="24"/>
              </w:rPr>
            </w:pPr>
          </w:p>
        </w:tc>
        <w:tc>
          <w:tcPr>
            <w:tcW w:w="562" w:type="pct"/>
            <w:tcBorders>
              <w:top w:val="single" w:sz="4" w:space="0" w:color="auto"/>
              <w:left w:val="single" w:sz="4" w:space="0" w:color="auto"/>
              <w:bottom w:val="single" w:sz="4" w:space="0" w:color="auto"/>
              <w:right w:val="single" w:sz="4" w:space="0" w:color="auto"/>
            </w:tcBorders>
          </w:tcPr>
          <w:p w14:paraId="01F58BBC" w14:textId="77777777" w:rsidR="00D504E4" w:rsidRPr="00D504E4" w:rsidRDefault="00D504E4" w:rsidP="00D504E4">
            <w:pPr>
              <w:spacing w:after="0" w:line="228" w:lineRule="auto"/>
              <w:jc w:val="center"/>
              <w:rPr>
                <w:rFonts w:asciiTheme="majorBidi" w:hAnsiTheme="majorBidi" w:cstheme="majorBidi"/>
                <w:sz w:val="24"/>
                <w:szCs w:val="24"/>
              </w:rPr>
            </w:pPr>
          </w:p>
        </w:tc>
        <w:tc>
          <w:tcPr>
            <w:tcW w:w="328" w:type="pct"/>
            <w:tcBorders>
              <w:top w:val="single" w:sz="4" w:space="0" w:color="auto"/>
              <w:left w:val="single" w:sz="4" w:space="0" w:color="auto"/>
              <w:bottom w:val="single" w:sz="4" w:space="0" w:color="auto"/>
              <w:right w:val="single" w:sz="4" w:space="0" w:color="auto"/>
            </w:tcBorders>
          </w:tcPr>
          <w:p w14:paraId="43FE6F2F" w14:textId="77777777" w:rsidR="00D504E4" w:rsidRPr="00D504E4" w:rsidRDefault="00D504E4" w:rsidP="00D504E4">
            <w:pPr>
              <w:spacing w:after="0" w:line="228" w:lineRule="auto"/>
              <w:jc w:val="center"/>
              <w:rPr>
                <w:rFonts w:asciiTheme="majorBidi" w:hAnsiTheme="majorBidi" w:cstheme="majorBidi"/>
                <w:sz w:val="24"/>
                <w:szCs w:val="24"/>
              </w:rPr>
            </w:pPr>
          </w:p>
        </w:tc>
        <w:tc>
          <w:tcPr>
            <w:tcW w:w="375" w:type="pct"/>
            <w:tcBorders>
              <w:top w:val="single" w:sz="4" w:space="0" w:color="auto"/>
              <w:left w:val="single" w:sz="4" w:space="0" w:color="auto"/>
              <w:bottom w:val="single" w:sz="4" w:space="0" w:color="auto"/>
              <w:right w:val="single" w:sz="4" w:space="0" w:color="auto"/>
            </w:tcBorders>
          </w:tcPr>
          <w:p w14:paraId="12FC2749" w14:textId="77777777" w:rsidR="00D504E4" w:rsidRPr="00D504E4" w:rsidRDefault="00D504E4" w:rsidP="00D504E4">
            <w:pPr>
              <w:spacing w:after="0" w:line="228" w:lineRule="auto"/>
              <w:jc w:val="center"/>
              <w:rPr>
                <w:rFonts w:asciiTheme="majorBidi" w:hAnsiTheme="majorBidi" w:cstheme="majorBidi"/>
                <w:sz w:val="24"/>
                <w:szCs w:val="24"/>
              </w:rPr>
            </w:pPr>
          </w:p>
        </w:tc>
        <w:tc>
          <w:tcPr>
            <w:tcW w:w="609" w:type="pct"/>
            <w:tcBorders>
              <w:top w:val="single" w:sz="4" w:space="0" w:color="auto"/>
              <w:left w:val="single" w:sz="4" w:space="0" w:color="auto"/>
              <w:bottom w:val="single" w:sz="4" w:space="0" w:color="auto"/>
              <w:right w:val="single" w:sz="4" w:space="0" w:color="auto"/>
            </w:tcBorders>
          </w:tcPr>
          <w:p w14:paraId="6E7BD164" w14:textId="77777777" w:rsidR="00D504E4" w:rsidRPr="00D504E4" w:rsidRDefault="00D504E4" w:rsidP="00D504E4">
            <w:pPr>
              <w:spacing w:after="0" w:line="228" w:lineRule="auto"/>
              <w:jc w:val="center"/>
              <w:rPr>
                <w:rFonts w:asciiTheme="majorBidi" w:hAnsiTheme="majorBidi" w:cstheme="majorBidi"/>
                <w:sz w:val="24"/>
                <w:szCs w:val="24"/>
              </w:rPr>
            </w:pPr>
          </w:p>
        </w:tc>
        <w:tc>
          <w:tcPr>
            <w:tcW w:w="655" w:type="pct"/>
            <w:tcBorders>
              <w:top w:val="single" w:sz="4" w:space="0" w:color="auto"/>
              <w:left w:val="single" w:sz="4" w:space="0" w:color="auto"/>
              <w:bottom w:val="single" w:sz="4" w:space="0" w:color="auto"/>
              <w:right w:val="single" w:sz="4" w:space="0" w:color="auto"/>
            </w:tcBorders>
          </w:tcPr>
          <w:p w14:paraId="1F1CDA2C" w14:textId="77777777" w:rsidR="00D504E4" w:rsidRPr="00D504E4" w:rsidRDefault="00D504E4" w:rsidP="00D504E4">
            <w:pPr>
              <w:spacing w:after="0" w:line="228" w:lineRule="auto"/>
              <w:jc w:val="center"/>
              <w:rPr>
                <w:rFonts w:asciiTheme="majorBidi" w:hAnsiTheme="majorBidi" w:cstheme="majorBidi"/>
                <w:sz w:val="24"/>
                <w:szCs w:val="24"/>
              </w:rPr>
            </w:pPr>
          </w:p>
        </w:tc>
        <w:tc>
          <w:tcPr>
            <w:tcW w:w="843" w:type="pct"/>
            <w:tcBorders>
              <w:top w:val="single" w:sz="4" w:space="0" w:color="auto"/>
              <w:left w:val="single" w:sz="4" w:space="0" w:color="auto"/>
              <w:bottom w:val="single" w:sz="4" w:space="0" w:color="auto"/>
              <w:right w:val="single" w:sz="4" w:space="0" w:color="auto"/>
            </w:tcBorders>
          </w:tcPr>
          <w:p w14:paraId="30EA92BE" w14:textId="77777777" w:rsidR="00D504E4" w:rsidRPr="00D504E4" w:rsidRDefault="00D504E4" w:rsidP="00D504E4">
            <w:pPr>
              <w:spacing w:after="0" w:line="228" w:lineRule="auto"/>
              <w:jc w:val="center"/>
              <w:rPr>
                <w:rFonts w:asciiTheme="majorBidi" w:hAnsiTheme="majorBidi" w:cstheme="majorBidi"/>
                <w:sz w:val="24"/>
                <w:szCs w:val="24"/>
              </w:rPr>
            </w:pPr>
          </w:p>
        </w:tc>
      </w:tr>
      <w:tr w:rsidR="00D504E4" w:rsidRPr="00D504E4" w14:paraId="16B64D41" w14:textId="77777777" w:rsidTr="00646242">
        <w:tc>
          <w:tcPr>
            <w:tcW w:w="141" w:type="pct"/>
            <w:tcBorders>
              <w:top w:val="single" w:sz="4" w:space="0" w:color="auto"/>
              <w:left w:val="single" w:sz="4" w:space="0" w:color="auto"/>
              <w:bottom w:val="single" w:sz="4" w:space="0" w:color="auto"/>
              <w:right w:val="single" w:sz="4" w:space="0" w:color="auto"/>
            </w:tcBorders>
          </w:tcPr>
          <w:p w14:paraId="1BB8A579" w14:textId="77777777" w:rsidR="00D504E4" w:rsidRPr="00D504E4" w:rsidRDefault="00D504E4" w:rsidP="00D504E4">
            <w:pPr>
              <w:spacing w:after="0" w:line="228" w:lineRule="auto"/>
              <w:ind w:left="-57" w:right="-57"/>
              <w:jc w:val="center"/>
              <w:rPr>
                <w:rFonts w:asciiTheme="majorBidi" w:hAnsiTheme="majorBidi" w:cstheme="majorBidi"/>
                <w:sz w:val="24"/>
                <w:szCs w:val="24"/>
              </w:rPr>
            </w:pPr>
          </w:p>
        </w:tc>
        <w:tc>
          <w:tcPr>
            <w:tcW w:w="785" w:type="pct"/>
            <w:tcBorders>
              <w:top w:val="single" w:sz="4" w:space="0" w:color="auto"/>
              <w:left w:val="single" w:sz="4" w:space="0" w:color="auto"/>
              <w:bottom w:val="single" w:sz="4" w:space="0" w:color="auto"/>
              <w:right w:val="single" w:sz="4" w:space="0" w:color="auto"/>
            </w:tcBorders>
          </w:tcPr>
          <w:p w14:paraId="15B0D87E" w14:textId="77777777" w:rsidR="00D504E4" w:rsidRPr="00D504E4" w:rsidRDefault="00D504E4" w:rsidP="00D504E4">
            <w:pPr>
              <w:spacing w:after="0" w:line="228" w:lineRule="auto"/>
              <w:jc w:val="center"/>
              <w:rPr>
                <w:rFonts w:asciiTheme="majorBidi" w:hAnsiTheme="majorBidi" w:cstheme="majorBidi"/>
                <w:sz w:val="24"/>
                <w:szCs w:val="24"/>
              </w:rPr>
            </w:pPr>
          </w:p>
        </w:tc>
        <w:tc>
          <w:tcPr>
            <w:tcW w:w="702" w:type="pct"/>
            <w:tcBorders>
              <w:top w:val="single" w:sz="4" w:space="0" w:color="auto"/>
              <w:left w:val="single" w:sz="4" w:space="0" w:color="auto"/>
              <w:bottom w:val="single" w:sz="4" w:space="0" w:color="auto"/>
              <w:right w:val="single" w:sz="4" w:space="0" w:color="auto"/>
            </w:tcBorders>
          </w:tcPr>
          <w:p w14:paraId="3C6E22D4" w14:textId="77777777" w:rsidR="00D504E4" w:rsidRPr="00D504E4" w:rsidRDefault="00D504E4" w:rsidP="00D504E4">
            <w:pPr>
              <w:spacing w:after="0" w:line="228" w:lineRule="auto"/>
              <w:jc w:val="center"/>
              <w:rPr>
                <w:rFonts w:asciiTheme="majorBidi" w:hAnsiTheme="majorBidi" w:cstheme="majorBidi"/>
                <w:sz w:val="24"/>
                <w:szCs w:val="24"/>
              </w:rPr>
            </w:pPr>
          </w:p>
        </w:tc>
        <w:tc>
          <w:tcPr>
            <w:tcW w:w="562" w:type="pct"/>
            <w:tcBorders>
              <w:top w:val="single" w:sz="4" w:space="0" w:color="auto"/>
              <w:left w:val="single" w:sz="4" w:space="0" w:color="auto"/>
              <w:bottom w:val="single" w:sz="4" w:space="0" w:color="auto"/>
              <w:right w:val="single" w:sz="4" w:space="0" w:color="auto"/>
            </w:tcBorders>
          </w:tcPr>
          <w:p w14:paraId="683AFCAD" w14:textId="77777777" w:rsidR="00D504E4" w:rsidRPr="00D504E4" w:rsidRDefault="00D504E4" w:rsidP="00D504E4">
            <w:pPr>
              <w:spacing w:after="0" w:line="228" w:lineRule="auto"/>
              <w:jc w:val="center"/>
              <w:rPr>
                <w:rFonts w:asciiTheme="majorBidi" w:hAnsiTheme="majorBidi" w:cstheme="majorBidi"/>
                <w:sz w:val="24"/>
                <w:szCs w:val="24"/>
              </w:rPr>
            </w:pPr>
          </w:p>
        </w:tc>
        <w:tc>
          <w:tcPr>
            <w:tcW w:w="328" w:type="pct"/>
            <w:tcBorders>
              <w:top w:val="single" w:sz="4" w:space="0" w:color="auto"/>
              <w:left w:val="single" w:sz="4" w:space="0" w:color="auto"/>
              <w:bottom w:val="single" w:sz="4" w:space="0" w:color="auto"/>
              <w:right w:val="single" w:sz="4" w:space="0" w:color="auto"/>
            </w:tcBorders>
          </w:tcPr>
          <w:p w14:paraId="39FC54A3" w14:textId="77777777" w:rsidR="00D504E4" w:rsidRPr="00D504E4" w:rsidRDefault="00D504E4" w:rsidP="00D504E4">
            <w:pPr>
              <w:spacing w:after="0" w:line="228" w:lineRule="auto"/>
              <w:jc w:val="center"/>
              <w:rPr>
                <w:rFonts w:asciiTheme="majorBidi" w:hAnsiTheme="majorBidi" w:cstheme="majorBidi"/>
                <w:sz w:val="24"/>
                <w:szCs w:val="24"/>
              </w:rPr>
            </w:pPr>
          </w:p>
        </w:tc>
        <w:tc>
          <w:tcPr>
            <w:tcW w:w="375" w:type="pct"/>
            <w:tcBorders>
              <w:top w:val="single" w:sz="4" w:space="0" w:color="auto"/>
              <w:left w:val="single" w:sz="4" w:space="0" w:color="auto"/>
              <w:bottom w:val="single" w:sz="4" w:space="0" w:color="auto"/>
              <w:right w:val="single" w:sz="4" w:space="0" w:color="auto"/>
            </w:tcBorders>
          </w:tcPr>
          <w:p w14:paraId="2047B840" w14:textId="77777777" w:rsidR="00D504E4" w:rsidRPr="00D504E4" w:rsidRDefault="00D504E4" w:rsidP="00D504E4">
            <w:pPr>
              <w:spacing w:after="0" w:line="228" w:lineRule="auto"/>
              <w:jc w:val="center"/>
              <w:rPr>
                <w:rFonts w:asciiTheme="majorBidi" w:hAnsiTheme="majorBidi" w:cstheme="majorBidi"/>
                <w:sz w:val="24"/>
                <w:szCs w:val="24"/>
              </w:rPr>
            </w:pPr>
          </w:p>
        </w:tc>
        <w:tc>
          <w:tcPr>
            <w:tcW w:w="609" w:type="pct"/>
            <w:tcBorders>
              <w:top w:val="single" w:sz="4" w:space="0" w:color="auto"/>
              <w:left w:val="single" w:sz="4" w:space="0" w:color="auto"/>
              <w:bottom w:val="single" w:sz="4" w:space="0" w:color="auto"/>
              <w:right w:val="single" w:sz="4" w:space="0" w:color="auto"/>
            </w:tcBorders>
          </w:tcPr>
          <w:p w14:paraId="7A742A37" w14:textId="77777777" w:rsidR="00D504E4" w:rsidRPr="00D504E4" w:rsidRDefault="00D504E4" w:rsidP="00D504E4">
            <w:pPr>
              <w:spacing w:after="0" w:line="228" w:lineRule="auto"/>
              <w:jc w:val="center"/>
              <w:rPr>
                <w:rFonts w:asciiTheme="majorBidi" w:hAnsiTheme="majorBidi" w:cstheme="majorBidi"/>
                <w:sz w:val="24"/>
                <w:szCs w:val="24"/>
              </w:rPr>
            </w:pPr>
          </w:p>
        </w:tc>
        <w:tc>
          <w:tcPr>
            <w:tcW w:w="655" w:type="pct"/>
            <w:tcBorders>
              <w:top w:val="single" w:sz="4" w:space="0" w:color="auto"/>
              <w:left w:val="single" w:sz="4" w:space="0" w:color="auto"/>
              <w:bottom w:val="single" w:sz="4" w:space="0" w:color="auto"/>
              <w:right w:val="single" w:sz="4" w:space="0" w:color="auto"/>
            </w:tcBorders>
          </w:tcPr>
          <w:p w14:paraId="55847E4F" w14:textId="77777777" w:rsidR="00D504E4" w:rsidRPr="00D504E4" w:rsidRDefault="00D504E4" w:rsidP="00D504E4">
            <w:pPr>
              <w:spacing w:after="0" w:line="228" w:lineRule="auto"/>
              <w:jc w:val="center"/>
              <w:rPr>
                <w:rFonts w:asciiTheme="majorBidi" w:hAnsiTheme="majorBidi" w:cstheme="majorBidi"/>
                <w:sz w:val="24"/>
                <w:szCs w:val="24"/>
              </w:rPr>
            </w:pPr>
          </w:p>
        </w:tc>
        <w:tc>
          <w:tcPr>
            <w:tcW w:w="843" w:type="pct"/>
            <w:tcBorders>
              <w:top w:val="single" w:sz="4" w:space="0" w:color="auto"/>
              <w:left w:val="single" w:sz="4" w:space="0" w:color="auto"/>
              <w:bottom w:val="single" w:sz="4" w:space="0" w:color="auto"/>
              <w:right w:val="single" w:sz="4" w:space="0" w:color="auto"/>
            </w:tcBorders>
          </w:tcPr>
          <w:p w14:paraId="56EE8021" w14:textId="77777777" w:rsidR="00D504E4" w:rsidRPr="00D504E4" w:rsidRDefault="00D504E4" w:rsidP="00D504E4">
            <w:pPr>
              <w:spacing w:after="0" w:line="228" w:lineRule="auto"/>
              <w:jc w:val="center"/>
              <w:rPr>
                <w:rFonts w:asciiTheme="majorBidi" w:hAnsiTheme="majorBidi" w:cstheme="majorBidi"/>
                <w:sz w:val="24"/>
                <w:szCs w:val="24"/>
              </w:rPr>
            </w:pPr>
          </w:p>
        </w:tc>
      </w:tr>
      <w:tr w:rsidR="00D504E4" w:rsidRPr="00D504E4" w14:paraId="76B458F5" w14:textId="77777777" w:rsidTr="00646242">
        <w:tc>
          <w:tcPr>
            <w:tcW w:w="141" w:type="pct"/>
            <w:tcBorders>
              <w:top w:val="single" w:sz="4" w:space="0" w:color="auto"/>
              <w:left w:val="single" w:sz="4" w:space="0" w:color="auto"/>
              <w:bottom w:val="single" w:sz="4" w:space="0" w:color="auto"/>
              <w:right w:val="single" w:sz="4" w:space="0" w:color="auto"/>
            </w:tcBorders>
          </w:tcPr>
          <w:p w14:paraId="6ABE733A" w14:textId="77777777" w:rsidR="00D504E4" w:rsidRPr="00D504E4" w:rsidRDefault="00D504E4" w:rsidP="00D504E4">
            <w:pPr>
              <w:spacing w:after="0" w:line="228" w:lineRule="auto"/>
              <w:ind w:left="-57" w:right="-57"/>
              <w:jc w:val="center"/>
              <w:rPr>
                <w:rFonts w:asciiTheme="majorBidi" w:hAnsiTheme="majorBidi" w:cstheme="majorBidi"/>
                <w:sz w:val="24"/>
                <w:szCs w:val="24"/>
              </w:rPr>
            </w:pPr>
          </w:p>
        </w:tc>
        <w:tc>
          <w:tcPr>
            <w:tcW w:w="785" w:type="pct"/>
            <w:tcBorders>
              <w:top w:val="single" w:sz="4" w:space="0" w:color="auto"/>
              <w:left w:val="single" w:sz="4" w:space="0" w:color="auto"/>
              <w:bottom w:val="single" w:sz="4" w:space="0" w:color="auto"/>
              <w:right w:val="single" w:sz="4" w:space="0" w:color="auto"/>
            </w:tcBorders>
          </w:tcPr>
          <w:p w14:paraId="27577640" w14:textId="77777777" w:rsidR="00D504E4" w:rsidRPr="00D504E4" w:rsidRDefault="00D504E4" w:rsidP="00D504E4">
            <w:pPr>
              <w:spacing w:after="0" w:line="228" w:lineRule="auto"/>
              <w:jc w:val="center"/>
              <w:rPr>
                <w:rFonts w:asciiTheme="majorBidi" w:hAnsiTheme="majorBidi" w:cstheme="majorBidi"/>
                <w:sz w:val="24"/>
                <w:szCs w:val="24"/>
              </w:rPr>
            </w:pPr>
          </w:p>
        </w:tc>
        <w:tc>
          <w:tcPr>
            <w:tcW w:w="702" w:type="pct"/>
            <w:tcBorders>
              <w:top w:val="single" w:sz="4" w:space="0" w:color="auto"/>
              <w:left w:val="single" w:sz="4" w:space="0" w:color="auto"/>
              <w:bottom w:val="single" w:sz="4" w:space="0" w:color="auto"/>
              <w:right w:val="single" w:sz="4" w:space="0" w:color="auto"/>
            </w:tcBorders>
          </w:tcPr>
          <w:p w14:paraId="61604A97" w14:textId="77777777" w:rsidR="00D504E4" w:rsidRPr="00D504E4" w:rsidRDefault="00D504E4" w:rsidP="00D504E4">
            <w:pPr>
              <w:spacing w:after="0" w:line="228" w:lineRule="auto"/>
              <w:jc w:val="center"/>
              <w:rPr>
                <w:rFonts w:asciiTheme="majorBidi" w:hAnsiTheme="majorBidi" w:cstheme="majorBidi"/>
                <w:sz w:val="24"/>
                <w:szCs w:val="24"/>
              </w:rPr>
            </w:pPr>
          </w:p>
        </w:tc>
        <w:tc>
          <w:tcPr>
            <w:tcW w:w="562" w:type="pct"/>
            <w:tcBorders>
              <w:top w:val="single" w:sz="4" w:space="0" w:color="auto"/>
              <w:left w:val="single" w:sz="4" w:space="0" w:color="auto"/>
              <w:bottom w:val="single" w:sz="4" w:space="0" w:color="auto"/>
              <w:right w:val="single" w:sz="4" w:space="0" w:color="auto"/>
            </w:tcBorders>
          </w:tcPr>
          <w:p w14:paraId="461A7EC9" w14:textId="77777777" w:rsidR="00D504E4" w:rsidRPr="00D504E4" w:rsidRDefault="00D504E4" w:rsidP="00D504E4">
            <w:pPr>
              <w:spacing w:after="0" w:line="228" w:lineRule="auto"/>
              <w:jc w:val="center"/>
              <w:rPr>
                <w:rFonts w:asciiTheme="majorBidi" w:hAnsiTheme="majorBidi" w:cstheme="majorBidi"/>
                <w:sz w:val="24"/>
                <w:szCs w:val="24"/>
              </w:rPr>
            </w:pPr>
          </w:p>
        </w:tc>
        <w:tc>
          <w:tcPr>
            <w:tcW w:w="328" w:type="pct"/>
            <w:tcBorders>
              <w:top w:val="single" w:sz="4" w:space="0" w:color="auto"/>
              <w:left w:val="single" w:sz="4" w:space="0" w:color="auto"/>
              <w:bottom w:val="single" w:sz="4" w:space="0" w:color="auto"/>
              <w:right w:val="single" w:sz="4" w:space="0" w:color="auto"/>
            </w:tcBorders>
          </w:tcPr>
          <w:p w14:paraId="017ECF7F" w14:textId="77777777" w:rsidR="00D504E4" w:rsidRPr="00D504E4" w:rsidRDefault="00D504E4" w:rsidP="00D504E4">
            <w:pPr>
              <w:spacing w:after="0" w:line="228" w:lineRule="auto"/>
              <w:jc w:val="center"/>
              <w:rPr>
                <w:rFonts w:asciiTheme="majorBidi" w:hAnsiTheme="majorBidi" w:cstheme="majorBidi"/>
                <w:sz w:val="24"/>
                <w:szCs w:val="24"/>
              </w:rPr>
            </w:pPr>
          </w:p>
        </w:tc>
        <w:tc>
          <w:tcPr>
            <w:tcW w:w="375" w:type="pct"/>
            <w:tcBorders>
              <w:top w:val="single" w:sz="4" w:space="0" w:color="auto"/>
              <w:left w:val="single" w:sz="4" w:space="0" w:color="auto"/>
              <w:bottom w:val="single" w:sz="4" w:space="0" w:color="auto"/>
              <w:right w:val="single" w:sz="4" w:space="0" w:color="auto"/>
            </w:tcBorders>
          </w:tcPr>
          <w:p w14:paraId="78EAF2E1" w14:textId="77777777" w:rsidR="00D504E4" w:rsidRPr="00D504E4" w:rsidRDefault="00D504E4" w:rsidP="00D504E4">
            <w:pPr>
              <w:spacing w:after="0" w:line="228" w:lineRule="auto"/>
              <w:jc w:val="center"/>
              <w:rPr>
                <w:rFonts w:asciiTheme="majorBidi" w:hAnsiTheme="majorBidi" w:cstheme="majorBidi"/>
                <w:sz w:val="24"/>
                <w:szCs w:val="24"/>
              </w:rPr>
            </w:pPr>
          </w:p>
        </w:tc>
        <w:tc>
          <w:tcPr>
            <w:tcW w:w="609" w:type="pct"/>
            <w:tcBorders>
              <w:top w:val="single" w:sz="4" w:space="0" w:color="auto"/>
              <w:left w:val="single" w:sz="4" w:space="0" w:color="auto"/>
              <w:bottom w:val="single" w:sz="4" w:space="0" w:color="auto"/>
              <w:right w:val="single" w:sz="4" w:space="0" w:color="auto"/>
            </w:tcBorders>
          </w:tcPr>
          <w:p w14:paraId="6874A756" w14:textId="77777777" w:rsidR="00D504E4" w:rsidRPr="00D504E4" w:rsidRDefault="00D504E4" w:rsidP="00D504E4">
            <w:pPr>
              <w:spacing w:after="0" w:line="228" w:lineRule="auto"/>
              <w:jc w:val="center"/>
              <w:rPr>
                <w:rFonts w:asciiTheme="majorBidi" w:hAnsiTheme="majorBidi" w:cstheme="majorBidi"/>
                <w:sz w:val="24"/>
                <w:szCs w:val="24"/>
              </w:rPr>
            </w:pPr>
          </w:p>
        </w:tc>
        <w:tc>
          <w:tcPr>
            <w:tcW w:w="655" w:type="pct"/>
            <w:tcBorders>
              <w:top w:val="single" w:sz="4" w:space="0" w:color="auto"/>
              <w:left w:val="single" w:sz="4" w:space="0" w:color="auto"/>
              <w:bottom w:val="single" w:sz="4" w:space="0" w:color="auto"/>
              <w:right w:val="single" w:sz="4" w:space="0" w:color="auto"/>
            </w:tcBorders>
          </w:tcPr>
          <w:p w14:paraId="5E446E86" w14:textId="77777777" w:rsidR="00D504E4" w:rsidRPr="00D504E4" w:rsidRDefault="00D504E4" w:rsidP="00D504E4">
            <w:pPr>
              <w:spacing w:after="0" w:line="228" w:lineRule="auto"/>
              <w:jc w:val="center"/>
              <w:rPr>
                <w:rFonts w:asciiTheme="majorBidi" w:hAnsiTheme="majorBidi" w:cstheme="majorBidi"/>
                <w:sz w:val="24"/>
                <w:szCs w:val="24"/>
              </w:rPr>
            </w:pPr>
          </w:p>
        </w:tc>
        <w:tc>
          <w:tcPr>
            <w:tcW w:w="843" w:type="pct"/>
            <w:tcBorders>
              <w:top w:val="single" w:sz="4" w:space="0" w:color="auto"/>
              <w:left w:val="single" w:sz="4" w:space="0" w:color="auto"/>
              <w:bottom w:val="single" w:sz="4" w:space="0" w:color="auto"/>
              <w:right w:val="single" w:sz="4" w:space="0" w:color="auto"/>
            </w:tcBorders>
          </w:tcPr>
          <w:p w14:paraId="0250F42F" w14:textId="77777777" w:rsidR="00D504E4" w:rsidRPr="00D504E4" w:rsidRDefault="00D504E4" w:rsidP="00D504E4">
            <w:pPr>
              <w:spacing w:after="0" w:line="228" w:lineRule="auto"/>
              <w:jc w:val="center"/>
              <w:rPr>
                <w:rFonts w:asciiTheme="majorBidi" w:hAnsiTheme="majorBidi" w:cstheme="majorBidi"/>
                <w:sz w:val="24"/>
                <w:szCs w:val="24"/>
              </w:rPr>
            </w:pPr>
          </w:p>
        </w:tc>
      </w:tr>
      <w:tr w:rsidR="00D504E4" w:rsidRPr="00D504E4" w14:paraId="160B338A" w14:textId="77777777" w:rsidTr="00646242">
        <w:tc>
          <w:tcPr>
            <w:tcW w:w="141" w:type="pct"/>
            <w:tcBorders>
              <w:top w:val="single" w:sz="4" w:space="0" w:color="auto"/>
              <w:left w:val="single" w:sz="4" w:space="0" w:color="auto"/>
              <w:bottom w:val="single" w:sz="4" w:space="0" w:color="auto"/>
              <w:right w:val="single" w:sz="4" w:space="0" w:color="auto"/>
            </w:tcBorders>
          </w:tcPr>
          <w:p w14:paraId="7FC59D72" w14:textId="77777777" w:rsidR="00D504E4" w:rsidRPr="00D504E4" w:rsidRDefault="00D504E4" w:rsidP="00D504E4">
            <w:pPr>
              <w:spacing w:after="0" w:line="228" w:lineRule="auto"/>
              <w:ind w:left="-57" w:right="-57"/>
              <w:jc w:val="center"/>
              <w:rPr>
                <w:rFonts w:asciiTheme="majorBidi" w:hAnsiTheme="majorBidi" w:cstheme="majorBidi"/>
                <w:sz w:val="24"/>
                <w:szCs w:val="24"/>
              </w:rPr>
            </w:pPr>
          </w:p>
        </w:tc>
        <w:tc>
          <w:tcPr>
            <w:tcW w:w="785" w:type="pct"/>
            <w:tcBorders>
              <w:top w:val="single" w:sz="4" w:space="0" w:color="auto"/>
              <w:left w:val="single" w:sz="4" w:space="0" w:color="auto"/>
              <w:bottom w:val="single" w:sz="4" w:space="0" w:color="auto"/>
              <w:right w:val="single" w:sz="4" w:space="0" w:color="auto"/>
            </w:tcBorders>
          </w:tcPr>
          <w:p w14:paraId="5B362BA7" w14:textId="77777777" w:rsidR="00D504E4" w:rsidRPr="00D504E4" w:rsidRDefault="00D504E4" w:rsidP="00D504E4">
            <w:pPr>
              <w:spacing w:after="0" w:line="228" w:lineRule="auto"/>
              <w:jc w:val="center"/>
              <w:rPr>
                <w:rFonts w:asciiTheme="majorBidi" w:hAnsiTheme="majorBidi" w:cstheme="majorBidi"/>
                <w:sz w:val="24"/>
                <w:szCs w:val="24"/>
              </w:rPr>
            </w:pPr>
          </w:p>
        </w:tc>
        <w:tc>
          <w:tcPr>
            <w:tcW w:w="702" w:type="pct"/>
            <w:tcBorders>
              <w:top w:val="single" w:sz="4" w:space="0" w:color="auto"/>
              <w:left w:val="single" w:sz="4" w:space="0" w:color="auto"/>
              <w:bottom w:val="single" w:sz="4" w:space="0" w:color="auto"/>
              <w:right w:val="single" w:sz="4" w:space="0" w:color="auto"/>
            </w:tcBorders>
          </w:tcPr>
          <w:p w14:paraId="48358EA4" w14:textId="77777777" w:rsidR="00D504E4" w:rsidRPr="00D504E4" w:rsidRDefault="00D504E4" w:rsidP="00D504E4">
            <w:pPr>
              <w:spacing w:after="0" w:line="228" w:lineRule="auto"/>
              <w:jc w:val="center"/>
              <w:rPr>
                <w:rFonts w:asciiTheme="majorBidi" w:hAnsiTheme="majorBidi" w:cstheme="majorBidi"/>
                <w:sz w:val="24"/>
                <w:szCs w:val="24"/>
              </w:rPr>
            </w:pPr>
          </w:p>
        </w:tc>
        <w:tc>
          <w:tcPr>
            <w:tcW w:w="562" w:type="pct"/>
            <w:tcBorders>
              <w:top w:val="single" w:sz="4" w:space="0" w:color="auto"/>
              <w:left w:val="single" w:sz="4" w:space="0" w:color="auto"/>
              <w:bottom w:val="single" w:sz="4" w:space="0" w:color="auto"/>
              <w:right w:val="single" w:sz="4" w:space="0" w:color="auto"/>
            </w:tcBorders>
          </w:tcPr>
          <w:p w14:paraId="49AE15C6" w14:textId="77777777" w:rsidR="00D504E4" w:rsidRPr="00D504E4" w:rsidRDefault="00D504E4" w:rsidP="00D504E4">
            <w:pPr>
              <w:spacing w:after="0" w:line="228" w:lineRule="auto"/>
              <w:jc w:val="center"/>
              <w:rPr>
                <w:rFonts w:asciiTheme="majorBidi" w:hAnsiTheme="majorBidi" w:cstheme="majorBidi"/>
                <w:sz w:val="24"/>
                <w:szCs w:val="24"/>
              </w:rPr>
            </w:pPr>
          </w:p>
        </w:tc>
        <w:tc>
          <w:tcPr>
            <w:tcW w:w="328" w:type="pct"/>
            <w:tcBorders>
              <w:top w:val="single" w:sz="4" w:space="0" w:color="auto"/>
              <w:left w:val="single" w:sz="4" w:space="0" w:color="auto"/>
              <w:bottom w:val="single" w:sz="4" w:space="0" w:color="auto"/>
              <w:right w:val="single" w:sz="4" w:space="0" w:color="auto"/>
            </w:tcBorders>
          </w:tcPr>
          <w:p w14:paraId="368631DC" w14:textId="77777777" w:rsidR="00D504E4" w:rsidRPr="00D504E4" w:rsidRDefault="00D504E4" w:rsidP="00D504E4">
            <w:pPr>
              <w:spacing w:after="0" w:line="228" w:lineRule="auto"/>
              <w:jc w:val="center"/>
              <w:rPr>
                <w:rFonts w:asciiTheme="majorBidi" w:hAnsiTheme="majorBidi" w:cstheme="majorBidi"/>
                <w:sz w:val="24"/>
                <w:szCs w:val="24"/>
              </w:rPr>
            </w:pPr>
          </w:p>
        </w:tc>
        <w:tc>
          <w:tcPr>
            <w:tcW w:w="375" w:type="pct"/>
            <w:tcBorders>
              <w:top w:val="single" w:sz="4" w:space="0" w:color="auto"/>
              <w:left w:val="single" w:sz="4" w:space="0" w:color="auto"/>
              <w:bottom w:val="single" w:sz="4" w:space="0" w:color="auto"/>
              <w:right w:val="single" w:sz="4" w:space="0" w:color="auto"/>
            </w:tcBorders>
          </w:tcPr>
          <w:p w14:paraId="55339219" w14:textId="77777777" w:rsidR="00D504E4" w:rsidRPr="00D504E4" w:rsidRDefault="00D504E4" w:rsidP="00D504E4">
            <w:pPr>
              <w:spacing w:after="0" w:line="228" w:lineRule="auto"/>
              <w:jc w:val="center"/>
              <w:rPr>
                <w:rFonts w:asciiTheme="majorBidi" w:hAnsiTheme="majorBidi" w:cstheme="majorBidi"/>
                <w:sz w:val="24"/>
                <w:szCs w:val="24"/>
              </w:rPr>
            </w:pPr>
          </w:p>
        </w:tc>
        <w:tc>
          <w:tcPr>
            <w:tcW w:w="609" w:type="pct"/>
            <w:tcBorders>
              <w:top w:val="single" w:sz="4" w:space="0" w:color="auto"/>
              <w:left w:val="single" w:sz="4" w:space="0" w:color="auto"/>
              <w:bottom w:val="single" w:sz="4" w:space="0" w:color="auto"/>
              <w:right w:val="single" w:sz="4" w:space="0" w:color="auto"/>
            </w:tcBorders>
          </w:tcPr>
          <w:p w14:paraId="3678A65E" w14:textId="77777777" w:rsidR="00D504E4" w:rsidRPr="00D504E4" w:rsidRDefault="00D504E4" w:rsidP="00D504E4">
            <w:pPr>
              <w:spacing w:after="0" w:line="228" w:lineRule="auto"/>
              <w:jc w:val="center"/>
              <w:rPr>
                <w:rFonts w:asciiTheme="majorBidi" w:hAnsiTheme="majorBidi" w:cstheme="majorBidi"/>
                <w:sz w:val="24"/>
                <w:szCs w:val="24"/>
              </w:rPr>
            </w:pPr>
          </w:p>
        </w:tc>
        <w:tc>
          <w:tcPr>
            <w:tcW w:w="655" w:type="pct"/>
            <w:tcBorders>
              <w:top w:val="single" w:sz="4" w:space="0" w:color="auto"/>
              <w:left w:val="single" w:sz="4" w:space="0" w:color="auto"/>
              <w:bottom w:val="single" w:sz="4" w:space="0" w:color="auto"/>
              <w:right w:val="single" w:sz="4" w:space="0" w:color="auto"/>
            </w:tcBorders>
          </w:tcPr>
          <w:p w14:paraId="4D934375" w14:textId="77777777" w:rsidR="00D504E4" w:rsidRPr="00D504E4" w:rsidRDefault="00D504E4" w:rsidP="00D504E4">
            <w:pPr>
              <w:spacing w:after="0" w:line="228" w:lineRule="auto"/>
              <w:jc w:val="center"/>
              <w:rPr>
                <w:rFonts w:asciiTheme="majorBidi" w:hAnsiTheme="majorBidi" w:cstheme="majorBidi"/>
                <w:sz w:val="24"/>
                <w:szCs w:val="24"/>
              </w:rPr>
            </w:pPr>
          </w:p>
        </w:tc>
        <w:tc>
          <w:tcPr>
            <w:tcW w:w="843" w:type="pct"/>
            <w:tcBorders>
              <w:top w:val="single" w:sz="4" w:space="0" w:color="auto"/>
              <w:left w:val="single" w:sz="4" w:space="0" w:color="auto"/>
              <w:bottom w:val="single" w:sz="4" w:space="0" w:color="auto"/>
              <w:right w:val="single" w:sz="4" w:space="0" w:color="auto"/>
            </w:tcBorders>
          </w:tcPr>
          <w:p w14:paraId="258FBB25" w14:textId="77777777" w:rsidR="00D504E4" w:rsidRPr="00D504E4" w:rsidRDefault="00D504E4" w:rsidP="00D504E4">
            <w:pPr>
              <w:spacing w:after="0" w:line="228" w:lineRule="auto"/>
              <w:jc w:val="center"/>
              <w:rPr>
                <w:rFonts w:asciiTheme="majorBidi" w:hAnsiTheme="majorBidi" w:cstheme="majorBidi"/>
                <w:sz w:val="24"/>
                <w:szCs w:val="24"/>
              </w:rPr>
            </w:pPr>
          </w:p>
        </w:tc>
      </w:tr>
      <w:tr w:rsidR="00D504E4" w:rsidRPr="00D504E4" w14:paraId="406244AF" w14:textId="77777777" w:rsidTr="00646242">
        <w:tc>
          <w:tcPr>
            <w:tcW w:w="141" w:type="pct"/>
            <w:tcBorders>
              <w:top w:val="single" w:sz="4" w:space="0" w:color="auto"/>
              <w:left w:val="single" w:sz="4" w:space="0" w:color="auto"/>
              <w:bottom w:val="single" w:sz="4" w:space="0" w:color="auto"/>
              <w:right w:val="single" w:sz="4" w:space="0" w:color="auto"/>
            </w:tcBorders>
          </w:tcPr>
          <w:p w14:paraId="46C4F858" w14:textId="77777777" w:rsidR="00D504E4" w:rsidRPr="00D504E4" w:rsidRDefault="00D504E4" w:rsidP="00D504E4">
            <w:pPr>
              <w:spacing w:after="0" w:line="228" w:lineRule="auto"/>
              <w:ind w:left="-57" w:right="-57"/>
              <w:jc w:val="center"/>
              <w:rPr>
                <w:rFonts w:asciiTheme="majorBidi" w:hAnsiTheme="majorBidi" w:cstheme="majorBidi"/>
                <w:sz w:val="24"/>
                <w:szCs w:val="24"/>
              </w:rPr>
            </w:pPr>
          </w:p>
        </w:tc>
        <w:tc>
          <w:tcPr>
            <w:tcW w:w="785" w:type="pct"/>
            <w:tcBorders>
              <w:top w:val="single" w:sz="4" w:space="0" w:color="auto"/>
              <w:left w:val="single" w:sz="4" w:space="0" w:color="auto"/>
              <w:bottom w:val="single" w:sz="4" w:space="0" w:color="auto"/>
              <w:right w:val="single" w:sz="4" w:space="0" w:color="auto"/>
            </w:tcBorders>
          </w:tcPr>
          <w:p w14:paraId="0D781F30" w14:textId="77777777" w:rsidR="00D504E4" w:rsidRPr="00D504E4" w:rsidRDefault="00D504E4" w:rsidP="00D504E4">
            <w:pPr>
              <w:spacing w:after="0" w:line="228" w:lineRule="auto"/>
              <w:jc w:val="center"/>
              <w:rPr>
                <w:rFonts w:asciiTheme="majorBidi" w:hAnsiTheme="majorBidi" w:cstheme="majorBidi"/>
                <w:sz w:val="24"/>
                <w:szCs w:val="24"/>
              </w:rPr>
            </w:pPr>
          </w:p>
        </w:tc>
        <w:tc>
          <w:tcPr>
            <w:tcW w:w="702" w:type="pct"/>
            <w:tcBorders>
              <w:top w:val="single" w:sz="4" w:space="0" w:color="auto"/>
              <w:left w:val="single" w:sz="4" w:space="0" w:color="auto"/>
              <w:bottom w:val="single" w:sz="4" w:space="0" w:color="auto"/>
              <w:right w:val="single" w:sz="4" w:space="0" w:color="auto"/>
            </w:tcBorders>
          </w:tcPr>
          <w:p w14:paraId="54513866" w14:textId="77777777" w:rsidR="00D504E4" w:rsidRPr="00D504E4" w:rsidRDefault="00D504E4" w:rsidP="00D504E4">
            <w:pPr>
              <w:spacing w:after="0" w:line="228" w:lineRule="auto"/>
              <w:jc w:val="center"/>
              <w:rPr>
                <w:rFonts w:asciiTheme="majorBidi" w:hAnsiTheme="majorBidi" w:cstheme="majorBidi"/>
                <w:sz w:val="24"/>
                <w:szCs w:val="24"/>
              </w:rPr>
            </w:pPr>
          </w:p>
        </w:tc>
        <w:tc>
          <w:tcPr>
            <w:tcW w:w="562" w:type="pct"/>
            <w:tcBorders>
              <w:top w:val="single" w:sz="4" w:space="0" w:color="auto"/>
              <w:left w:val="single" w:sz="4" w:space="0" w:color="auto"/>
              <w:bottom w:val="single" w:sz="4" w:space="0" w:color="auto"/>
              <w:right w:val="single" w:sz="4" w:space="0" w:color="auto"/>
            </w:tcBorders>
          </w:tcPr>
          <w:p w14:paraId="4AED713A" w14:textId="77777777" w:rsidR="00D504E4" w:rsidRPr="00D504E4" w:rsidRDefault="00D504E4" w:rsidP="00D504E4">
            <w:pPr>
              <w:spacing w:after="0" w:line="228" w:lineRule="auto"/>
              <w:jc w:val="center"/>
              <w:rPr>
                <w:rFonts w:asciiTheme="majorBidi" w:hAnsiTheme="majorBidi" w:cstheme="majorBidi"/>
                <w:sz w:val="24"/>
                <w:szCs w:val="24"/>
              </w:rPr>
            </w:pPr>
          </w:p>
        </w:tc>
        <w:tc>
          <w:tcPr>
            <w:tcW w:w="328" w:type="pct"/>
            <w:tcBorders>
              <w:top w:val="single" w:sz="4" w:space="0" w:color="auto"/>
              <w:left w:val="single" w:sz="4" w:space="0" w:color="auto"/>
              <w:bottom w:val="single" w:sz="4" w:space="0" w:color="auto"/>
              <w:right w:val="single" w:sz="4" w:space="0" w:color="auto"/>
            </w:tcBorders>
          </w:tcPr>
          <w:p w14:paraId="121DA58D" w14:textId="77777777" w:rsidR="00D504E4" w:rsidRPr="00D504E4" w:rsidRDefault="00D504E4" w:rsidP="00D504E4">
            <w:pPr>
              <w:spacing w:after="0" w:line="228" w:lineRule="auto"/>
              <w:jc w:val="center"/>
              <w:rPr>
                <w:rFonts w:asciiTheme="majorBidi" w:hAnsiTheme="majorBidi" w:cstheme="majorBidi"/>
                <w:sz w:val="24"/>
                <w:szCs w:val="24"/>
              </w:rPr>
            </w:pPr>
          </w:p>
        </w:tc>
        <w:tc>
          <w:tcPr>
            <w:tcW w:w="375" w:type="pct"/>
            <w:tcBorders>
              <w:top w:val="single" w:sz="4" w:space="0" w:color="auto"/>
              <w:left w:val="single" w:sz="4" w:space="0" w:color="auto"/>
              <w:bottom w:val="single" w:sz="4" w:space="0" w:color="auto"/>
              <w:right w:val="single" w:sz="4" w:space="0" w:color="auto"/>
            </w:tcBorders>
          </w:tcPr>
          <w:p w14:paraId="1664BFC8" w14:textId="77777777" w:rsidR="00D504E4" w:rsidRPr="00D504E4" w:rsidRDefault="00D504E4" w:rsidP="00D504E4">
            <w:pPr>
              <w:spacing w:after="0" w:line="228" w:lineRule="auto"/>
              <w:jc w:val="center"/>
              <w:rPr>
                <w:rFonts w:asciiTheme="majorBidi" w:hAnsiTheme="majorBidi" w:cstheme="majorBidi"/>
                <w:sz w:val="24"/>
                <w:szCs w:val="24"/>
              </w:rPr>
            </w:pPr>
          </w:p>
        </w:tc>
        <w:tc>
          <w:tcPr>
            <w:tcW w:w="609" w:type="pct"/>
            <w:tcBorders>
              <w:top w:val="single" w:sz="4" w:space="0" w:color="auto"/>
              <w:left w:val="single" w:sz="4" w:space="0" w:color="auto"/>
              <w:bottom w:val="single" w:sz="4" w:space="0" w:color="auto"/>
              <w:right w:val="single" w:sz="4" w:space="0" w:color="auto"/>
            </w:tcBorders>
          </w:tcPr>
          <w:p w14:paraId="321E1FEB" w14:textId="77777777" w:rsidR="00D504E4" w:rsidRPr="00D504E4" w:rsidRDefault="00D504E4" w:rsidP="00D504E4">
            <w:pPr>
              <w:spacing w:after="0" w:line="228" w:lineRule="auto"/>
              <w:jc w:val="center"/>
              <w:rPr>
                <w:rFonts w:asciiTheme="majorBidi" w:hAnsiTheme="majorBidi" w:cstheme="majorBidi"/>
                <w:sz w:val="24"/>
                <w:szCs w:val="24"/>
              </w:rPr>
            </w:pPr>
          </w:p>
        </w:tc>
        <w:tc>
          <w:tcPr>
            <w:tcW w:w="655" w:type="pct"/>
            <w:tcBorders>
              <w:top w:val="single" w:sz="4" w:space="0" w:color="auto"/>
              <w:left w:val="single" w:sz="4" w:space="0" w:color="auto"/>
              <w:bottom w:val="single" w:sz="4" w:space="0" w:color="auto"/>
              <w:right w:val="single" w:sz="4" w:space="0" w:color="auto"/>
            </w:tcBorders>
          </w:tcPr>
          <w:p w14:paraId="48BB400E" w14:textId="77777777" w:rsidR="00D504E4" w:rsidRPr="00D504E4" w:rsidRDefault="00D504E4" w:rsidP="00D504E4">
            <w:pPr>
              <w:spacing w:after="0" w:line="228" w:lineRule="auto"/>
              <w:jc w:val="center"/>
              <w:rPr>
                <w:rFonts w:asciiTheme="majorBidi" w:hAnsiTheme="majorBidi" w:cstheme="majorBidi"/>
                <w:sz w:val="24"/>
                <w:szCs w:val="24"/>
              </w:rPr>
            </w:pPr>
          </w:p>
        </w:tc>
        <w:tc>
          <w:tcPr>
            <w:tcW w:w="843" w:type="pct"/>
            <w:tcBorders>
              <w:top w:val="single" w:sz="4" w:space="0" w:color="auto"/>
              <w:left w:val="single" w:sz="4" w:space="0" w:color="auto"/>
              <w:bottom w:val="single" w:sz="4" w:space="0" w:color="auto"/>
              <w:right w:val="single" w:sz="4" w:space="0" w:color="auto"/>
            </w:tcBorders>
          </w:tcPr>
          <w:p w14:paraId="52953014" w14:textId="77777777" w:rsidR="00D504E4" w:rsidRPr="00D504E4" w:rsidRDefault="00D504E4" w:rsidP="00D504E4">
            <w:pPr>
              <w:spacing w:after="0" w:line="228" w:lineRule="auto"/>
              <w:jc w:val="center"/>
              <w:rPr>
                <w:rFonts w:asciiTheme="majorBidi" w:hAnsiTheme="majorBidi" w:cstheme="majorBidi"/>
                <w:sz w:val="24"/>
                <w:szCs w:val="24"/>
              </w:rPr>
            </w:pPr>
          </w:p>
        </w:tc>
      </w:tr>
      <w:tr w:rsidR="00D504E4" w:rsidRPr="00D504E4" w14:paraId="6FE2A23D" w14:textId="77777777" w:rsidTr="00646242">
        <w:tc>
          <w:tcPr>
            <w:tcW w:w="141" w:type="pct"/>
            <w:tcBorders>
              <w:top w:val="single" w:sz="4" w:space="0" w:color="auto"/>
              <w:left w:val="single" w:sz="4" w:space="0" w:color="auto"/>
              <w:bottom w:val="single" w:sz="4" w:space="0" w:color="auto"/>
              <w:right w:val="single" w:sz="4" w:space="0" w:color="auto"/>
            </w:tcBorders>
          </w:tcPr>
          <w:p w14:paraId="14F1CA1D" w14:textId="77777777" w:rsidR="00D504E4" w:rsidRPr="00D504E4" w:rsidRDefault="00D504E4" w:rsidP="00D504E4">
            <w:pPr>
              <w:spacing w:after="0" w:line="228" w:lineRule="auto"/>
              <w:ind w:left="-57" w:right="-57"/>
              <w:jc w:val="center"/>
              <w:rPr>
                <w:rFonts w:asciiTheme="majorBidi" w:hAnsiTheme="majorBidi" w:cstheme="majorBidi"/>
                <w:sz w:val="24"/>
                <w:szCs w:val="24"/>
              </w:rPr>
            </w:pPr>
          </w:p>
        </w:tc>
        <w:tc>
          <w:tcPr>
            <w:tcW w:w="785" w:type="pct"/>
            <w:tcBorders>
              <w:top w:val="single" w:sz="4" w:space="0" w:color="auto"/>
              <w:left w:val="single" w:sz="4" w:space="0" w:color="auto"/>
              <w:bottom w:val="single" w:sz="4" w:space="0" w:color="auto"/>
              <w:right w:val="single" w:sz="4" w:space="0" w:color="auto"/>
            </w:tcBorders>
          </w:tcPr>
          <w:p w14:paraId="1AE37A87" w14:textId="77777777" w:rsidR="00D504E4" w:rsidRPr="00D504E4" w:rsidRDefault="00D504E4" w:rsidP="00D504E4">
            <w:pPr>
              <w:spacing w:after="0" w:line="228" w:lineRule="auto"/>
              <w:jc w:val="center"/>
              <w:rPr>
                <w:rFonts w:asciiTheme="majorBidi" w:hAnsiTheme="majorBidi" w:cstheme="majorBidi"/>
                <w:sz w:val="24"/>
                <w:szCs w:val="24"/>
              </w:rPr>
            </w:pPr>
          </w:p>
        </w:tc>
        <w:tc>
          <w:tcPr>
            <w:tcW w:w="702" w:type="pct"/>
            <w:tcBorders>
              <w:top w:val="single" w:sz="4" w:space="0" w:color="auto"/>
              <w:left w:val="single" w:sz="4" w:space="0" w:color="auto"/>
              <w:bottom w:val="single" w:sz="4" w:space="0" w:color="auto"/>
              <w:right w:val="single" w:sz="4" w:space="0" w:color="auto"/>
            </w:tcBorders>
          </w:tcPr>
          <w:p w14:paraId="23E0452B" w14:textId="77777777" w:rsidR="00D504E4" w:rsidRPr="00D504E4" w:rsidRDefault="00D504E4" w:rsidP="00D504E4">
            <w:pPr>
              <w:spacing w:after="0" w:line="228" w:lineRule="auto"/>
              <w:jc w:val="center"/>
              <w:rPr>
                <w:rFonts w:asciiTheme="majorBidi" w:hAnsiTheme="majorBidi" w:cstheme="majorBidi"/>
                <w:sz w:val="24"/>
                <w:szCs w:val="24"/>
              </w:rPr>
            </w:pPr>
          </w:p>
        </w:tc>
        <w:tc>
          <w:tcPr>
            <w:tcW w:w="562" w:type="pct"/>
            <w:tcBorders>
              <w:top w:val="single" w:sz="4" w:space="0" w:color="auto"/>
              <w:left w:val="single" w:sz="4" w:space="0" w:color="auto"/>
              <w:bottom w:val="single" w:sz="4" w:space="0" w:color="auto"/>
              <w:right w:val="single" w:sz="4" w:space="0" w:color="auto"/>
            </w:tcBorders>
          </w:tcPr>
          <w:p w14:paraId="6DCA37F8" w14:textId="77777777" w:rsidR="00D504E4" w:rsidRPr="00D504E4" w:rsidRDefault="00D504E4" w:rsidP="00D504E4">
            <w:pPr>
              <w:spacing w:after="0" w:line="228" w:lineRule="auto"/>
              <w:jc w:val="center"/>
              <w:rPr>
                <w:rFonts w:asciiTheme="majorBidi" w:hAnsiTheme="majorBidi" w:cstheme="majorBidi"/>
                <w:sz w:val="24"/>
                <w:szCs w:val="24"/>
              </w:rPr>
            </w:pPr>
          </w:p>
        </w:tc>
        <w:tc>
          <w:tcPr>
            <w:tcW w:w="328" w:type="pct"/>
            <w:tcBorders>
              <w:top w:val="single" w:sz="4" w:space="0" w:color="auto"/>
              <w:left w:val="single" w:sz="4" w:space="0" w:color="auto"/>
              <w:bottom w:val="single" w:sz="4" w:space="0" w:color="auto"/>
              <w:right w:val="single" w:sz="4" w:space="0" w:color="auto"/>
            </w:tcBorders>
          </w:tcPr>
          <w:p w14:paraId="01D20B86" w14:textId="77777777" w:rsidR="00D504E4" w:rsidRPr="00D504E4" w:rsidRDefault="00D504E4" w:rsidP="00D504E4">
            <w:pPr>
              <w:spacing w:after="0" w:line="228" w:lineRule="auto"/>
              <w:jc w:val="center"/>
              <w:rPr>
                <w:rFonts w:asciiTheme="majorBidi" w:hAnsiTheme="majorBidi" w:cstheme="majorBidi"/>
                <w:sz w:val="24"/>
                <w:szCs w:val="24"/>
              </w:rPr>
            </w:pPr>
          </w:p>
        </w:tc>
        <w:tc>
          <w:tcPr>
            <w:tcW w:w="375" w:type="pct"/>
            <w:tcBorders>
              <w:top w:val="single" w:sz="4" w:space="0" w:color="auto"/>
              <w:left w:val="single" w:sz="4" w:space="0" w:color="auto"/>
              <w:bottom w:val="single" w:sz="4" w:space="0" w:color="auto"/>
              <w:right w:val="single" w:sz="4" w:space="0" w:color="auto"/>
            </w:tcBorders>
          </w:tcPr>
          <w:p w14:paraId="7210D2D7" w14:textId="77777777" w:rsidR="00D504E4" w:rsidRPr="00D504E4" w:rsidRDefault="00D504E4" w:rsidP="00D504E4">
            <w:pPr>
              <w:spacing w:after="0" w:line="228" w:lineRule="auto"/>
              <w:jc w:val="center"/>
              <w:rPr>
                <w:rFonts w:asciiTheme="majorBidi" w:hAnsiTheme="majorBidi" w:cstheme="majorBidi"/>
                <w:sz w:val="24"/>
                <w:szCs w:val="24"/>
              </w:rPr>
            </w:pPr>
          </w:p>
        </w:tc>
        <w:tc>
          <w:tcPr>
            <w:tcW w:w="609" w:type="pct"/>
            <w:tcBorders>
              <w:top w:val="single" w:sz="4" w:space="0" w:color="auto"/>
              <w:left w:val="single" w:sz="4" w:space="0" w:color="auto"/>
              <w:bottom w:val="single" w:sz="4" w:space="0" w:color="auto"/>
              <w:right w:val="single" w:sz="4" w:space="0" w:color="auto"/>
            </w:tcBorders>
          </w:tcPr>
          <w:p w14:paraId="0A758709" w14:textId="77777777" w:rsidR="00D504E4" w:rsidRPr="00D504E4" w:rsidRDefault="00D504E4" w:rsidP="00D504E4">
            <w:pPr>
              <w:spacing w:after="0" w:line="228" w:lineRule="auto"/>
              <w:jc w:val="center"/>
              <w:rPr>
                <w:rFonts w:asciiTheme="majorBidi" w:hAnsiTheme="majorBidi" w:cstheme="majorBidi"/>
                <w:sz w:val="24"/>
                <w:szCs w:val="24"/>
              </w:rPr>
            </w:pPr>
          </w:p>
        </w:tc>
        <w:tc>
          <w:tcPr>
            <w:tcW w:w="655" w:type="pct"/>
            <w:tcBorders>
              <w:top w:val="single" w:sz="4" w:space="0" w:color="auto"/>
              <w:left w:val="single" w:sz="4" w:space="0" w:color="auto"/>
              <w:bottom w:val="single" w:sz="4" w:space="0" w:color="auto"/>
              <w:right w:val="single" w:sz="4" w:space="0" w:color="auto"/>
            </w:tcBorders>
          </w:tcPr>
          <w:p w14:paraId="59CA114D" w14:textId="77777777" w:rsidR="00D504E4" w:rsidRPr="00D504E4" w:rsidRDefault="00D504E4" w:rsidP="00D504E4">
            <w:pPr>
              <w:spacing w:after="0" w:line="228" w:lineRule="auto"/>
              <w:jc w:val="center"/>
              <w:rPr>
                <w:rFonts w:asciiTheme="majorBidi" w:hAnsiTheme="majorBidi" w:cstheme="majorBidi"/>
                <w:sz w:val="24"/>
                <w:szCs w:val="24"/>
              </w:rPr>
            </w:pPr>
          </w:p>
        </w:tc>
        <w:tc>
          <w:tcPr>
            <w:tcW w:w="843" w:type="pct"/>
            <w:tcBorders>
              <w:top w:val="single" w:sz="4" w:space="0" w:color="auto"/>
              <w:left w:val="single" w:sz="4" w:space="0" w:color="auto"/>
              <w:bottom w:val="single" w:sz="4" w:space="0" w:color="auto"/>
              <w:right w:val="single" w:sz="4" w:space="0" w:color="auto"/>
            </w:tcBorders>
          </w:tcPr>
          <w:p w14:paraId="3806972E" w14:textId="77777777" w:rsidR="00D504E4" w:rsidRPr="00D504E4" w:rsidRDefault="00D504E4" w:rsidP="00D504E4">
            <w:pPr>
              <w:spacing w:after="0" w:line="228" w:lineRule="auto"/>
              <w:jc w:val="center"/>
              <w:rPr>
                <w:rFonts w:asciiTheme="majorBidi" w:hAnsiTheme="majorBidi" w:cstheme="majorBidi"/>
                <w:sz w:val="24"/>
                <w:szCs w:val="24"/>
              </w:rPr>
            </w:pPr>
          </w:p>
        </w:tc>
      </w:tr>
      <w:tr w:rsidR="00D504E4" w:rsidRPr="00D504E4" w14:paraId="430B3CFA" w14:textId="77777777" w:rsidTr="00646242">
        <w:tc>
          <w:tcPr>
            <w:tcW w:w="141" w:type="pct"/>
            <w:tcBorders>
              <w:top w:val="single" w:sz="4" w:space="0" w:color="auto"/>
              <w:left w:val="single" w:sz="4" w:space="0" w:color="auto"/>
              <w:bottom w:val="single" w:sz="4" w:space="0" w:color="auto"/>
              <w:right w:val="single" w:sz="4" w:space="0" w:color="auto"/>
            </w:tcBorders>
          </w:tcPr>
          <w:p w14:paraId="6476F8E4" w14:textId="77777777" w:rsidR="00D504E4" w:rsidRPr="00D504E4" w:rsidRDefault="00D504E4" w:rsidP="00D504E4">
            <w:pPr>
              <w:spacing w:after="0" w:line="228" w:lineRule="auto"/>
              <w:ind w:left="-57" w:right="-57"/>
              <w:jc w:val="center"/>
              <w:rPr>
                <w:rFonts w:asciiTheme="majorBidi" w:hAnsiTheme="majorBidi" w:cstheme="majorBidi"/>
                <w:sz w:val="24"/>
                <w:szCs w:val="24"/>
              </w:rPr>
            </w:pPr>
          </w:p>
        </w:tc>
        <w:tc>
          <w:tcPr>
            <w:tcW w:w="785" w:type="pct"/>
            <w:tcBorders>
              <w:top w:val="single" w:sz="4" w:space="0" w:color="auto"/>
              <w:left w:val="single" w:sz="4" w:space="0" w:color="auto"/>
              <w:bottom w:val="single" w:sz="4" w:space="0" w:color="auto"/>
              <w:right w:val="single" w:sz="4" w:space="0" w:color="auto"/>
            </w:tcBorders>
          </w:tcPr>
          <w:p w14:paraId="4337310C" w14:textId="77777777" w:rsidR="00D504E4" w:rsidRPr="00D504E4" w:rsidRDefault="00D504E4" w:rsidP="00D504E4">
            <w:pPr>
              <w:spacing w:after="0" w:line="228" w:lineRule="auto"/>
              <w:jc w:val="center"/>
              <w:rPr>
                <w:rFonts w:asciiTheme="majorBidi" w:hAnsiTheme="majorBidi" w:cstheme="majorBidi"/>
                <w:sz w:val="24"/>
                <w:szCs w:val="24"/>
              </w:rPr>
            </w:pPr>
          </w:p>
        </w:tc>
        <w:tc>
          <w:tcPr>
            <w:tcW w:w="702" w:type="pct"/>
            <w:tcBorders>
              <w:top w:val="single" w:sz="4" w:space="0" w:color="auto"/>
              <w:left w:val="single" w:sz="4" w:space="0" w:color="auto"/>
              <w:bottom w:val="single" w:sz="4" w:space="0" w:color="auto"/>
              <w:right w:val="single" w:sz="4" w:space="0" w:color="auto"/>
            </w:tcBorders>
          </w:tcPr>
          <w:p w14:paraId="37617A9E" w14:textId="77777777" w:rsidR="00D504E4" w:rsidRPr="00D504E4" w:rsidRDefault="00D504E4" w:rsidP="00D504E4">
            <w:pPr>
              <w:spacing w:after="0" w:line="228" w:lineRule="auto"/>
              <w:jc w:val="center"/>
              <w:rPr>
                <w:rFonts w:asciiTheme="majorBidi" w:hAnsiTheme="majorBidi" w:cstheme="majorBidi"/>
                <w:sz w:val="24"/>
                <w:szCs w:val="24"/>
              </w:rPr>
            </w:pPr>
          </w:p>
        </w:tc>
        <w:tc>
          <w:tcPr>
            <w:tcW w:w="562" w:type="pct"/>
            <w:tcBorders>
              <w:top w:val="single" w:sz="4" w:space="0" w:color="auto"/>
              <w:left w:val="single" w:sz="4" w:space="0" w:color="auto"/>
              <w:bottom w:val="single" w:sz="4" w:space="0" w:color="auto"/>
              <w:right w:val="single" w:sz="4" w:space="0" w:color="auto"/>
            </w:tcBorders>
          </w:tcPr>
          <w:p w14:paraId="31A9D066" w14:textId="77777777" w:rsidR="00D504E4" w:rsidRPr="00D504E4" w:rsidRDefault="00D504E4" w:rsidP="00D504E4">
            <w:pPr>
              <w:spacing w:after="0" w:line="228" w:lineRule="auto"/>
              <w:jc w:val="center"/>
              <w:rPr>
                <w:rFonts w:asciiTheme="majorBidi" w:hAnsiTheme="majorBidi" w:cstheme="majorBidi"/>
                <w:sz w:val="24"/>
                <w:szCs w:val="24"/>
              </w:rPr>
            </w:pPr>
          </w:p>
        </w:tc>
        <w:tc>
          <w:tcPr>
            <w:tcW w:w="328" w:type="pct"/>
            <w:tcBorders>
              <w:top w:val="single" w:sz="4" w:space="0" w:color="auto"/>
              <w:left w:val="single" w:sz="4" w:space="0" w:color="auto"/>
              <w:bottom w:val="single" w:sz="4" w:space="0" w:color="auto"/>
              <w:right w:val="single" w:sz="4" w:space="0" w:color="auto"/>
            </w:tcBorders>
          </w:tcPr>
          <w:p w14:paraId="5AAC9A17" w14:textId="77777777" w:rsidR="00D504E4" w:rsidRPr="00D504E4" w:rsidRDefault="00D504E4" w:rsidP="00D504E4">
            <w:pPr>
              <w:spacing w:after="0" w:line="228" w:lineRule="auto"/>
              <w:jc w:val="center"/>
              <w:rPr>
                <w:rFonts w:asciiTheme="majorBidi" w:hAnsiTheme="majorBidi" w:cstheme="majorBidi"/>
                <w:sz w:val="24"/>
                <w:szCs w:val="24"/>
              </w:rPr>
            </w:pPr>
          </w:p>
        </w:tc>
        <w:tc>
          <w:tcPr>
            <w:tcW w:w="375" w:type="pct"/>
            <w:tcBorders>
              <w:top w:val="single" w:sz="4" w:space="0" w:color="auto"/>
              <w:left w:val="single" w:sz="4" w:space="0" w:color="auto"/>
              <w:bottom w:val="single" w:sz="4" w:space="0" w:color="auto"/>
              <w:right w:val="single" w:sz="4" w:space="0" w:color="auto"/>
            </w:tcBorders>
          </w:tcPr>
          <w:p w14:paraId="2AA057AC" w14:textId="77777777" w:rsidR="00D504E4" w:rsidRPr="00D504E4" w:rsidRDefault="00D504E4" w:rsidP="00D504E4">
            <w:pPr>
              <w:spacing w:after="0" w:line="228" w:lineRule="auto"/>
              <w:jc w:val="center"/>
              <w:rPr>
                <w:rFonts w:asciiTheme="majorBidi" w:hAnsiTheme="majorBidi" w:cstheme="majorBidi"/>
                <w:sz w:val="24"/>
                <w:szCs w:val="24"/>
              </w:rPr>
            </w:pPr>
          </w:p>
        </w:tc>
        <w:tc>
          <w:tcPr>
            <w:tcW w:w="609" w:type="pct"/>
            <w:tcBorders>
              <w:top w:val="single" w:sz="4" w:space="0" w:color="auto"/>
              <w:left w:val="single" w:sz="4" w:space="0" w:color="auto"/>
              <w:bottom w:val="single" w:sz="4" w:space="0" w:color="auto"/>
              <w:right w:val="single" w:sz="4" w:space="0" w:color="auto"/>
            </w:tcBorders>
          </w:tcPr>
          <w:p w14:paraId="645029DD" w14:textId="77777777" w:rsidR="00D504E4" w:rsidRPr="00D504E4" w:rsidRDefault="00D504E4" w:rsidP="00D504E4">
            <w:pPr>
              <w:spacing w:after="0" w:line="228" w:lineRule="auto"/>
              <w:jc w:val="center"/>
              <w:rPr>
                <w:rFonts w:asciiTheme="majorBidi" w:hAnsiTheme="majorBidi" w:cstheme="majorBidi"/>
                <w:sz w:val="24"/>
                <w:szCs w:val="24"/>
              </w:rPr>
            </w:pPr>
          </w:p>
        </w:tc>
        <w:tc>
          <w:tcPr>
            <w:tcW w:w="655" w:type="pct"/>
            <w:tcBorders>
              <w:top w:val="single" w:sz="4" w:space="0" w:color="auto"/>
              <w:left w:val="single" w:sz="4" w:space="0" w:color="auto"/>
              <w:bottom w:val="single" w:sz="4" w:space="0" w:color="auto"/>
              <w:right w:val="single" w:sz="4" w:space="0" w:color="auto"/>
            </w:tcBorders>
          </w:tcPr>
          <w:p w14:paraId="7262EEF4" w14:textId="77777777" w:rsidR="00D504E4" w:rsidRPr="00D504E4" w:rsidRDefault="00D504E4" w:rsidP="00D504E4">
            <w:pPr>
              <w:spacing w:after="0" w:line="228" w:lineRule="auto"/>
              <w:jc w:val="center"/>
              <w:rPr>
                <w:rFonts w:asciiTheme="majorBidi" w:hAnsiTheme="majorBidi" w:cstheme="majorBidi"/>
                <w:sz w:val="24"/>
                <w:szCs w:val="24"/>
              </w:rPr>
            </w:pPr>
          </w:p>
        </w:tc>
        <w:tc>
          <w:tcPr>
            <w:tcW w:w="843" w:type="pct"/>
            <w:tcBorders>
              <w:top w:val="single" w:sz="4" w:space="0" w:color="auto"/>
              <w:left w:val="single" w:sz="4" w:space="0" w:color="auto"/>
              <w:bottom w:val="single" w:sz="4" w:space="0" w:color="auto"/>
              <w:right w:val="single" w:sz="4" w:space="0" w:color="auto"/>
            </w:tcBorders>
          </w:tcPr>
          <w:p w14:paraId="58760784" w14:textId="77777777" w:rsidR="00D504E4" w:rsidRPr="00D504E4" w:rsidRDefault="00D504E4" w:rsidP="00D504E4">
            <w:pPr>
              <w:spacing w:after="0" w:line="228" w:lineRule="auto"/>
              <w:jc w:val="center"/>
              <w:rPr>
                <w:rFonts w:asciiTheme="majorBidi" w:hAnsiTheme="majorBidi" w:cstheme="majorBidi"/>
                <w:sz w:val="24"/>
                <w:szCs w:val="24"/>
              </w:rPr>
            </w:pPr>
          </w:p>
        </w:tc>
      </w:tr>
      <w:tr w:rsidR="00D504E4" w:rsidRPr="00D504E4" w14:paraId="4DDA232A" w14:textId="77777777" w:rsidTr="00646242">
        <w:tc>
          <w:tcPr>
            <w:tcW w:w="141" w:type="pct"/>
            <w:tcBorders>
              <w:top w:val="single" w:sz="4" w:space="0" w:color="auto"/>
              <w:left w:val="single" w:sz="4" w:space="0" w:color="auto"/>
              <w:bottom w:val="single" w:sz="4" w:space="0" w:color="auto"/>
              <w:right w:val="single" w:sz="4" w:space="0" w:color="auto"/>
            </w:tcBorders>
          </w:tcPr>
          <w:p w14:paraId="212F1D7C" w14:textId="77777777" w:rsidR="00D504E4" w:rsidRPr="00D504E4" w:rsidRDefault="00D504E4" w:rsidP="00D504E4">
            <w:pPr>
              <w:spacing w:after="0" w:line="228" w:lineRule="auto"/>
              <w:ind w:left="-57" w:right="-57"/>
              <w:jc w:val="center"/>
              <w:rPr>
                <w:rFonts w:asciiTheme="majorBidi" w:hAnsiTheme="majorBidi" w:cstheme="majorBidi"/>
                <w:sz w:val="24"/>
                <w:szCs w:val="24"/>
              </w:rPr>
            </w:pPr>
          </w:p>
        </w:tc>
        <w:tc>
          <w:tcPr>
            <w:tcW w:w="785" w:type="pct"/>
            <w:tcBorders>
              <w:top w:val="single" w:sz="4" w:space="0" w:color="auto"/>
              <w:left w:val="single" w:sz="4" w:space="0" w:color="auto"/>
              <w:bottom w:val="single" w:sz="4" w:space="0" w:color="auto"/>
              <w:right w:val="single" w:sz="4" w:space="0" w:color="auto"/>
            </w:tcBorders>
          </w:tcPr>
          <w:p w14:paraId="278AEFA5" w14:textId="77777777" w:rsidR="00D504E4" w:rsidRPr="00D504E4" w:rsidRDefault="00D504E4" w:rsidP="00D504E4">
            <w:pPr>
              <w:spacing w:after="0" w:line="228" w:lineRule="auto"/>
              <w:jc w:val="center"/>
              <w:rPr>
                <w:rFonts w:asciiTheme="majorBidi" w:hAnsiTheme="majorBidi" w:cstheme="majorBidi"/>
                <w:sz w:val="24"/>
                <w:szCs w:val="24"/>
              </w:rPr>
            </w:pPr>
          </w:p>
        </w:tc>
        <w:tc>
          <w:tcPr>
            <w:tcW w:w="702" w:type="pct"/>
            <w:tcBorders>
              <w:top w:val="single" w:sz="4" w:space="0" w:color="auto"/>
              <w:left w:val="single" w:sz="4" w:space="0" w:color="auto"/>
              <w:bottom w:val="single" w:sz="4" w:space="0" w:color="auto"/>
              <w:right w:val="single" w:sz="4" w:space="0" w:color="auto"/>
            </w:tcBorders>
          </w:tcPr>
          <w:p w14:paraId="18185F5E" w14:textId="77777777" w:rsidR="00D504E4" w:rsidRPr="00D504E4" w:rsidRDefault="00D504E4" w:rsidP="00D504E4">
            <w:pPr>
              <w:spacing w:after="0" w:line="228" w:lineRule="auto"/>
              <w:jc w:val="center"/>
              <w:rPr>
                <w:rFonts w:asciiTheme="majorBidi" w:hAnsiTheme="majorBidi" w:cstheme="majorBidi"/>
                <w:sz w:val="24"/>
                <w:szCs w:val="24"/>
              </w:rPr>
            </w:pPr>
          </w:p>
        </w:tc>
        <w:tc>
          <w:tcPr>
            <w:tcW w:w="562" w:type="pct"/>
            <w:tcBorders>
              <w:top w:val="single" w:sz="4" w:space="0" w:color="auto"/>
              <w:left w:val="single" w:sz="4" w:space="0" w:color="auto"/>
              <w:bottom w:val="single" w:sz="4" w:space="0" w:color="auto"/>
              <w:right w:val="single" w:sz="4" w:space="0" w:color="auto"/>
            </w:tcBorders>
          </w:tcPr>
          <w:p w14:paraId="7A0F4521" w14:textId="77777777" w:rsidR="00D504E4" w:rsidRPr="00D504E4" w:rsidRDefault="00D504E4" w:rsidP="00D504E4">
            <w:pPr>
              <w:spacing w:after="0" w:line="228" w:lineRule="auto"/>
              <w:jc w:val="center"/>
              <w:rPr>
                <w:rFonts w:asciiTheme="majorBidi" w:hAnsiTheme="majorBidi" w:cstheme="majorBidi"/>
                <w:sz w:val="24"/>
                <w:szCs w:val="24"/>
              </w:rPr>
            </w:pPr>
          </w:p>
        </w:tc>
        <w:tc>
          <w:tcPr>
            <w:tcW w:w="328" w:type="pct"/>
            <w:tcBorders>
              <w:top w:val="single" w:sz="4" w:space="0" w:color="auto"/>
              <w:left w:val="single" w:sz="4" w:space="0" w:color="auto"/>
              <w:bottom w:val="single" w:sz="4" w:space="0" w:color="auto"/>
              <w:right w:val="single" w:sz="4" w:space="0" w:color="auto"/>
            </w:tcBorders>
          </w:tcPr>
          <w:p w14:paraId="36DBF4BB" w14:textId="77777777" w:rsidR="00D504E4" w:rsidRPr="00D504E4" w:rsidRDefault="00D504E4" w:rsidP="00D504E4">
            <w:pPr>
              <w:spacing w:after="0" w:line="228" w:lineRule="auto"/>
              <w:jc w:val="center"/>
              <w:rPr>
                <w:rFonts w:asciiTheme="majorBidi" w:hAnsiTheme="majorBidi" w:cstheme="majorBidi"/>
                <w:sz w:val="24"/>
                <w:szCs w:val="24"/>
              </w:rPr>
            </w:pPr>
          </w:p>
        </w:tc>
        <w:tc>
          <w:tcPr>
            <w:tcW w:w="375" w:type="pct"/>
            <w:tcBorders>
              <w:top w:val="single" w:sz="4" w:space="0" w:color="auto"/>
              <w:left w:val="single" w:sz="4" w:space="0" w:color="auto"/>
              <w:bottom w:val="single" w:sz="4" w:space="0" w:color="auto"/>
              <w:right w:val="single" w:sz="4" w:space="0" w:color="auto"/>
            </w:tcBorders>
          </w:tcPr>
          <w:p w14:paraId="2F487995" w14:textId="77777777" w:rsidR="00D504E4" w:rsidRPr="00D504E4" w:rsidRDefault="00D504E4" w:rsidP="00D504E4">
            <w:pPr>
              <w:spacing w:after="0" w:line="228" w:lineRule="auto"/>
              <w:jc w:val="center"/>
              <w:rPr>
                <w:rFonts w:asciiTheme="majorBidi" w:hAnsiTheme="majorBidi" w:cstheme="majorBidi"/>
                <w:sz w:val="24"/>
                <w:szCs w:val="24"/>
              </w:rPr>
            </w:pPr>
          </w:p>
        </w:tc>
        <w:tc>
          <w:tcPr>
            <w:tcW w:w="609" w:type="pct"/>
            <w:tcBorders>
              <w:top w:val="single" w:sz="4" w:space="0" w:color="auto"/>
              <w:left w:val="single" w:sz="4" w:space="0" w:color="auto"/>
              <w:bottom w:val="single" w:sz="4" w:space="0" w:color="auto"/>
              <w:right w:val="single" w:sz="4" w:space="0" w:color="auto"/>
            </w:tcBorders>
          </w:tcPr>
          <w:p w14:paraId="0A6D2632" w14:textId="77777777" w:rsidR="00D504E4" w:rsidRPr="00D504E4" w:rsidRDefault="00D504E4" w:rsidP="00D504E4">
            <w:pPr>
              <w:spacing w:after="0" w:line="228" w:lineRule="auto"/>
              <w:jc w:val="center"/>
              <w:rPr>
                <w:rFonts w:asciiTheme="majorBidi" w:hAnsiTheme="majorBidi" w:cstheme="majorBidi"/>
                <w:sz w:val="24"/>
                <w:szCs w:val="24"/>
              </w:rPr>
            </w:pPr>
          </w:p>
        </w:tc>
        <w:tc>
          <w:tcPr>
            <w:tcW w:w="655" w:type="pct"/>
            <w:tcBorders>
              <w:top w:val="single" w:sz="4" w:space="0" w:color="auto"/>
              <w:left w:val="single" w:sz="4" w:space="0" w:color="auto"/>
              <w:bottom w:val="single" w:sz="4" w:space="0" w:color="auto"/>
              <w:right w:val="single" w:sz="4" w:space="0" w:color="auto"/>
            </w:tcBorders>
          </w:tcPr>
          <w:p w14:paraId="185EF035" w14:textId="77777777" w:rsidR="00D504E4" w:rsidRPr="00D504E4" w:rsidRDefault="00D504E4" w:rsidP="00D504E4">
            <w:pPr>
              <w:spacing w:after="0" w:line="228" w:lineRule="auto"/>
              <w:jc w:val="center"/>
              <w:rPr>
                <w:rFonts w:asciiTheme="majorBidi" w:hAnsiTheme="majorBidi" w:cstheme="majorBidi"/>
                <w:sz w:val="24"/>
                <w:szCs w:val="24"/>
              </w:rPr>
            </w:pPr>
          </w:p>
        </w:tc>
        <w:tc>
          <w:tcPr>
            <w:tcW w:w="843" w:type="pct"/>
            <w:tcBorders>
              <w:top w:val="single" w:sz="4" w:space="0" w:color="auto"/>
              <w:left w:val="single" w:sz="4" w:space="0" w:color="auto"/>
              <w:bottom w:val="single" w:sz="4" w:space="0" w:color="auto"/>
              <w:right w:val="single" w:sz="4" w:space="0" w:color="auto"/>
            </w:tcBorders>
          </w:tcPr>
          <w:p w14:paraId="0D31E2E5" w14:textId="77777777" w:rsidR="00D504E4" w:rsidRPr="00D504E4" w:rsidRDefault="00D504E4" w:rsidP="00D504E4">
            <w:pPr>
              <w:spacing w:after="0" w:line="228" w:lineRule="auto"/>
              <w:jc w:val="center"/>
              <w:rPr>
                <w:rFonts w:asciiTheme="majorBidi" w:hAnsiTheme="majorBidi" w:cstheme="majorBidi"/>
                <w:sz w:val="24"/>
                <w:szCs w:val="24"/>
              </w:rPr>
            </w:pPr>
          </w:p>
        </w:tc>
      </w:tr>
      <w:tr w:rsidR="00D504E4" w:rsidRPr="00D504E4" w14:paraId="78C70C57" w14:textId="77777777" w:rsidTr="00646242">
        <w:tc>
          <w:tcPr>
            <w:tcW w:w="141" w:type="pct"/>
            <w:tcBorders>
              <w:top w:val="single" w:sz="4" w:space="0" w:color="auto"/>
              <w:left w:val="single" w:sz="4" w:space="0" w:color="auto"/>
              <w:bottom w:val="single" w:sz="4" w:space="0" w:color="auto"/>
              <w:right w:val="single" w:sz="4" w:space="0" w:color="auto"/>
            </w:tcBorders>
          </w:tcPr>
          <w:p w14:paraId="4483D009" w14:textId="77777777" w:rsidR="00D504E4" w:rsidRPr="00D504E4" w:rsidRDefault="00D504E4" w:rsidP="00D504E4">
            <w:pPr>
              <w:spacing w:after="0" w:line="228" w:lineRule="auto"/>
              <w:ind w:left="-57" w:right="-57"/>
              <w:jc w:val="center"/>
              <w:rPr>
                <w:rFonts w:asciiTheme="majorBidi" w:hAnsiTheme="majorBidi" w:cstheme="majorBidi"/>
                <w:sz w:val="24"/>
                <w:szCs w:val="24"/>
              </w:rPr>
            </w:pPr>
          </w:p>
        </w:tc>
        <w:tc>
          <w:tcPr>
            <w:tcW w:w="785" w:type="pct"/>
            <w:tcBorders>
              <w:top w:val="single" w:sz="4" w:space="0" w:color="auto"/>
              <w:left w:val="single" w:sz="4" w:space="0" w:color="auto"/>
              <w:bottom w:val="single" w:sz="4" w:space="0" w:color="auto"/>
              <w:right w:val="single" w:sz="4" w:space="0" w:color="auto"/>
            </w:tcBorders>
          </w:tcPr>
          <w:p w14:paraId="0FD0B194" w14:textId="77777777" w:rsidR="00D504E4" w:rsidRPr="00D504E4" w:rsidRDefault="00D504E4" w:rsidP="00D504E4">
            <w:pPr>
              <w:spacing w:after="0" w:line="228" w:lineRule="auto"/>
              <w:jc w:val="center"/>
              <w:rPr>
                <w:rFonts w:asciiTheme="majorBidi" w:hAnsiTheme="majorBidi" w:cstheme="majorBidi"/>
                <w:sz w:val="24"/>
                <w:szCs w:val="24"/>
              </w:rPr>
            </w:pPr>
          </w:p>
        </w:tc>
        <w:tc>
          <w:tcPr>
            <w:tcW w:w="702" w:type="pct"/>
            <w:tcBorders>
              <w:top w:val="single" w:sz="4" w:space="0" w:color="auto"/>
              <w:left w:val="single" w:sz="4" w:space="0" w:color="auto"/>
              <w:bottom w:val="single" w:sz="4" w:space="0" w:color="auto"/>
              <w:right w:val="single" w:sz="4" w:space="0" w:color="auto"/>
            </w:tcBorders>
          </w:tcPr>
          <w:p w14:paraId="5439391B" w14:textId="77777777" w:rsidR="00D504E4" w:rsidRPr="00D504E4" w:rsidRDefault="00D504E4" w:rsidP="00D504E4">
            <w:pPr>
              <w:spacing w:after="0" w:line="228" w:lineRule="auto"/>
              <w:jc w:val="center"/>
              <w:rPr>
                <w:rFonts w:asciiTheme="majorBidi" w:hAnsiTheme="majorBidi" w:cstheme="majorBidi"/>
                <w:sz w:val="24"/>
                <w:szCs w:val="24"/>
              </w:rPr>
            </w:pPr>
          </w:p>
        </w:tc>
        <w:tc>
          <w:tcPr>
            <w:tcW w:w="562" w:type="pct"/>
            <w:tcBorders>
              <w:top w:val="single" w:sz="4" w:space="0" w:color="auto"/>
              <w:left w:val="single" w:sz="4" w:space="0" w:color="auto"/>
              <w:bottom w:val="single" w:sz="4" w:space="0" w:color="auto"/>
              <w:right w:val="single" w:sz="4" w:space="0" w:color="auto"/>
            </w:tcBorders>
          </w:tcPr>
          <w:p w14:paraId="32509F72" w14:textId="77777777" w:rsidR="00D504E4" w:rsidRPr="00D504E4" w:rsidRDefault="00D504E4" w:rsidP="00D504E4">
            <w:pPr>
              <w:spacing w:after="0" w:line="228" w:lineRule="auto"/>
              <w:jc w:val="center"/>
              <w:rPr>
                <w:rFonts w:asciiTheme="majorBidi" w:hAnsiTheme="majorBidi" w:cstheme="majorBidi"/>
                <w:sz w:val="24"/>
                <w:szCs w:val="24"/>
              </w:rPr>
            </w:pPr>
          </w:p>
        </w:tc>
        <w:tc>
          <w:tcPr>
            <w:tcW w:w="328" w:type="pct"/>
            <w:tcBorders>
              <w:top w:val="single" w:sz="4" w:space="0" w:color="auto"/>
              <w:left w:val="single" w:sz="4" w:space="0" w:color="auto"/>
              <w:bottom w:val="single" w:sz="4" w:space="0" w:color="auto"/>
              <w:right w:val="single" w:sz="4" w:space="0" w:color="auto"/>
            </w:tcBorders>
          </w:tcPr>
          <w:p w14:paraId="5A019BB3" w14:textId="77777777" w:rsidR="00D504E4" w:rsidRPr="00D504E4" w:rsidRDefault="00D504E4" w:rsidP="00D504E4">
            <w:pPr>
              <w:spacing w:after="0" w:line="228" w:lineRule="auto"/>
              <w:jc w:val="center"/>
              <w:rPr>
                <w:rFonts w:asciiTheme="majorBidi" w:hAnsiTheme="majorBidi" w:cstheme="majorBidi"/>
                <w:sz w:val="24"/>
                <w:szCs w:val="24"/>
              </w:rPr>
            </w:pPr>
          </w:p>
        </w:tc>
        <w:tc>
          <w:tcPr>
            <w:tcW w:w="375" w:type="pct"/>
            <w:tcBorders>
              <w:top w:val="single" w:sz="4" w:space="0" w:color="auto"/>
              <w:left w:val="single" w:sz="4" w:space="0" w:color="auto"/>
              <w:bottom w:val="single" w:sz="4" w:space="0" w:color="auto"/>
              <w:right w:val="single" w:sz="4" w:space="0" w:color="auto"/>
            </w:tcBorders>
          </w:tcPr>
          <w:p w14:paraId="0ABF0037" w14:textId="77777777" w:rsidR="00D504E4" w:rsidRPr="00D504E4" w:rsidRDefault="00D504E4" w:rsidP="00D504E4">
            <w:pPr>
              <w:spacing w:after="0" w:line="228" w:lineRule="auto"/>
              <w:jc w:val="center"/>
              <w:rPr>
                <w:rFonts w:asciiTheme="majorBidi" w:hAnsiTheme="majorBidi" w:cstheme="majorBidi"/>
                <w:sz w:val="24"/>
                <w:szCs w:val="24"/>
              </w:rPr>
            </w:pPr>
          </w:p>
        </w:tc>
        <w:tc>
          <w:tcPr>
            <w:tcW w:w="609" w:type="pct"/>
            <w:tcBorders>
              <w:top w:val="single" w:sz="4" w:space="0" w:color="auto"/>
              <w:left w:val="single" w:sz="4" w:space="0" w:color="auto"/>
              <w:bottom w:val="single" w:sz="4" w:space="0" w:color="auto"/>
              <w:right w:val="single" w:sz="4" w:space="0" w:color="auto"/>
            </w:tcBorders>
          </w:tcPr>
          <w:p w14:paraId="5C77FDD1" w14:textId="77777777" w:rsidR="00D504E4" w:rsidRPr="00D504E4" w:rsidRDefault="00D504E4" w:rsidP="00D504E4">
            <w:pPr>
              <w:spacing w:after="0" w:line="228" w:lineRule="auto"/>
              <w:jc w:val="center"/>
              <w:rPr>
                <w:rFonts w:asciiTheme="majorBidi" w:hAnsiTheme="majorBidi" w:cstheme="majorBidi"/>
                <w:sz w:val="24"/>
                <w:szCs w:val="24"/>
              </w:rPr>
            </w:pPr>
          </w:p>
        </w:tc>
        <w:tc>
          <w:tcPr>
            <w:tcW w:w="655" w:type="pct"/>
            <w:tcBorders>
              <w:top w:val="single" w:sz="4" w:space="0" w:color="auto"/>
              <w:left w:val="single" w:sz="4" w:space="0" w:color="auto"/>
              <w:bottom w:val="single" w:sz="4" w:space="0" w:color="auto"/>
              <w:right w:val="single" w:sz="4" w:space="0" w:color="auto"/>
            </w:tcBorders>
          </w:tcPr>
          <w:p w14:paraId="025131D7" w14:textId="77777777" w:rsidR="00D504E4" w:rsidRPr="00D504E4" w:rsidRDefault="00D504E4" w:rsidP="00D504E4">
            <w:pPr>
              <w:spacing w:after="0" w:line="228" w:lineRule="auto"/>
              <w:jc w:val="center"/>
              <w:rPr>
                <w:rFonts w:asciiTheme="majorBidi" w:hAnsiTheme="majorBidi" w:cstheme="majorBidi"/>
                <w:sz w:val="24"/>
                <w:szCs w:val="24"/>
              </w:rPr>
            </w:pPr>
          </w:p>
        </w:tc>
        <w:tc>
          <w:tcPr>
            <w:tcW w:w="843" w:type="pct"/>
            <w:tcBorders>
              <w:top w:val="single" w:sz="4" w:space="0" w:color="auto"/>
              <w:left w:val="single" w:sz="4" w:space="0" w:color="auto"/>
              <w:bottom w:val="single" w:sz="4" w:space="0" w:color="auto"/>
              <w:right w:val="single" w:sz="4" w:space="0" w:color="auto"/>
            </w:tcBorders>
          </w:tcPr>
          <w:p w14:paraId="7FF1C2B1" w14:textId="77777777" w:rsidR="00D504E4" w:rsidRPr="00D504E4" w:rsidRDefault="00D504E4" w:rsidP="00D504E4">
            <w:pPr>
              <w:spacing w:after="0" w:line="228" w:lineRule="auto"/>
              <w:jc w:val="center"/>
              <w:rPr>
                <w:rFonts w:asciiTheme="majorBidi" w:hAnsiTheme="majorBidi" w:cstheme="majorBidi"/>
                <w:sz w:val="24"/>
                <w:szCs w:val="24"/>
              </w:rPr>
            </w:pPr>
          </w:p>
        </w:tc>
      </w:tr>
      <w:tr w:rsidR="00D504E4" w:rsidRPr="00D504E4" w14:paraId="19F8FD78" w14:textId="77777777" w:rsidTr="00646242">
        <w:tc>
          <w:tcPr>
            <w:tcW w:w="141" w:type="pct"/>
            <w:tcBorders>
              <w:top w:val="single" w:sz="4" w:space="0" w:color="auto"/>
              <w:left w:val="single" w:sz="4" w:space="0" w:color="auto"/>
              <w:bottom w:val="single" w:sz="4" w:space="0" w:color="auto"/>
              <w:right w:val="single" w:sz="4" w:space="0" w:color="auto"/>
            </w:tcBorders>
          </w:tcPr>
          <w:p w14:paraId="0731691C" w14:textId="77777777" w:rsidR="00D504E4" w:rsidRPr="00D504E4" w:rsidRDefault="00D504E4" w:rsidP="00D504E4">
            <w:pPr>
              <w:spacing w:after="0" w:line="228" w:lineRule="auto"/>
              <w:ind w:left="-57" w:right="-57"/>
              <w:jc w:val="center"/>
              <w:rPr>
                <w:rFonts w:asciiTheme="majorBidi" w:hAnsiTheme="majorBidi" w:cstheme="majorBidi"/>
                <w:sz w:val="24"/>
                <w:szCs w:val="24"/>
              </w:rPr>
            </w:pPr>
          </w:p>
        </w:tc>
        <w:tc>
          <w:tcPr>
            <w:tcW w:w="785" w:type="pct"/>
            <w:tcBorders>
              <w:top w:val="single" w:sz="4" w:space="0" w:color="auto"/>
              <w:left w:val="single" w:sz="4" w:space="0" w:color="auto"/>
              <w:bottom w:val="single" w:sz="4" w:space="0" w:color="auto"/>
              <w:right w:val="single" w:sz="4" w:space="0" w:color="auto"/>
            </w:tcBorders>
          </w:tcPr>
          <w:p w14:paraId="0D9A0242" w14:textId="77777777" w:rsidR="00D504E4" w:rsidRPr="00D504E4" w:rsidRDefault="00D504E4" w:rsidP="00D504E4">
            <w:pPr>
              <w:spacing w:after="0" w:line="228" w:lineRule="auto"/>
              <w:jc w:val="center"/>
              <w:rPr>
                <w:rFonts w:asciiTheme="majorBidi" w:hAnsiTheme="majorBidi" w:cstheme="majorBidi"/>
                <w:sz w:val="24"/>
                <w:szCs w:val="24"/>
              </w:rPr>
            </w:pPr>
          </w:p>
        </w:tc>
        <w:tc>
          <w:tcPr>
            <w:tcW w:w="702" w:type="pct"/>
            <w:tcBorders>
              <w:top w:val="single" w:sz="4" w:space="0" w:color="auto"/>
              <w:left w:val="single" w:sz="4" w:space="0" w:color="auto"/>
              <w:bottom w:val="single" w:sz="4" w:space="0" w:color="auto"/>
              <w:right w:val="single" w:sz="4" w:space="0" w:color="auto"/>
            </w:tcBorders>
          </w:tcPr>
          <w:p w14:paraId="68556275" w14:textId="77777777" w:rsidR="00D504E4" w:rsidRPr="00D504E4" w:rsidRDefault="00D504E4" w:rsidP="00D504E4">
            <w:pPr>
              <w:spacing w:after="0" w:line="228" w:lineRule="auto"/>
              <w:jc w:val="center"/>
              <w:rPr>
                <w:rFonts w:asciiTheme="majorBidi" w:hAnsiTheme="majorBidi" w:cstheme="majorBidi"/>
                <w:sz w:val="24"/>
                <w:szCs w:val="24"/>
              </w:rPr>
            </w:pPr>
          </w:p>
        </w:tc>
        <w:tc>
          <w:tcPr>
            <w:tcW w:w="562" w:type="pct"/>
            <w:tcBorders>
              <w:top w:val="single" w:sz="4" w:space="0" w:color="auto"/>
              <w:left w:val="single" w:sz="4" w:space="0" w:color="auto"/>
              <w:bottom w:val="single" w:sz="4" w:space="0" w:color="auto"/>
              <w:right w:val="single" w:sz="4" w:space="0" w:color="auto"/>
            </w:tcBorders>
          </w:tcPr>
          <w:p w14:paraId="2EAF2375" w14:textId="77777777" w:rsidR="00D504E4" w:rsidRPr="00D504E4" w:rsidRDefault="00D504E4" w:rsidP="00D504E4">
            <w:pPr>
              <w:spacing w:after="0" w:line="228" w:lineRule="auto"/>
              <w:jc w:val="center"/>
              <w:rPr>
                <w:rFonts w:asciiTheme="majorBidi" w:hAnsiTheme="majorBidi" w:cstheme="majorBidi"/>
                <w:sz w:val="24"/>
                <w:szCs w:val="24"/>
              </w:rPr>
            </w:pPr>
          </w:p>
        </w:tc>
        <w:tc>
          <w:tcPr>
            <w:tcW w:w="328" w:type="pct"/>
            <w:tcBorders>
              <w:top w:val="single" w:sz="4" w:space="0" w:color="auto"/>
              <w:left w:val="single" w:sz="4" w:space="0" w:color="auto"/>
              <w:bottom w:val="single" w:sz="4" w:space="0" w:color="auto"/>
              <w:right w:val="single" w:sz="4" w:space="0" w:color="auto"/>
            </w:tcBorders>
          </w:tcPr>
          <w:p w14:paraId="0FF00A23" w14:textId="77777777" w:rsidR="00D504E4" w:rsidRPr="00D504E4" w:rsidRDefault="00D504E4" w:rsidP="00D504E4">
            <w:pPr>
              <w:spacing w:after="0" w:line="228" w:lineRule="auto"/>
              <w:jc w:val="center"/>
              <w:rPr>
                <w:rFonts w:asciiTheme="majorBidi" w:hAnsiTheme="majorBidi" w:cstheme="majorBidi"/>
                <w:sz w:val="24"/>
                <w:szCs w:val="24"/>
              </w:rPr>
            </w:pPr>
          </w:p>
        </w:tc>
        <w:tc>
          <w:tcPr>
            <w:tcW w:w="375" w:type="pct"/>
            <w:tcBorders>
              <w:top w:val="single" w:sz="4" w:space="0" w:color="auto"/>
              <w:left w:val="single" w:sz="4" w:space="0" w:color="auto"/>
              <w:bottom w:val="single" w:sz="4" w:space="0" w:color="auto"/>
              <w:right w:val="single" w:sz="4" w:space="0" w:color="auto"/>
            </w:tcBorders>
          </w:tcPr>
          <w:p w14:paraId="06C190E6" w14:textId="77777777" w:rsidR="00D504E4" w:rsidRPr="00D504E4" w:rsidRDefault="00D504E4" w:rsidP="00D504E4">
            <w:pPr>
              <w:spacing w:after="0" w:line="228" w:lineRule="auto"/>
              <w:jc w:val="center"/>
              <w:rPr>
                <w:rFonts w:asciiTheme="majorBidi" w:hAnsiTheme="majorBidi" w:cstheme="majorBidi"/>
                <w:sz w:val="24"/>
                <w:szCs w:val="24"/>
              </w:rPr>
            </w:pPr>
          </w:p>
        </w:tc>
        <w:tc>
          <w:tcPr>
            <w:tcW w:w="609" w:type="pct"/>
            <w:tcBorders>
              <w:top w:val="single" w:sz="4" w:space="0" w:color="auto"/>
              <w:left w:val="single" w:sz="4" w:space="0" w:color="auto"/>
              <w:bottom w:val="single" w:sz="4" w:space="0" w:color="auto"/>
              <w:right w:val="single" w:sz="4" w:space="0" w:color="auto"/>
            </w:tcBorders>
          </w:tcPr>
          <w:p w14:paraId="4AE0732A" w14:textId="77777777" w:rsidR="00D504E4" w:rsidRPr="00D504E4" w:rsidRDefault="00D504E4" w:rsidP="00D504E4">
            <w:pPr>
              <w:spacing w:after="0" w:line="228" w:lineRule="auto"/>
              <w:jc w:val="center"/>
              <w:rPr>
                <w:rFonts w:asciiTheme="majorBidi" w:hAnsiTheme="majorBidi" w:cstheme="majorBidi"/>
                <w:sz w:val="24"/>
                <w:szCs w:val="24"/>
              </w:rPr>
            </w:pPr>
          </w:p>
        </w:tc>
        <w:tc>
          <w:tcPr>
            <w:tcW w:w="655" w:type="pct"/>
            <w:tcBorders>
              <w:top w:val="single" w:sz="4" w:space="0" w:color="auto"/>
              <w:left w:val="single" w:sz="4" w:space="0" w:color="auto"/>
              <w:bottom w:val="single" w:sz="4" w:space="0" w:color="auto"/>
              <w:right w:val="single" w:sz="4" w:space="0" w:color="auto"/>
            </w:tcBorders>
          </w:tcPr>
          <w:p w14:paraId="1FAEE129" w14:textId="77777777" w:rsidR="00D504E4" w:rsidRPr="00D504E4" w:rsidRDefault="00D504E4" w:rsidP="00D504E4">
            <w:pPr>
              <w:spacing w:after="0" w:line="228" w:lineRule="auto"/>
              <w:jc w:val="center"/>
              <w:rPr>
                <w:rFonts w:asciiTheme="majorBidi" w:hAnsiTheme="majorBidi" w:cstheme="majorBidi"/>
                <w:sz w:val="24"/>
                <w:szCs w:val="24"/>
              </w:rPr>
            </w:pPr>
          </w:p>
        </w:tc>
        <w:tc>
          <w:tcPr>
            <w:tcW w:w="843" w:type="pct"/>
            <w:tcBorders>
              <w:top w:val="single" w:sz="4" w:space="0" w:color="auto"/>
              <w:left w:val="single" w:sz="4" w:space="0" w:color="auto"/>
              <w:bottom w:val="single" w:sz="4" w:space="0" w:color="auto"/>
              <w:right w:val="single" w:sz="4" w:space="0" w:color="auto"/>
            </w:tcBorders>
          </w:tcPr>
          <w:p w14:paraId="13009FA3" w14:textId="77777777" w:rsidR="00D504E4" w:rsidRPr="00D504E4" w:rsidRDefault="00D504E4" w:rsidP="00D504E4">
            <w:pPr>
              <w:spacing w:after="0" w:line="228" w:lineRule="auto"/>
              <w:jc w:val="center"/>
              <w:rPr>
                <w:rFonts w:asciiTheme="majorBidi" w:hAnsiTheme="majorBidi" w:cstheme="majorBidi"/>
                <w:sz w:val="24"/>
                <w:szCs w:val="24"/>
              </w:rPr>
            </w:pPr>
          </w:p>
        </w:tc>
      </w:tr>
      <w:tr w:rsidR="00D504E4" w:rsidRPr="00D504E4" w14:paraId="78816933" w14:textId="77777777" w:rsidTr="00646242">
        <w:tc>
          <w:tcPr>
            <w:tcW w:w="141" w:type="pct"/>
            <w:tcBorders>
              <w:top w:val="single" w:sz="4" w:space="0" w:color="auto"/>
              <w:left w:val="single" w:sz="4" w:space="0" w:color="auto"/>
              <w:bottom w:val="single" w:sz="4" w:space="0" w:color="auto"/>
              <w:right w:val="single" w:sz="4" w:space="0" w:color="auto"/>
            </w:tcBorders>
          </w:tcPr>
          <w:p w14:paraId="0020A27D" w14:textId="77777777" w:rsidR="00D504E4" w:rsidRPr="00D504E4" w:rsidRDefault="00D504E4" w:rsidP="00D504E4">
            <w:pPr>
              <w:spacing w:after="0" w:line="228" w:lineRule="auto"/>
              <w:ind w:left="-57" w:right="-57"/>
              <w:jc w:val="center"/>
              <w:rPr>
                <w:rFonts w:asciiTheme="majorBidi" w:hAnsiTheme="majorBidi" w:cstheme="majorBidi"/>
                <w:sz w:val="24"/>
                <w:szCs w:val="24"/>
              </w:rPr>
            </w:pPr>
          </w:p>
        </w:tc>
        <w:tc>
          <w:tcPr>
            <w:tcW w:w="785" w:type="pct"/>
            <w:tcBorders>
              <w:top w:val="single" w:sz="4" w:space="0" w:color="auto"/>
              <w:left w:val="single" w:sz="4" w:space="0" w:color="auto"/>
              <w:bottom w:val="single" w:sz="4" w:space="0" w:color="auto"/>
              <w:right w:val="single" w:sz="4" w:space="0" w:color="auto"/>
            </w:tcBorders>
          </w:tcPr>
          <w:p w14:paraId="7F064A3B" w14:textId="77777777" w:rsidR="00D504E4" w:rsidRPr="00D504E4" w:rsidRDefault="00D504E4" w:rsidP="00D504E4">
            <w:pPr>
              <w:spacing w:after="0" w:line="228" w:lineRule="auto"/>
              <w:jc w:val="center"/>
              <w:rPr>
                <w:rFonts w:asciiTheme="majorBidi" w:hAnsiTheme="majorBidi" w:cstheme="majorBidi"/>
                <w:sz w:val="24"/>
                <w:szCs w:val="24"/>
              </w:rPr>
            </w:pPr>
          </w:p>
        </w:tc>
        <w:tc>
          <w:tcPr>
            <w:tcW w:w="702" w:type="pct"/>
            <w:tcBorders>
              <w:top w:val="single" w:sz="4" w:space="0" w:color="auto"/>
              <w:left w:val="single" w:sz="4" w:space="0" w:color="auto"/>
              <w:bottom w:val="single" w:sz="4" w:space="0" w:color="auto"/>
              <w:right w:val="single" w:sz="4" w:space="0" w:color="auto"/>
            </w:tcBorders>
          </w:tcPr>
          <w:p w14:paraId="2F5ABBD0" w14:textId="77777777" w:rsidR="00D504E4" w:rsidRPr="00D504E4" w:rsidRDefault="00D504E4" w:rsidP="00D504E4">
            <w:pPr>
              <w:spacing w:after="0" w:line="228" w:lineRule="auto"/>
              <w:jc w:val="center"/>
              <w:rPr>
                <w:rFonts w:asciiTheme="majorBidi" w:hAnsiTheme="majorBidi" w:cstheme="majorBidi"/>
                <w:sz w:val="24"/>
                <w:szCs w:val="24"/>
              </w:rPr>
            </w:pPr>
          </w:p>
        </w:tc>
        <w:tc>
          <w:tcPr>
            <w:tcW w:w="562" w:type="pct"/>
            <w:tcBorders>
              <w:top w:val="single" w:sz="4" w:space="0" w:color="auto"/>
              <w:left w:val="single" w:sz="4" w:space="0" w:color="auto"/>
              <w:bottom w:val="single" w:sz="4" w:space="0" w:color="auto"/>
              <w:right w:val="single" w:sz="4" w:space="0" w:color="auto"/>
            </w:tcBorders>
          </w:tcPr>
          <w:p w14:paraId="46E3DE86" w14:textId="77777777" w:rsidR="00D504E4" w:rsidRPr="00D504E4" w:rsidRDefault="00D504E4" w:rsidP="00D504E4">
            <w:pPr>
              <w:spacing w:after="0" w:line="228" w:lineRule="auto"/>
              <w:jc w:val="center"/>
              <w:rPr>
                <w:rFonts w:asciiTheme="majorBidi" w:hAnsiTheme="majorBidi" w:cstheme="majorBidi"/>
                <w:sz w:val="24"/>
                <w:szCs w:val="24"/>
              </w:rPr>
            </w:pPr>
          </w:p>
        </w:tc>
        <w:tc>
          <w:tcPr>
            <w:tcW w:w="328" w:type="pct"/>
            <w:tcBorders>
              <w:top w:val="single" w:sz="4" w:space="0" w:color="auto"/>
              <w:left w:val="single" w:sz="4" w:space="0" w:color="auto"/>
              <w:bottom w:val="single" w:sz="4" w:space="0" w:color="auto"/>
              <w:right w:val="single" w:sz="4" w:space="0" w:color="auto"/>
            </w:tcBorders>
          </w:tcPr>
          <w:p w14:paraId="2EDC8ADB" w14:textId="77777777" w:rsidR="00D504E4" w:rsidRPr="00D504E4" w:rsidRDefault="00D504E4" w:rsidP="00D504E4">
            <w:pPr>
              <w:spacing w:after="0" w:line="228" w:lineRule="auto"/>
              <w:jc w:val="center"/>
              <w:rPr>
                <w:rFonts w:asciiTheme="majorBidi" w:hAnsiTheme="majorBidi" w:cstheme="majorBidi"/>
                <w:sz w:val="24"/>
                <w:szCs w:val="24"/>
              </w:rPr>
            </w:pPr>
          </w:p>
        </w:tc>
        <w:tc>
          <w:tcPr>
            <w:tcW w:w="375" w:type="pct"/>
            <w:tcBorders>
              <w:top w:val="single" w:sz="4" w:space="0" w:color="auto"/>
              <w:left w:val="single" w:sz="4" w:space="0" w:color="auto"/>
              <w:bottom w:val="single" w:sz="4" w:space="0" w:color="auto"/>
              <w:right w:val="single" w:sz="4" w:space="0" w:color="auto"/>
            </w:tcBorders>
          </w:tcPr>
          <w:p w14:paraId="5DC7B4AB" w14:textId="77777777" w:rsidR="00D504E4" w:rsidRPr="00D504E4" w:rsidRDefault="00D504E4" w:rsidP="00D504E4">
            <w:pPr>
              <w:spacing w:after="0" w:line="228" w:lineRule="auto"/>
              <w:jc w:val="center"/>
              <w:rPr>
                <w:rFonts w:asciiTheme="majorBidi" w:hAnsiTheme="majorBidi" w:cstheme="majorBidi"/>
                <w:sz w:val="24"/>
                <w:szCs w:val="24"/>
              </w:rPr>
            </w:pPr>
          </w:p>
        </w:tc>
        <w:tc>
          <w:tcPr>
            <w:tcW w:w="609" w:type="pct"/>
            <w:tcBorders>
              <w:top w:val="single" w:sz="4" w:space="0" w:color="auto"/>
              <w:left w:val="single" w:sz="4" w:space="0" w:color="auto"/>
              <w:bottom w:val="single" w:sz="4" w:space="0" w:color="auto"/>
              <w:right w:val="single" w:sz="4" w:space="0" w:color="auto"/>
            </w:tcBorders>
          </w:tcPr>
          <w:p w14:paraId="516AFE67" w14:textId="77777777" w:rsidR="00D504E4" w:rsidRPr="00D504E4" w:rsidRDefault="00D504E4" w:rsidP="00D504E4">
            <w:pPr>
              <w:spacing w:after="0" w:line="228" w:lineRule="auto"/>
              <w:jc w:val="center"/>
              <w:rPr>
                <w:rFonts w:asciiTheme="majorBidi" w:hAnsiTheme="majorBidi" w:cstheme="majorBidi"/>
                <w:sz w:val="24"/>
                <w:szCs w:val="24"/>
              </w:rPr>
            </w:pPr>
          </w:p>
        </w:tc>
        <w:tc>
          <w:tcPr>
            <w:tcW w:w="655" w:type="pct"/>
            <w:tcBorders>
              <w:top w:val="single" w:sz="4" w:space="0" w:color="auto"/>
              <w:left w:val="single" w:sz="4" w:space="0" w:color="auto"/>
              <w:bottom w:val="single" w:sz="4" w:space="0" w:color="auto"/>
              <w:right w:val="single" w:sz="4" w:space="0" w:color="auto"/>
            </w:tcBorders>
          </w:tcPr>
          <w:p w14:paraId="10AEA00B" w14:textId="77777777" w:rsidR="00D504E4" w:rsidRPr="00D504E4" w:rsidRDefault="00D504E4" w:rsidP="00D504E4">
            <w:pPr>
              <w:spacing w:after="0" w:line="228" w:lineRule="auto"/>
              <w:jc w:val="center"/>
              <w:rPr>
                <w:rFonts w:asciiTheme="majorBidi" w:hAnsiTheme="majorBidi" w:cstheme="majorBidi"/>
                <w:sz w:val="24"/>
                <w:szCs w:val="24"/>
              </w:rPr>
            </w:pPr>
          </w:p>
        </w:tc>
        <w:tc>
          <w:tcPr>
            <w:tcW w:w="843" w:type="pct"/>
            <w:tcBorders>
              <w:top w:val="single" w:sz="4" w:space="0" w:color="auto"/>
              <w:left w:val="single" w:sz="4" w:space="0" w:color="auto"/>
              <w:bottom w:val="single" w:sz="4" w:space="0" w:color="auto"/>
              <w:right w:val="single" w:sz="4" w:space="0" w:color="auto"/>
            </w:tcBorders>
          </w:tcPr>
          <w:p w14:paraId="163E8BAF" w14:textId="77777777" w:rsidR="00D504E4" w:rsidRPr="00D504E4" w:rsidRDefault="00D504E4" w:rsidP="00D504E4">
            <w:pPr>
              <w:spacing w:after="0" w:line="228" w:lineRule="auto"/>
              <w:jc w:val="center"/>
              <w:rPr>
                <w:rFonts w:asciiTheme="majorBidi" w:hAnsiTheme="majorBidi" w:cstheme="majorBidi"/>
                <w:sz w:val="24"/>
                <w:szCs w:val="24"/>
              </w:rPr>
            </w:pPr>
          </w:p>
        </w:tc>
      </w:tr>
      <w:tr w:rsidR="00D504E4" w:rsidRPr="00D504E4" w14:paraId="20E4DFEB" w14:textId="77777777" w:rsidTr="00646242">
        <w:tc>
          <w:tcPr>
            <w:tcW w:w="141" w:type="pct"/>
            <w:tcBorders>
              <w:top w:val="single" w:sz="4" w:space="0" w:color="auto"/>
              <w:left w:val="single" w:sz="4" w:space="0" w:color="auto"/>
              <w:bottom w:val="single" w:sz="4" w:space="0" w:color="auto"/>
              <w:right w:val="single" w:sz="4" w:space="0" w:color="auto"/>
            </w:tcBorders>
          </w:tcPr>
          <w:p w14:paraId="17ADC550" w14:textId="77777777" w:rsidR="00D504E4" w:rsidRPr="00D504E4" w:rsidRDefault="00D504E4" w:rsidP="00D504E4">
            <w:pPr>
              <w:spacing w:after="0" w:line="228" w:lineRule="auto"/>
              <w:ind w:left="-57" w:right="-57"/>
              <w:jc w:val="center"/>
              <w:rPr>
                <w:rFonts w:asciiTheme="majorBidi" w:hAnsiTheme="majorBidi" w:cstheme="majorBidi"/>
                <w:sz w:val="24"/>
                <w:szCs w:val="24"/>
              </w:rPr>
            </w:pPr>
          </w:p>
        </w:tc>
        <w:tc>
          <w:tcPr>
            <w:tcW w:w="785" w:type="pct"/>
            <w:tcBorders>
              <w:top w:val="single" w:sz="4" w:space="0" w:color="auto"/>
              <w:left w:val="single" w:sz="4" w:space="0" w:color="auto"/>
              <w:bottom w:val="single" w:sz="4" w:space="0" w:color="auto"/>
              <w:right w:val="single" w:sz="4" w:space="0" w:color="auto"/>
            </w:tcBorders>
          </w:tcPr>
          <w:p w14:paraId="0077443D" w14:textId="77777777" w:rsidR="00D504E4" w:rsidRPr="00D504E4" w:rsidRDefault="00D504E4" w:rsidP="00D504E4">
            <w:pPr>
              <w:spacing w:after="0" w:line="228" w:lineRule="auto"/>
              <w:jc w:val="center"/>
              <w:rPr>
                <w:rFonts w:asciiTheme="majorBidi" w:hAnsiTheme="majorBidi" w:cstheme="majorBidi"/>
                <w:sz w:val="24"/>
                <w:szCs w:val="24"/>
              </w:rPr>
            </w:pPr>
          </w:p>
        </w:tc>
        <w:tc>
          <w:tcPr>
            <w:tcW w:w="702" w:type="pct"/>
            <w:tcBorders>
              <w:top w:val="single" w:sz="4" w:space="0" w:color="auto"/>
              <w:left w:val="single" w:sz="4" w:space="0" w:color="auto"/>
              <w:bottom w:val="single" w:sz="4" w:space="0" w:color="auto"/>
              <w:right w:val="single" w:sz="4" w:space="0" w:color="auto"/>
            </w:tcBorders>
          </w:tcPr>
          <w:p w14:paraId="7A819825" w14:textId="77777777" w:rsidR="00D504E4" w:rsidRPr="00D504E4" w:rsidRDefault="00D504E4" w:rsidP="00D504E4">
            <w:pPr>
              <w:spacing w:after="0" w:line="228" w:lineRule="auto"/>
              <w:jc w:val="center"/>
              <w:rPr>
                <w:rFonts w:asciiTheme="majorBidi" w:hAnsiTheme="majorBidi" w:cstheme="majorBidi"/>
                <w:sz w:val="24"/>
                <w:szCs w:val="24"/>
              </w:rPr>
            </w:pPr>
          </w:p>
        </w:tc>
        <w:tc>
          <w:tcPr>
            <w:tcW w:w="562" w:type="pct"/>
            <w:tcBorders>
              <w:top w:val="single" w:sz="4" w:space="0" w:color="auto"/>
              <w:left w:val="single" w:sz="4" w:space="0" w:color="auto"/>
              <w:bottom w:val="single" w:sz="4" w:space="0" w:color="auto"/>
              <w:right w:val="single" w:sz="4" w:space="0" w:color="auto"/>
            </w:tcBorders>
          </w:tcPr>
          <w:p w14:paraId="58B6C84A" w14:textId="77777777" w:rsidR="00D504E4" w:rsidRPr="00D504E4" w:rsidRDefault="00D504E4" w:rsidP="00D504E4">
            <w:pPr>
              <w:spacing w:after="0" w:line="228" w:lineRule="auto"/>
              <w:jc w:val="center"/>
              <w:rPr>
                <w:rFonts w:asciiTheme="majorBidi" w:hAnsiTheme="majorBidi" w:cstheme="majorBidi"/>
                <w:sz w:val="24"/>
                <w:szCs w:val="24"/>
              </w:rPr>
            </w:pPr>
          </w:p>
        </w:tc>
        <w:tc>
          <w:tcPr>
            <w:tcW w:w="328" w:type="pct"/>
            <w:tcBorders>
              <w:top w:val="single" w:sz="4" w:space="0" w:color="auto"/>
              <w:left w:val="single" w:sz="4" w:space="0" w:color="auto"/>
              <w:bottom w:val="single" w:sz="4" w:space="0" w:color="auto"/>
              <w:right w:val="single" w:sz="4" w:space="0" w:color="auto"/>
            </w:tcBorders>
          </w:tcPr>
          <w:p w14:paraId="772EA635" w14:textId="77777777" w:rsidR="00D504E4" w:rsidRPr="00D504E4" w:rsidRDefault="00D504E4" w:rsidP="00D504E4">
            <w:pPr>
              <w:spacing w:after="0" w:line="228" w:lineRule="auto"/>
              <w:jc w:val="center"/>
              <w:rPr>
                <w:rFonts w:asciiTheme="majorBidi" w:hAnsiTheme="majorBidi" w:cstheme="majorBidi"/>
                <w:sz w:val="24"/>
                <w:szCs w:val="24"/>
              </w:rPr>
            </w:pPr>
          </w:p>
        </w:tc>
        <w:tc>
          <w:tcPr>
            <w:tcW w:w="375" w:type="pct"/>
            <w:tcBorders>
              <w:top w:val="single" w:sz="4" w:space="0" w:color="auto"/>
              <w:left w:val="single" w:sz="4" w:space="0" w:color="auto"/>
              <w:bottom w:val="single" w:sz="4" w:space="0" w:color="auto"/>
              <w:right w:val="single" w:sz="4" w:space="0" w:color="auto"/>
            </w:tcBorders>
          </w:tcPr>
          <w:p w14:paraId="53AB2B99" w14:textId="77777777" w:rsidR="00D504E4" w:rsidRPr="00D504E4" w:rsidRDefault="00D504E4" w:rsidP="00D504E4">
            <w:pPr>
              <w:spacing w:after="0" w:line="228" w:lineRule="auto"/>
              <w:jc w:val="center"/>
              <w:rPr>
                <w:rFonts w:asciiTheme="majorBidi" w:hAnsiTheme="majorBidi" w:cstheme="majorBidi"/>
                <w:sz w:val="24"/>
                <w:szCs w:val="24"/>
              </w:rPr>
            </w:pPr>
          </w:p>
        </w:tc>
        <w:tc>
          <w:tcPr>
            <w:tcW w:w="609" w:type="pct"/>
            <w:tcBorders>
              <w:top w:val="single" w:sz="4" w:space="0" w:color="auto"/>
              <w:left w:val="single" w:sz="4" w:space="0" w:color="auto"/>
              <w:bottom w:val="single" w:sz="4" w:space="0" w:color="auto"/>
              <w:right w:val="single" w:sz="4" w:space="0" w:color="auto"/>
            </w:tcBorders>
          </w:tcPr>
          <w:p w14:paraId="68B47F98" w14:textId="77777777" w:rsidR="00D504E4" w:rsidRPr="00D504E4" w:rsidRDefault="00D504E4" w:rsidP="00D504E4">
            <w:pPr>
              <w:spacing w:after="0" w:line="228" w:lineRule="auto"/>
              <w:jc w:val="center"/>
              <w:rPr>
                <w:rFonts w:asciiTheme="majorBidi" w:hAnsiTheme="majorBidi" w:cstheme="majorBidi"/>
                <w:sz w:val="24"/>
                <w:szCs w:val="24"/>
              </w:rPr>
            </w:pPr>
          </w:p>
        </w:tc>
        <w:tc>
          <w:tcPr>
            <w:tcW w:w="655" w:type="pct"/>
            <w:tcBorders>
              <w:top w:val="single" w:sz="4" w:space="0" w:color="auto"/>
              <w:left w:val="single" w:sz="4" w:space="0" w:color="auto"/>
              <w:bottom w:val="single" w:sz="4" w:space="0" w:color="auto"/>
              <w:right w:val="single" w:sz="4" w:space="0" w:color="auto"/>
            </w:tcBorders>
          </w:tcPr>
          <w:p w14:paraId="6F8FE373" w14:textId="77777777" w:rsidR="00D504E4" w:rsidRPr="00D504E4" w:rsidRDefault="00D504E4" w:rsidP="00D504E4">
            <w:pPr>
              <w:spacing w:after="0" w:line="228" w:lineRule="auto"/>
              <w:jc w:val="center"/>
              <w:rPr>
                <w:rFonts w:asciiTheme="majorBidi" w:hAnsiTheme="majorBidi" w:cstheme="majorBidi"/>
                <w:sz w:val="24"/>
                <w:szCs w:val="24"/>
              </w:rPr>
            </w:pPr>
          </w:p>
        </w:tc>
        <w:tc>
          <w:tcPr>
            <w:tcW w:w="843" w:type="pct"/>
            <w:tcBorders>
              <w:top w:val="single" w:sz="4" w:space="0" w:color="auto"/>
              <w:left w:val="single" w:sz="4" w:space="0" w:color="auto"/>
              <w:bottom w:val="single" w:sz="4" w:space="0" w:color="auto"/>
              <w:right w:val="single" w:sz="4" w:space="0" w:color="auto"/>
            </w:tcBorders>
          </w:tcPr>
          <w:p w14:paraId="7E15AEEE" w14:textId="77777777" w:rsidR="00D504E4" w:rsidRPr="00D504E4" w:rsidRDefault="00D504E4" w:rsidP="00D504E4">
            <w:pPr>
              <w:spacing w:after="0" w:line="228" w:lineRule="auto"/>
              <w:jc w:val="center"/>
              <w:rPr>
                <w:rFonts w:asciiTheme="majorBidi" w:hAnsiTheme="majorBidi" w:cstheme="majorBidi"/>
                <w:sz w:val="24"/>
                <w:szCs w:val="24"/>
              </w:rPr>
            </w:pPr>
          </w:p>
        </w:tc>
      </w:tr>
      <w:tr w:rsidR="00D504E4" w:rsidRPr="00D504E4" w14:paraId="26019947" w14:textId="77777777" w:rsidTr="00646242">
        <w:tc>
          <w:tcPr>
            <w:tcW w:w="141" w:type="pct"/>
            <w:tcBorders>
              <w:top w:val="single" w:sz="4" w:space="0" w:color="auto"/>
              <w:left w:val="single" w:sz="4" w:space="0" w:color="auto"/>
              <w:bottom w:val="single" w:sz="4" w:space="0" w:color="auto"/>
              <w:right w:val="single" w:sz="4" w:space="0" w:color="auto"/>
            </w:tcBorders>
          </w:tcPr>
          <w:p w14:paraId="076EECCD" w14:textId="77777777" w:rsidR="00D504E4" w:rsidRPr="00D504E4" w:rsidRDefault="00D504E4" w:rsidP="00D504E4">
            <w:pPr>
              <w:spacing w:after="0" w:line="228" w:lineRule="auto"/>
              <w:ind w:left="-57" w:right="-57"/>
              <w:jc w:val="center"/>
              <w:rPr>
                <w:rFonts w:asciiTheme="majorBidi" w:hAnsiTheme="majorBidi" w:cstheme="majorBidi"/>
                <w:sz w:val="24"/>
                <w:szCs w:val="24"/>
              </w:rPr>
            </w:pPr>
          </w:p>
        </w:tc>
        <w:tc>
          <w:tcPr>
            <w:tcW w:w="785" w:type="pct"/>
            <w:tcBorders>
              <w:top w:val="single" w:sz="4" w:space="0" w:color="auto"/>
              <w:left w:val="single" w:sz="4" w:space="0" w:color="auto"/>
              <w:bottom w:val="single" w:sz="4" w:space="0" w:color="auto"/>
              <w:right w:val="single" w:sz="4" w:space="0" w:color="auto"/>
            </w:tcBorders>
          </w:tcPr>
          <w:p w14:paraId="457F3150" w14:textId="77777777" w:rsidR="00D504E4" w:rsidRPr="00D504E4" w:rsidRDefault="00D504E4" w:rsidP="00D504E4">
            <w:pPr>
              <w:spacing w:after="0" w:line="228" w:lineRule="auto"/>
              <w:jc w:val="center"/>
              <w:rPr>
                <w:rFonts w:asciiTheme="majorBidi" w:hAnsiTheme="majorBidi" w:cstheme="majorBidi"/>
                <w:sz w:val="24"/>
                <w:szCs w:val="24"/>
              </w:rPr>
            </w:pPr>
          </w:p>
        </w:tc>
        <w:tc>
          <w:tcPr>
            <w:tcW w:w="702" w:type="pct"/>
            <w:tcBorders>
              <w:top w:val="single" w:sz="4" w:space="0" w:color="auto"/>
              <w:left w:val="single" w:sz="4" w:space="0" w:color="auto"/>
              <w:bottom w:val="single" w:sz="4" w:space="0" w:color="auto"/>
              <w:right w:val="single" w:sz="4" w:space="0" w:color="auto"/>
            </w:tcBorders>
          </w:tcPr>
          <w:p w14:paraId="3B93B6C9" w14:textId="77777777" w:rsidR="00D504E4" w:rsidRPr="00D504E4" w:rsidRDefault="00D504E4" w:rsidP="00D504E4">
            <w:pPr>
              <w:spacing w:after="0" w:line="228" w:lineRule="auto"/>
              <w:jc w:val="center"/>
              <w:rPr>
                <w:rFonts w:asciiTheme="majorBidi" w:hAnsiTheme="majorBidi" w:cstheme="majorBidi"/>
                <w:sz w:val="24"/>
                <w:szCs w:val="24"/>
              </w:rPr>
            </w:pPr>
          </w:p>
        </w:tc>
        <w:tc>
          <w:tcPr>
            <w:tcW w:w="562" w:type="pct"/>
            <w:tcBorders>
              <w:top w:val="single" w:sz="4" w:space="0" w:color="auto"/>
              <w:left w:val="single" w:sz="4" w:space="0" w:color="auto"/>
              <w:bottom w:val="single" w:sz="4" w:space="0" w:color="auto"/>
              <w:right w:val="single" w:sz="4" w:space="0" w:color="auto"/>
            </w:tcBorders>
          </w:tcPr>
          <w:p w14:paraId="2CD80600" w14:textId="77777777" w:rsidR="00D504E4" w:rsidRPr="00D504E4" w:rsidRDefault="00D504E4" w:rsidP="00D504E4">
            <w:pPr>
              <w:spacing w:after="0" w:line="228" w:lineRule="auto"/>
              <w:jc w:val="center"/>
              <w:rPr>
                <w:rFonts w:asciiTheme="majorBidi" w:hAnsiTheme="majorBidi" w:cstheme="majorBidi"/>
                <w:sz w:val="24"/>
                <w:szCs w:val="24"/>
              </w:rPr>
            </w:pPr>
          </w:p>
        </w:tc>
        <w:tc>
          <w:tcPr>
            <w:tcW w:w="328" w:type="pct"/>
            <w:tcBorders>
              <w:top w:val="single" w:sz="4" w:space="0" w:color="auto"/>
              <w:left w:val="single" w:sz="4" w:space="0" w:color="auto"/>
              <w:bottom w:val="single" w:sz="4" w:space="0" w:color="auto"/>
              <w:right w:val="single" w:sz="4" w:space="0" w:color="auto"/>
            </w:tcBorders>
          </w:tcPr>
          <w:p w14:paraId="766B04B0" w14:textId="77777777" w:rsidR="00D504E4" w:rsidRPr="00D504E4" w:rsidRDefault="00D504E4" w:rsidP="00D504E4">
            <w:pPr>
              <w:spacing w:after="0" w:line="228" w:lineRule="auto"/>
              <w:jc w:val="center"/>
              <w:rPr>
                <w:rFonts w:asciiTheme="majorBidi" w:hAnsiTheme="majorBidi" w:cstheme="majorBidi"/>
                <w:sz w:val="24"/>
                <w:szCs w:val="24"/>
              </w:rPr>
            </w:pPr>
          </w:p>
        </w:tc>
        <w:tc>
          <w:tcPr>
            <w:tcW w:w="375" w:type="pct"/>
            <w:tcBorders>
              <w:top w:val="single" w:sz="4" w:space="0" w:color="auto"/>
              <w:left w:val="single" w:sz="4" w:space="0" w:color="auto"/>
              <w:bottom w:val="single" w:sz="4" w:space="0" w:color="auto"/>
              <w:right w:val="single" w:sz="4" w:space="0" w:color="auto"/>
            </w:tcBorders>
          </w:tcPr>
          <w:p w14:paraId="029FDA37" w14:textId="77777777" w:rsidR="00D504E4" w:rsidRPr="00D504E4" w:rsidRDefault="00D504E4" w:rsidP="00D504E4">
            <w:pPr>
              <w:spacing w:after="0" w:line="228" w:lineRule="auto"/>
              <w:jc w:val="center"/>
              <w:rPr>
                <w:rFonts w:asciiTheme="majorBidi" w:hAnsiTheme="majorBidi" w:cstheme="majorBidi"/>
                <w:sz w:val="24"/>
                <w:szCs w:val="24"/>
              </w:rPr>
            </w:pPr>
          </w:p>
        </w:tc>
        <w:tc>
          <w:tcPr>
            <w:tcW w:w="609" w:type="pct"/>
            <w:tcBorders>
              <w:top w:val="single" w:sz="4" w:space="0" w:color="auto"/>
              <w:left w:val="single" w:sz="4" w:space="0" w:color="auto"/>
              <w:bottom w:val="single" w:sz="4" w:space="0" w:color="auto"/>
              <w:right w:val="single" w:sz="4" w:space="0" w:color="auto"/>
            </w:tcBorders>
          </w:tcPr>
          <w:p w14:paraId="49831046" w14:textId="77777777" w:rsidR="00D504E4" w:rsidRPr="00D504E4" w:rsidRDefault="00D504E4" w:rsidP="00D504E4">
            <w:pPr>
              <w:spacing w:after="0" w:line="228" w:lineRule="auto"/>
              <w:jc w:val="center"/>
              <w:rPr>
                <w:rFonts w:asciiTheme="majorBidi" w:hAnsiTheme="majorBidi" w:cstheme="majorBidi"/>
                <w:sz w:val="24"/>
                <w:szCs w:val="24"/>
              </w:rPr>
            </w:pPr>
          </w:p>
        </w:tc>
        <w:tc>
          <w:tcPr>
            <w:tcW w:w="655" w:type="pct"/>
            <w:tcBorders>
              <w:top w:val="single" w:sz="4" w:space="0" w:color="auto"/>
              <w:left w:val="single" w:sz="4" w:space="0" w:color="auto"/>
              <w:bottom w:val="single" w:sz="4" w:space="0" w:color="auto"/>
              <w:right w:val="single" w:sz="4" w:space="0" w:color="auto"/>
            </w:tcBorders>
          </w:tcPr>
          <w:p w14:paraId="44143249" w14:textId="77777777" w:rsidR="00D504E4" w:rsidRPr="00D504E4" w:rsidRDefault="00D504E4" w:rsidP="00D504E4">
            <w:pPr>
              <w:spacing w:after="0" w:line="228" w:lineRule="auto"/>
              <w:jc w:val="center"/>
              <w:rPr>
                <w:rFonts w:asciiTheme="majorBidi" w:hAnsiTheme="majorBidi" w:cstheme="majorBidi"/>
                <w:sz w:val="24"/>
                <w:szCs w:val="24"/>
              </w:rPr>
            </w:pPr>
          </w:p>
        </w:tc>
        <w:tc>
          <w:tcPr>
            <w:tcW w:w="843" w:type="pct"/>
            <w:tcBorders>
              <w:top w:val="single" w:sz="4" w:space="0" w:color="auto"/>
              <w:left w:val="single" w:sz="4" w:space="0" w:color="auto"/>
              <w:bottom w:val="single" w:sz="4" w:space="0" w:color="auto"/>
              <w:right w:val="single" w:sz="4" w:space="0" w:color="auto"/>
            </w:tcBorders>
          </w:tcPr>
          <w:p w14:paraId="55D9F7BB" w14:textId="77777777" w:rsidR="00D504E4" w:rsidRPr="00D504E4" w:rsidRDefault="00D504E4" w:rsidP="00D504E4">
            <w:pPr>
              <w:spacing w:after="0" w:line="228" w:lineRule="auto"/>
              <w:jc w:val="center"/>
              <w:rPr>
                <w:rFonts w:asciiTheme="majorBidi" w:hAnsiTheme="majorBidi" w:cstheme="majorBidi"/>
                <w:sz w:val="24"/>
                <w:szCs w:val="24"/>
              </w:rPr>
            </w:pPr>
          </w:p>
        </w:tc>
      </w:tr>
      <w:tr w:rsidR="00D504E4" w:rsidRPr="00D504E4" w14:paraId="212906D5" w14:textId="77777777" w:rsidTr="00646242">
        <w:tc>
          <w:tcPr>
            <w:tcW w:w="141" w:type="pct"/>
            <w:tcBorders>
              <w:top w:val="single" w:sz="4" w:space="0" w:color="auto"/>
              <w:left w:val="single" w:sz="4" w:space="0" w:color="auto"/>
              <w:bottom w:val="single" w:sz="4" w:space="0" w:color="auto"/>
              <w:right w:val="single" w:sz="4" w:space="0" w:color="auto"/>
            </w:tcBorders>
          </w:tcPr>
          <w:p w14:paraId="2661F231" w14:textId="77777777" w:rsidR="00D504E4" w:rsidRPr="00D504E4" w:rsidRDefault="00D504E4" w:rsidP="00D504E4">
            <w:pPr>
              <w:spacing w:after="0" w:line="228" w:lineRule="auto"/>
              <w:ind w:left="-57" w:right="-57"/>
              <w:jc w:val="center"/>
              <w:rPr>
                <w:rFonts w:asciiTheme="majorBidi" w:hAnsiTheme="majorBidi" w:cstheme="majorBidi"/>
                <w:sz w:val="24"/>
                <w:szCs w:val="24"/>
              </w:rPr>
            </w:pPr>
          </w:p>
        </w:tc>
        <w:tc>
          <w:tcPr>
            <w:tcW w:w="785" w:type="pct"/>
            <w:tcBorders>
              <w:top w:val="single" w:sz="4" w:space="0" w:color="auto"/>
              <w:left w:val="single" w:sz="4" w:space="0" w:color="auto"/>
              <w:bottom w:val="single" w:sz="4" w:space="0" w:color="auto"/>
              <w:right w:val="single" w:sz="4" w:space="0" w:color="auto"/>
            </w:tcBorders>
          </w:tcPr>
          <w:p w14:paraId="1694FA86" w14:textId="77777777" w:rsidR="00D504E4" w:rsidRPr="00D504E4" w:rsidRDefault="00D504E4" w:rsidP="00D504E4">
            <w:pPr>
              <w:spacing w:after="0" w:line="228" w:lineRule="auto"/>
              <w:jc w:val="center"/>
              <w:rPr>
                <w:rFonts w:asciiTheme="majorBidi" w:hAnsiTheme="majorBidi" w:cstheme="majorBidi"/>
                <w:sz w:val="24"/>
                <w:szCs w:val="24"/>
              </w:rPr>
            </w:pPr>
          </w:p>
        </w:tc>
        <w:tc>
          <w:tcPr>
            <w:tcW w:w="702" w:type="pct"/>
            <w:tcBorders>
              <w:top w:val="single" w:sz="4" w:space="0" w:color="auto"/>
              <w:left w:val="single" w:sz="4" w:space="0" w:color="auto"/>
              <w:bottom w:val="single" w:sz="4" w:space="0" w:color="auto"/>
              <w:right w:val="single" w:sz="4" w:space="0" w:color="auto"/>
            </w:tcBorders>
          </w:tcPr>
          <w:p w14:paraId="6C5BAD69" w14:textId="77777777" w:rsidR="00D504E4" w:rsidRPr="00D504E4" w:rsidRDefault="00D504E4" w:rsidP="00D504E4">
            <w:pPr>
              <w:spacing w:after="0" w:line="228" w:lineRule="auto"/>
              <w:jc w:val="center"/>
              <w:rPr>
                <w:rFonts w:asciiTheme="majorBidi" w:hAnsiTheme="majorBidi" w:cstheme="majorBidi"/>
                <w:sz w:val="24"/>
                <w:szCs w:val="24"/>
              </w:rPr>
            </w:pPr>
          </w:p>
        </w:tc>
        <w:tc>
          <w:tcPr>
            <w:tcW w:w="562" w:type="pct"/>
            <w:tcBorders>
              <w:top w:val="single" w:sz="4" w:space="0" w:color="auto"/>
              <w:left w:val="single" w:sz="4" w:space="0" w:color="auto"/>
              <w:bottom w:val="single" w:sz="4" w:space="0" w:color="auto"/>
              <w:right w:val="single" w:sz="4" w:space="0" w:color="auto"/>
            </w:tcBorders>
          </w:tcPr>
          <w:p w14:paraId="141880F8" w14:textId="77777777" w:rsidR="00D504E4" w:rsidRPr="00D504E4" w:rsidRDefault="00D504E4" w:rsidP="00D504E4">
            <w:pPr>
              <w:spacing w:after="0" w:line="228" w:lineRule="auto"/>
              <w:jc w:val="center"/>
              <w:rPr>
                <w:rFonts w:asciiTheme="majorBidi" w:hAnsiTheme="majorBidi" w:cstheme="majorBidi"/>
                <w:sz w:val="24"/>
                <w:szCs w:val="24"/>
              </w:rPr>
            </w:pPr>
          </w:p>
        </w:tc>
        <w:tc>
          <w:tcPr>
            <w:tcW w:w="328" w:type="pct"/>
            <w:tcBorders>
              <w:top w:val="single" w:sz="4" w:space="0" w:color="auto"/>
              <w:left w:val="single" w:sz="4" w:space="0" w:color="auto"/>
              <w:bottom w:val="single" w:sz="4" w:space="0" w:color="auto"/>
              <w:right w:val="single" w:sz="4" w:space="0" w:color="auto"/>
            </w:tcBorders>
          </w:tcPr>
          <w:p w14:paraId="0B186C42" w14:textId="77777777" w:rsidR="00D504E4" w:rsidRPr="00D504E4" w:rsidRDefault="00D504E4" w:rsidP="00D504E4">
            <w:pPr>
              <w:spacing w:after="0" w:line="228" w:lineRule="auto"/>
              <w:jc w:val="center"/>
              <w:rPr>
                <w:rFonts w:asciiTheme="majorBidi" w:hAnsiTheme="majorBidi" w:cstheme="majorBidi"/>
                <w:sz w:val="24"/>
                <w:szCs w:val="24"/>
              </w:rPr>
            </w:pPr>
          </w:p>
        </w:tc>
        <w:tc>
          <w:tcPr>
            <w:tcW w:w="375" w:type="pct"/>
            <w:tcBorders>
              <w:top w:val="single" w:sz="4" w:space="0" w:color="auto"/>
              <w:left w:val="single" w:sz="4" w:space="0" w:color="auto"/>
              <w:bottom w:val="single" w:sz="4" w:space="0" w:color="auto"/>
              <w:right w:val="single" w:sz="4" w:space="0" w:color="auto"/>
            </w:tcBorders>
          </w:tcPr>
          <w:p w14:paraId="42FDE25D" w14:textId="77777777" w:rsidR="00D504E4" w:rsidRPr="00D504E4" w:rsidRDefault="00D504E4" w:rsidP="00D504E4">
            <w:pPr>
              <w:spacing w:after="0" w:line="228" w:lineRule="auto"/>
              <w:jc w:val="center"/>
              <w:rPr>
                <w:rFonts w:asciiTheme="majorBidi" w:hAnsiTheme="majorBidi" w:cstheme="majorBidi"/>
                <w:sz w:val="24"/>
                <w:szCs w:val="24"/>
              </w:rPr>
            </w:pPr>
          </w:p>
        </w:tc>
        <w:tc>
          <w:tcPr>
            <w:tcW w:w="609" w:type="pct"/>
            <w:tcBorders>
              <w:top w:val="single" w:sz="4" w:space="0" w:color="auto"/>
              <w:left w:val="single" w:sz="4" w:space="0" w:color="auto"/>
              <w:bottom w:val="single" w:sz="4" w:space="0" w:color="auto"/>
              <w:right w:val="single" w:sz="4" w:space="0" w:color="auto"/>
            </w:tcBorders>
          </w:tcPr>
          <w:p w14:paraId="20E1E114" w14:textId="77777777" w:rsidR="00D504E4" w:rsidRPr="00D504E4" w:rsidRDefault="00D504E4" w:rsidP="00D504E4">
            <w:pPr>
              <w:spacing w:after="0" w:line="228" w:lineRule="auto"/>
              <w:jc w:val="center"/>
              <w:rPr>
                <w:rFonts w:asciiTheme="majorBidi" w:hAnsiTheme="majorBidi" w:cstheme="majorBidi"/>
                <w:sz w:val="24"/>
                <w:szCs w:val="24"/>
              </w:rPr>
            </w:pPr>
          </w:p>
        </w:tc>
        <w:tc>
          <w:tcPr>
            <w:tcW w:w="655" w:type="pct"/>
            <w:tcBorders>
              <w:top w:val="single" w:sz="4" w:space="0" w:color="auto"/>
              <w:left w:val="single" w:sz="4" w:space="0" w:color="auto"/>
              <w:bottom w:val="single" w:sz="4" w:space="0" w:color="auto"/>
              <w:right w:val="single" w:sz="4" w:space="0" w:color="auto"/>
            </w:tcBorders>
          </w:tcPr>
          <w:p w14:paraId="14848732" w14:textId="77777777" w:rsidR="00D504E4" w:rsidRPr="00D504E4" w:rsidRDefault="00D504E4" w:rsidP="00D504E4">
            <w:pPr>
              <w:spacing w:after="0" w:line="228" w:lineRule="auto"/>
              <w:jc w:val="center"/>
              <w:rPr>
                <w:rFonts w:asciiTheme="majorBidi" w:hAnsiTheme="majorBidi" w:cstheme="majorBidi"/>
                <w:sz w:val="24"/>
                <w:szCs w:val="24"/>
              </w:rPr>
            </w:pPr>
          </w:p>
        </w:tc>
        <w:tc>
          <w:tcPr>
            <w:tcW w:w="843" w:type="pct"/>
            <w:tcBorders>
              <w:top w:val="single" w:sz="4" w:space="0" w:color="auto"/>
              <w:left w:val="single" w:sz="4" w:space="0" w:color="auto"/>
              <w:bottom w:val="single" w:sz="4" w:space="0" w:color="auto"/>
              <w:right w:val="single" w:sz="4" w:space="0" w:color="auto"/>
            </w:tcBorders>
          </w:tcPr>
          <w:p w14:paraId="3B435538" w14:textId="77777777" w:rsidR="00D504E4" w:rsidRPr="00D504E4" w:rsidRDefault="00D504E4" w:rsidP="00D504E4">
            <w:pPr>
              <w:spacing w:after="0" w:line="228" w:lineRule="auto"/>
              <w:jc w:val="center"/>
              <w:rPr>
                <w:rFonts w:asciiTheme="majorBidi" w:hAnsiTheme="majorBidi" w:cstheme="majorBidi"/>
                <w:sz w:val="24"/>
                <w:szCs w:val="24"/>
              </w:rPr>
            </w:pPr>
          </w:p>
        </w:tc>
      </w:tr>
      <w:tr w:rsidR="00D504E4" w:rsidRPr="00D504E4" w14:paraId="5633C379" w14:textId="77777777" w:rsidTr="00646242">
        <w:tc>
          <w:tcPr>
            <w:tcW w:w="141" w:type="pct"/>
            <w:tcBorders>
              <w:top w:val="single" w:sz="4" w:space="0" w:color="auto"/>
              <w:left w:val="single" w:sz="4" w:space="0" w:color="auto"/>
              <w:bottom w:val="single" w:sz="4" w:space="0" w:color="auto"/>
              <w:right w:val="single" w:sz="4" w:space="0" w:color="auto"/>
            </w:tcBorders>
          </w:tcPr>
          <w:p w14:paraId="3DF7E9C7" w14:textId="77777777" w:rsidR="00D504E4" w:rsidRPr="00D504E4" w:rsidRDefault="00D504E4" w:rsidP="00D504E4">
            <w:pPr>
              <w:spacing w:after="0" w:line="228" w:lineRule="auto"/>
              <w:ind w:left="-57" w:right="-57"/>
              <w:jc w:val="center"/>
              <w:rPr>
                <w:rFonts w:asciiTheme="majorBidi" w:hAnsiTheme="majorBidi" w:cstheme="majorBidi"/>
                <w:sz w:val="24"/>
                <w:szCs w:val="24"/>
              </w:rPr>
            </w:pPr>
          </w:p>
        </w:tc>
        <w:tc>
          <w:tcPr>
            <w:tcW w:w="785" w:type="pct"/>
            <w:tcBorders>
              <w:top w:val="single" w:sz="4" w:space="0" w:color="auto"/>
              <w:left w:val="single" w:sz="4" w:space="0" w:color="auto"/>
              <w:bottom w:val="single" w:sz="4" w:space="0" w:color="auto"/>
              <w:right w:val="single" w:sz="4" w:space="0" w:color="auto"/>
            </w:tcBorders>
          </w:tcPr>
          <w:p w14:paraId="6AD04D4F" w14:textId="77777777" w:rsidR="00D504E4" w:rsidRPr="00D504E4" w:rsidRDefault="00D504E4" w:rsidP="00D504E4">
            <w:pPr>
              <w:spacing w:after="0" w:line="228" w:lineRule="auto"/>
              <w:jc w:val="center"/>
              <w:rPr>
                <w:rFonts w:asciiTheme="majorBidi" w:hAnsiTheme="majorBidi" w:cstheme="majorBidi"/>
                <w:sz w:val="24"/>
                <w:szCs w:val="24"/>
              </w:rPr>
            </w:pPr>
          </w:p>
        </w:tc>
        <w:tc>
          <w:tcPr>
            <w:tcW w:w="702" w:type="pct"/>
            <w:tcBorders>
              <w:top w:val="single" w:sz="4" w:space="0" w:color="auto"/>
              <w:left w:val="single" w:sz="4" w:space="0" w:color="auto"/>
              <w:bottom w:val="single" w:sz="4" w:space="0" w:color="auto"/>
              <w:right w:val="single" w:sz="4" w:space="0" w:color="auto"/>
            </w:tcBorders>
          </w:tcPr>
          <w:p w14:paraId="5432BD9E" w14:textId="77777777" w:rsidR="00D504E4" w:rsidRPr="00D504E4" w:rsidRDefault="00D504E4" w:rsidP="00D504E4">
            <w:pPr>
              <w:spacing w:after="0" w:line="228" w:lineRule="auto"/>
              <w:jc w:val="center"/>
              <w:rPr>
                <w:rFonts w:asciiTheme="majorBidi" w:hAnsiTheme="majorBidi" w:cstheme="majorBidi"/>
                <w:sz w:val="24"/>
                <w:szCs w:val="24"/>
              </w:rPr>
            </w:pPr>
          </w:p>
        </w:tc>
        <w:tc>
          <w:tcPr>
            <w:tcW w:w="562" w:type="pct"/>
            <w:tcBorders>
              <w:top w:val="single" w:sz="4" w:space="0" w:color="auto"/>
              <w:left w:val="single" w:sz="4" w:space="0" w:color="auto"/>
              <w:bottom w:val="single" w:sz="4" w:space="0" w:color="auto"/>
              <w:right w:val="single" w:sz="4" w:space="0" w:color="auto"/>
            </w:tcBorders>
          </w:tcPr>
          <w:p w14:paraId="39A14239" w14:textId="77777777" w:rsidR="00D504E4" w:rsidRPr="00D504E4" w:rsidRDefault="00D504E4" w:rsidP="00D504E4">
            <w:pPr>
              <w:spacing w:after="0" w:line="228" w:lineRule="auto"/>
              <w:jc w:val="center"/>
              <w:rPr>
                <w:rFonts w:asciiTheme="majorBidi" w:hAnsiTheme="majorBidi" w:cstheme="majorBidi"/>
                <w:sz w:val="24"/>
                <w:szCs w:val="24"/>
              </w:rPr>
            </w:pPr>
          </w:p>
        </w:tc>
        <w:tc>
          <w:tcPr>
            <w:tcW w:w="328" w:type="pct"/>
            <w:tcBorders>
              <w:top w:val="single" w:sz="4" w:space="0" w:color="auto"/>
              <w:left w:val="single" w:sz="4" w:space="0" w:color="auto"/>
              <w:bottom w:val="single" w:sz="4" w:space="0" w:color="auto"/>
              <w:right w:val="single" w:sz="4" w:space="0" w:color="auto"/>
            </w:tcBorders>
          </w:tcPr>
          <w:p w14:paraId="7A7646CA" w14:textId="77777777" w:rsidR="00D504E4" w:rsidRPr="00D504E4" w:rsidRDefault="00D504E4" w:rsidP="00D504E4">
            <w:pPr>
              <w:spacing w:after="0" w:line="228" w:lineRule="auto"/>
              <w:jc w:val="center"/>
              <w:rPr>
                <w:rFonts w:asciiTheme="majorBidi" w:hAnsiTheme="majorBidi" w:cstheme="majorBidi"/>
                <w:sz w:val="24"/>
                <w:szCs w:val="24"/>
              </w:rPr>
            </w:pPr>
          </w:p>
        </w:tc>
        <w:tc>
          <w:tcPr>
            <w:tcW w:w="375" w:type="pct"/>
            <w:tcBorders>
              <w:top w:val="single" w:sz="4" w:space="0" w:color="auto"/>
              <w:left w:val="single" w:sz="4" w:space="0" w:color="auto"/>
              <w:bottom w:val="single" w:sz="4" w:space="0" w:color="auto"/>
              <w:right w:val="single" w:sz="4" w:space="0" w:color="auto"/>
            </w:tcBorders>
          </w:tcPr>
          <w:p w14:paraId="2686BB88" w14:textId="77777777" w:rsidR="00D504E4" w:rsidRPr="00D504E4" w:rsidRDefault="00D504E4" w:rsidP="00D504E4">
            <w:pPr>
              <w:spacing w:after="0" w:line="228" w:lineRule="auto"/>
              <w:jc w:val="center"/>
              <w:rPr>
                <w:rFonts w:asciiTheme="majorBidi" w:hAnsiTheme="majorBidi" w:cstheme="majorBidi"/>
                <w:sz w:val="24"/>
                <w:szCs w:val="24"/>
              </w:rPr>
            </w:pPr>
          </w:p>
        </w:tc>
        <w:tc>
          <w:tcPr>
            <w:tcW w:w="609" w:type="pct"/>
            <w:tcBorders>
              <w:top w:val="single" w:sz="4" w:space="0" w:color="auto"/>
              <w:left w:val="single" w:sz="4" w:space="0" w:color="auto"/>
              <w:bottom w:val="single" w:sz="4" w:space="0" w:color="auto"/>
              <w:right w:val="single" w:sz="4" w:space="0" w:color="auto"/>
            </w:tcBorders>
          </w:tcPr>
          <w:p w14:paraId="19D50588" w14:textId="77777777" w:rsidR="00D504E4" w:rsidRPr="00D504E4" w:rsidRDefault="00D504E4" w:rsidP="00D504E4">
            <w:pPr>
              <w:spacing w:after="0" w:line="228" w:lineRule="auto"/>
              <w:jc w:val="center"/>
              <w:rPr>
                <w:rFonts w:asciiTheme="majorBidi" w:hAnsiTheme="majorBidi" w:cstheme="majorBidi"/>
                <w:sz w:val="24"/>
                <w:szCs w:val="24"/>
              </w:rPr>
            </w:pPr>
          </w:p>
        </w:tc>
        <w:tc>
          <w:tcPr>
            <w:tcW w:w="655" w:type="pct"/>
            <w:tcBorders>
              <w:top w:val="single" w:sz="4" w:space="0" w:color="auto"/>
              <w:left w:val="single" w:sz="4" w:space="0" w:color="auto"/>
              <w:bottom w:val="single" w:sz="4" w:space="0" w:color="auto"/>
              <w:right w:val="single" w:sz="4" w:space="0" w:color="auto"/>
            </w:tcBorders>
          </w:tcPr>
          <w:p w14:paraId="1C4203EE" w14:textId="77777777" w:rsidR="00D504E4" w:rsidRPr="00D504E4" w:rsidRDefault="00D504E4" w:rsidP="00D504E4">
            <w:pPr>
              <w:spacing w:after="0" w:line="228" w:lineRule="auto"/>
              <w:jc w:val="center"/>
              <w:rPr>
                <w:rFonts w:asciiTheme="majorBidi" w:hAnsiTheme="majorBidi" w:cstheme="majorBidi"/>
                <w:sz w:val="24"/>
                <w:szCs w:val="24"/>
              </w:rPr>
            </w:pPr>
          </w:p>
        </w:tc>
        <w:tc>
          <w:tcPr>
            <w:tcW w:w="843" w:type="pct"/>
            <w:tcBorders>
              <w:top w:val="single" w:sz="4" w:space="0" w:color="auto"/>
              <w:left w:val="single" w:sz="4" w:space="0" w:color="auto"/>
              <w:bottom w:val="single" w:sz="4" w:space="0" w:color="auto"/>
              <w:right w:val="single" w:sz="4" w:space="0" w:color="auto"/>
            </w:tcBorders>
          </w:tcPr>
          <w:p w14:paraId="2B9D8CEA" w14:textId="77777777" w:rsidR="00D504E4" w:rsidRPr="00D504E4" w:rsidRDefault="00D504E4" w:rsidP="00D504E4">
            <w:pPr>
              <w:spacing w:after="0" w:line="228" w:lineRule="auto"/>
              <w:jc w:val="center"/>
              <w:rPr>
                <w:rFonts w:asciiTheme="majorBidi" w:hAnsiTheme="majorBidi" w:cstheme="majorBidi"/>
                <w:sz w:val="24"/>
                <w:szCs w:val="24"/>
              </w:rPr>
            </w:pPr>
          </w:p>
        </w:tc>
      </w:tr>
      <w:tr w:rsidR="00D504E4" w:rsidRPr="00D504E4" w14:paraId="6CEC32B3" w14:textId="77777777" w:rsidTr="00646242">
        <w:tc>
          <w:tcPr>
            <w:tcW w:w="141" w:type="pct"/>
            <w:tcBorders>
              <w:top w:val="single" w:sz="4" w:space="0" w:color="auto"/>
              <w:left w:val="single" w:sz="4" w:space="0" w:color="auto"/>
              <w:bottom w:val="single" w:sz="4" w:space="0" w:color="auto"/>
              <w:right w:val="single" w:sz="4" w:space="0" w:color="auto"/>
            </w:tcBorders>
          </w:tcPr>
          <w:p w14:paraId="1ADEEA53" w14:textId="77777777" w:rsidR="00D504E4" w:rsidRPr="00D504E4" w:rsidRDefault="00D504E4" w:rsidP="00D504E4">
            <w:pPr>
              <w:spacing w:after="0" w:line="228" w:lineRule="auto"/>
              <w:ind w:left="-57" w:right="-57"/>
              <w:jc w:val="center"/>
              <w:rPr>
                <w:rFonts w:asciiTheme="majorBidi" w:hAnsiTheme="majorBidi" w:cstheme="majorBidi"/>
                <w:sz w:val="24"/>
                <w:szCs w:val="24"/>
              </w:rPr>
            </w:pPr>
          </w:p>
        </w:tc>
        <w:tc>
          <w:tcPr>
            <w:tcW w:w="785" w:type="pct"/>
            <w:tcBorders>
              <w:top w:val="single" w:sz="4" w:space="0" w:color="auto"/>
              <w:left w:val="single" w:sz="4" w:space="0" w:color="auto"/>
              <w:bottom w:val="single" w:sz="4" w:space="0" w:color="auto"/>
              <w:right w:val="single" w:sz="4" w:space="0" w:color="auto"/>
            </w:tcBorders>
          </w:tcPr>
          <w:p w14:paraId="74D0452C" w14:textId="77777777" w:rsidR="00D504E4" w:rsidRPr="00D504E4" w:rsidRDefault="00D504E4" w:rsidP="00D504E4">
            <w:pPr>
              <w:spacing w:after="0" w:line="228" w:lineRule="auto"/>
              <w:jc w:val="center"/>
              <w:rPr>
                <w:rFonts w:asciiTheme="majorBidi" w:hAnsiTheme="majorBidi" w:cstheme="majorBidi"/>
                <w:sz w:val="24"/>
                <w:szCs w:val="24"/>
              </w:rPr>
            </w:pPr>
          </w:p>
        </w:tc>
        <w:tc>
          <w:tcPr>
            <w:tcW w:w="702" w:type="pct"/>
            <w:tcBorders>
              <w:top w:val="single" w:sz="4" w:space="0" w:color="auto"/>
              <w:left w:val="single" w:sz="4" w:space="0" w:color="auto"/>
              <w:bottom w:val="single" w:sz="4" w:space="0" w:color="auto"/>
              <w:right w:val="single" w:sz="4" w:space="0" w:color="auto"/>
            </w:tcBorders>
          </w:tcPr>
          <w:p w14:paraId="74FA8CB6" w14:textId="77777777" w:rsidR="00D504E4" w:rsidRPr="00D504E4" w:rsidRDefault="00D504E4" w:rsidP="00D504E4">
            <w:pPr>
              <w:spacing w:after="0" w:line="228" w:lineRule="auto"/>
              <w:jc w:val="center"/>
              <w:rPr>
                <w:rFonts w:asciiTheme="majorBidi" w:hAnsiTheme="majorBidi" w:cstheme="majorBidi"/>
                <w:sz w:val="24"/>
                <w:szCs w:val="24"/>
              </w:rPr>
            </w:pPr>
          </w:p>
        </w:tc>
        <w:tc>
          <w:tcPr>
            <w:tcW w:w="562" w:type="pct"/>
            <w:tcBorders>
              <w:top w:val="single" w:sz="4" w:space="0" w:color="auto"/>
              <w:left w:val="single" w:sz="4" w:space="0" w:color="auto"/>
              <w:bottom w:val="single" w:sz="4" w:space="0" w:color="auto"/>
              <w:right w:val="single" w:sz="4" w:space="0" w:color="auto"/>
            </w:tcBorders>
          </w:tcPr>
          <w:p w14:paraId="4AF51954" w14:textId="77777777" w:rsidR="00D504E4" w:rsidRPr="00D504E4" w:rsidRDefault="00D504E4" w:rsidP="00D504E4">
            <w:pPr>
              <w:spacing w:after="0" w:line="228" w:lineRule="auto"/>
              <w:jc w:val="center"/>
              <w:rPr>
                <w:rFonts w:asciiTheme="majorBidi" w:hAnsiTheme="majorBidi" w:cstheme="majorBidi"/>
                <w:sz w:val="24"/>
                <w:szCs w:val="24"/>
              </w:rPr>
            </w:pPr>
          </w:p>
        </w:tc>
        <w:tc>
          <w:tcPr>
            <w:tcW w:w="328" w:type="pct"/>
            <w:tcBorders>
              <w:top w:val="single" w:sz="4" w:space="0" w:color="auto"/>
              <w:left w:val="single" w:sz="4" w:space="0" w:color="auto"/>
              <w:bottom w:val="single" w:sz="4" w:space="0" w:color="auto"/>
              <w:right w:val="single" w:sz="4" w:space="0" w:color="auto"/>
            </w:tcBorders>
          </w:tcPr>
          <w:p w14:paraId="37D9850E" w14:textId="77777777" w:rsidR="00D504E4" w:rsidRPr="00D504E4" w:rsidRDefault="00D504E4" w:rsidP="00D504E4">
            <w:pPr>
              <w:spacing w:after="0" w:line="228" w:lineRule="auto"/>
              <w:jc w:val="center"/>
              <w:rPr>
                <w:rFonts w:asciiTheme="majorBidi" w:hAnsiTheme="majorBidi" w:cstheme="majorBidi"/>
                <w:sz w:val="24"/>
                <w:szCs w:val="24"/>
              </w:rPr>
            </w:pPr>
          </w:p>
        </w:tc>
        <w:tc>
          <w:tcPr>
            <w:tcW w:w="375" w:type="pct"/>
            <w:tcBorders>
              <w:top w:val="single" w:sz="4" w:space="0" w:color="auto"/>
              <w:left w:val="single" w:sz="4" w:space="0" w:color="auto"/>
              <w:bottom w:val="single" w:sz="4" w:space="0" w:color="auto"/>
              <w:right w:val="single" w:sz="4" w:space="0" w:color="auto"/>
            </w:tcBorders>
          </w:tcPr>
          <w:p w14:paraId="2ED24640" w14:textId="77777777" w:rsidR="00D504E4" w:rsidRPr="00D504E4" w:rsidRDefault="00D504E4" w:rsidP="00D504E4">
            <w:pPr>
              <w:spacing w:after="0" w:line="228" w:lineRule="auto"/>
              <w:jc w:val="center"/>
              <w:rPr>
                <w:rFonts w:asciiTheme="majorBidi" w:hAnsiTheme="majorBidi" w:cstheme="majorBidi"/>
                <w:sz w:val="24"/>
                <w:szCs w:val="24"/>
              </w:rPr>
            </w:pPr>
          </w:p>
        </w:tc>
        <w:tc>
          <w:tcPr>
            <w:tcW w:w="609" w:type="pct"/>
            <w:tcBorders>
              <w:top w:val="single" w:sz="4" w:space="0" w:color="auto"/>
              <w:left w:val="single" w:sz="4" w:space="0" w:color="auto"/>
              <w:bottom w:val="single" w:sz="4" w:space="0" w:color="auto"/>
              <w:right w:val="single" w:sz="4" w:space="0" w:color="auto"/>
            </w:tcBorders>
          </w:tcPr>
          <w:p w14:paraId="53DDC8C2" w14:textId="77777777" w:rsidR="00D504E4" w:rsidRPr="00D504E4" w:rsidRDefault="00D504E4" w:rsidP="00D504E4">
            <w:pPr>
              <w:spacing w:after="0" w:line="228" w:lineRule="auto"/>
              <w:jc w:val="center"/>
              <w:rPr>
                <w:rFonts w:asciiTheme="majorBidi" w:hAnsiTheme="majorBidi" w:cstheme="majorBidi"/>
                <w:sz w:val="24"/>
                <w:szCs w:val="24"/>
              </w:rPr>
            </w:pPr>
          </w:p>
        </w:tc>
        <w:tc>
          <w:tcPr>
            <w:tcW w:w="655" w:type="pct"/>
            <w:tcBorders>
              <w:top w:val="single" w:sz="4" w:space="0" w:color="auto"/>
              <w:left w:val="single" w:sz="4" w:space="0" w:color="auto"/>
              <w:bottom w:val="single" w:sz="4" w:space="0" w:color="auto"/>
              <w:right w:val="single" w:sz="4" w:space="0" w:color="auto"/>
            </w:tcBorders>
          </w:tcPr>
          <w:p w14:paraId="7E6BAD90" w14:textId="77777777" w:rsidR="00D504E4" w:rsidRPr="00D504E4" w:rsidRDefault="00D504E4" w:rsidP="00D504E4">
            <w:pPr>
              <w:spacing w:after="0" w:line="228" w:lineRule="auto"/>
              <w:jc w:val="center"/>
              <w:rPr>
                <w:rFonts w:asciiTheme="majorBidi" w:hAnsiTheme="majorBidi" w:cstheme="majorBidi"/>
                <w:sz w:val="24"/>
                <w:szCs w:val="24"/>
              </w:rPr>
            </w:pPr>
          </w:p>
        </w:tc>
        <w:tc>
          <w:tcPr>
            <w:tcW w:w="843" w:type="pct"/>
            <w:tcBorders>
              <w:top w:val="single" w:sz="4" w:space="0" w:color="auto"/>
              <w:left w:val="single" w:sz="4" w:space="0" w:color="auto"/>
              <w:bottom w:val="single" w:sz="4" w:space="0" w:color="auto"/>
              <w:right w:val="single" w:sz="4" w:space="0" w:color="auto"/>
            </w:tcBorders>
          </w:tcPr>
          <w:p w14:paraId="03EE6D85" w14:textId="77777777" w:rsidR="00D504E4" w:rsidRPr="00D504E4" w:rsidRDefault="00D504E4" w:rsidP="00D504E4">
            <w:pPr>
              <w:spacing w:after="0" w:line="228" w:lineRule="auto"/>
              <w:jc w:val="center"/>
              <w:rPr>
                <w:rFonts w:asciiTheme="majorBidi" w:hAnsiTheme="majorBidi" w:cstheme="majorBidi"/>
                <w:sz w:val="24"/>
                <w:szCs w:val="24"/>
              </w:rPr>
            </w:pPr>
          </w:p>
        </w:tc>
      </w:tr>
      <w:tr w:rsidR="00D504E4" w:rsidRPr="00D504E4" w14:paraId="71F137F9" w14:textId="77777777" w:rsidTr="00646242">
        <w:tc>
          <w:tcPr>
            <w:tcW w:w="141" w:type="pct"/>
            <w:tcBorders>
              <w:top w:val="single" w:sz="4" w:space="0" w:color="auto"/>
              <w:left w:val="single" w:sz="4" w:space="0" w:color="auto"/>
              <w:bottom w:val="single" w:sz="4" w:space="0" w:color="auto"/>
              <w:right w:val="single" w:sz="4" w:space="0" w:color="auto"/>
            </w:tcBorders>
          </w:tcPr>
          <w:p w14:paraId="3C61DD63" w14:textId="77777777" w:rsidR="00D504E4" w:rsidRPr="00D504E4" w:rsidRDefault="00D504E4" w:rsidP="00D504E4">
            <w:pPr>
              <w:spacing w:after="0" w:line="228" w:lineRule="auto"/>
              <w:ind w:left="-57" w:right="-57"/>
              <w:jc w:val="center"/>
              <w:rPr>
                <w:rFonts w:asciiTheme="majorBidi" w:hAnsiTheme="majorBidi" w:cstheme="majorBidi"/>
                <w:sz w:val="24"/>
                <w:szCs w:val="24"/>
              </w:rPr>
            </w:pPr>
          </w:p>
        </w:tc>
        <w:tc>
          <w:tcPr>
            <w:tcW w:w="785" w:type="pct"/>
            <w:tcBorders>
              <w:top w:val="single" w:sz="4" w:space="0" w:color="auto"/>
              <w:left w:val="single" w:sz="4" w:space="0" w:color="auto"/>
              <w:bottom w:val="single" w:sz="4" w:space="0" w:color="auto"/>
              <w:right w:val="single" w:sz="4" w:space="0" w:color="auto"/>
            </w:tcBorders>
          </w:tcPr>
          <w:p w14:paraId="1176E939" w14:textId="77777777" w:rsidR="00D504E4" w:rsidRPr="00D504E4" w:rsidRDefault="00D504E4" w:rsidP="00D504E4">
            <w:pPr>
              <w:spacing w:after="0" w:line="228" w:lineRule="auto"/>
              <w:jc w:val="center"/>
              <w:rPr>
                <w:rFonts w:asciiTheme="majorBidi" w:hAnsiTheme="majorBidi" w:cstheme="majorBidi"/>
                <w:sz w:val="24"/>
                <w:szCs w:val="24"/>
              </w:rPr>
            </w:pPr>
          </w:p>
        </w:tc>
        <w:tc>
          <w:tcPr>
            <w:tcW w:w="702" w:type="pct"/>
            <w:tcBorders>
              <w:top w:val="single" w:sz="4" w:space="0" w:color="auto"/>
              <w:left w:val="single" w:sz="4" w:space="0" w:color="auto"/>
              <w:bottom w:val="single" w:sz="4" w:space="0" w:color="auto"/>
              <w:right w:val="single" w:sz="4" w:space="0" w:color="auto"/>
            </w:tcBorders>
          </w:tcPr>
          <w:p w14:paraId="19DDE369" w14:textId="77777777" w:rsidR="00D504E4" w:rsidRPr="00D504E4" w:rsidRDefault="00D504E4" w:rsidP="00D504E4">
            <w:pPr>
              <w:spacing w:after="0" w:line="228" w:lineRule="auto"/>
              <w:jc w:val="center"/>
              <w:rPr>
                <w:rFonts w:asciiTheme="majorBidi" w:hAnsiTheme="majorBidi" w:cstheme="majorBidi"/>
                <w:sz w:val="24"/>
                <w:szCs w:val="24"/>
              </w:rPr>
            </w:pPr>
          </w:p>
        </w:tc>
        <w:tc>
          <w:tcPr>
            <w:tcW w:w="562" w:type="pct"/>
            <w:tcBorders>
              <w:top w:val="single" w:sz="4" w:space="0" w:color="auto"/>
              <w:left w:val="single" w:sz="4" w:space="0" w:color="auto"/>
              <w:bottom w:val="single" w:sz="4" w:space="0" w:color="auto"/>
              <w:right w:val="single" w:sz="4" w:space="0" w:color="auto"/>
            </w:tcBorders>
          </w:tcPr>
          <w:p w14:paraId="7069F35B" w14:textId="77777777" w:rsidR="00D504E4" w:rsidRPr="00D504E4" w:rsidRDefault="00D504E4" w:rsidP="00D504E4">
            <w:pPr>
              <w:spacing w:after="0" w:line="228" w:lineRule="auto"/>
              <w:jc w:val="center"/>
              <w:rPr>
                <w:rFonts w:asciiTheme="majorBidi" w:hAnsiTheme="majorBidi" w:cstheme="majorBidi"/>
                <w:sz w:val="24"/>
                <w:szCs w:val="24"/>
              </w:rPr>
            </w:pPr>
          </w:p>
        </w:tc>
        <w:tc>
          <w:tcPr>
            <w:tcW w:w="328" w:type="pct"/>
            <w:tcBorders>
              <w:top w:val="single" w:sz="4" w:space="0" w:color="auto"/>
              <w:left w:val="single" w:sz="4" w:space="0" w:color="auto"/>
              <w:bottom w:val="single" w:sz="4" w:space="0" w:color="auto"/>
              <w:right w:val="single" w:sz="4" w:space="0" w:color="auto"/>
            </w:tcBorders>
          </w:tcPr>
          <w:p w14:paraId="2BA9DD73" w14:textId="77777777" w:rsidR="00D504E4" w:rsidRPr="00D504E4" w:rsidRDefault="00D504E4" w:rsidP="00D504E4">
            <w:pPr>
              <w:spacing w:after="0" w:line="228" w:lineRule="auto"/>
              <w:jc w:val="center"/>
              <w:rPr>
                <w:rFonts w:asciiTheme="majorBidi" w:hAnsiTheme="majorBidi" w:cstheme="majorBidi"/>
                <w:sz w:val="24"/>
                <w:szCs w:val="24"/>
              </w:rPr>
            </w:pPr>
          </w:p>
        </w:tc>
        <w:tc>
          <w:tcPr>
            <w:tcW w:w="375" w:type="pct"/>
            <w:tcBorders>
              <w:top w:val="single" w:sz="4" w:space="0" w:color="auto"/>
              <w:left w:val="single" w:sz="4" w:space="0" w:color="auto"/>
              <w:bottom w:val="single" w:sz="4" w:space="0" w:color="auto"/>
              <w:right w:val="single" w:sz="4" w:space="0" w:color="auto"/>
            </w:tcBorders>
          </w:tcPr>
          <w:p w14:paraId="2EA15421" w14:textId="77777777" w:rsidR="00D504E4" w:rsidRPr="00D504E4" w:rsidRDefault="00D504E4" w:rsidP="00D504E4">
            <w:pPr>
              <w:spacing w:after="0" w:line="228" w:lineRule="auto"/>
              <w:jc w:val="center"/>
              <w:rPr>
                <w:rFonts w:asciiTheme="majorBidi" w:hAnsiTheme="majorBidi" w:cstheme="majorBidi"/>
                <w:sz w:val="24"/>
                <w:szCs w:val="24"/>
              </w:rPr>
            </w:pPr>
          </w:p>
        </w:tc>
        <w:tc>
          <w:tcPr>
            <w:tcW w:w="609" w:type="pct"/>
            <w:tcBorders>
              <w:top w:val="single" w:sz="4" w:space="0" w:color="auto"/>
              <w:left w:val="single" w:sz="4" w:space="0" w:color="auto"/>
              <w:bottom w:val="single" w:sz="4" w:space="0" w:color="auto"/>
              <w:right w:val="single" w:sz="4" w:space="0" w:color="auto"/>
            </w:tcBorders>
          </w:tcPr>
          <w:p w14:paraId="7E25372C" w14:textId="77777777" w:rsidR="00D504E4" w:rsidRPr="00D504E4" w:rsidRDefault="00D504E4" w:rsidP="00D504E4">
            <w:pPr>
              <w:spacing w:after="0" w:line="228" w:lineRule="auto"/>
              <w:jc w:val="center"/>
              <w:rPr>
                <w:rFonts w:asciiTheme="majorBidi" w:hAnsiTheme="majorBidi" w:cstheme="majorBidi"/>
                <w:sz w:val="24"/>
                <w:szCs w:val="24"/>
              </w:rPr>
            </w:pPr>
          </w:p>
        </w:tc>
        <w:tc>
          <w:tcPr>
            <w:tcW w:w="655" w:type="pct"/>
            <w:tcBorders>
              <w:top w:val="single" w:sz="4" w:space="0" w:color="auto"/>
              <w:left w:val="single" w:sz="4" w:space="0" w:color="auto"/>
              <w:bottom w:val="single" w:sz="4" w:space="0" w:color="auto"/>
              <w:right w:val="single" w:sz="4" w:space="0" w:color="auto"/>
            </w:tcBorders>
          </w:tcPr>
          <w:p w14:paraId="74C2943C" w14:textId="77777777" w:rsidR="00D504E4" w:rsidRPr="00D504E4" w:rsidRDefault="00D504E4" w:rsidP="00D504E4">
            <w:pPr>
              <w:spacing w:after="0" w:line="228" w:lineRule="auto"/>
              <w:jc w:val="center"/>
              <w:rPr>
                <w:rFonts w:asciiTheme="majorBidi" w:hAnsiTheme="majorBidi" w:cstheme="majorBidi"/>
                <w:sz w:val="24"/>
                <w:szCs w:val="24"/>
              </w:rPr>
            </w:pPr>
          </w:p>
        </w:tc>
        <w:tc>
          <w:tcPr>
            <w:tcW w:w="843" w:type="pct"/>
            <w:tcBorders>
              <w:top w:val="single" w:sz="4" w:space="0" w:color="auto"/>
              <w:left w:val="single" w:sz="4" w:space="0" w:color="auto"/>
              <w:bottom w:val="single" w:sz="4" w:space="0" w:color="auto"/>
              <w:right w:val="single" w:sz="4" w:space="0" w:color="auto"/>
            </w:tcBorders>
          </w:tcPr>
          <w:p w14:paraId="67BDA85F" w14:textId="77777777" w:rsidR="00D504E4" w:rsidRPr="00D504E4" w:rsidRDefault="00D504E4" w:rsidP="00D504E4">
            <w:pPr>
              <w:spacing w:after="0" w:line="228" w:lineRule="auto"/>
              <w:jc w:val="center"/>
              <w:rPr>
                <w:rFonts w:asciiTheme="majorBidi" w:hAnsiTheme="majorBidi" w:cstheme="majorBidi"/>
                <w:sz w:val="24"/>
                <w:szCs w:val="24"/>
              </w:rPr>
            </w:pPr>
          </w:p>
        </w:tc>
      </w:tr>
      <w:tr w:rsidR="00D504E4" w:rsidRPr="00D504E4" w14:paraId="3263F3B9" w14:textId="77777777" w:rsidTr="00646242">
        <w:tc>
          <w:tcPr>
            <w:tcW w:w="141" w:type="pct"/>
            <w:tcBorders>
              <w:top w:val="single" w:sz="4" w:space="0" w:color="auto"/>
              <w:left w:val="single" w:sz="4" w:space="0" w:color="auto"/>
              <w:bottom w:val="single" w:sz="4" w:space="0" w:color="auto"/>
              <w:right w:val="single" w:sz="4" w:space="0" w:color="auto"/>
            </w:tcBorders>
          </w:tcPr>
          <w:p w14:paraId="4DFD4823" w14:textId="77777777" w:rsidR="00D504E4" w:rsidRPr="00D504E4" w:rsidRDefault="00D504E4" w:rsidP="00D504E4">
            <w:pPr>
              <w:spacing w:after="0" w:line="228" w:lineRule="auto"/>
              <w:ind w:left="-57" w:right="-57"/>
              <w:jc w:val="center"/>
              <w:rPr>
                <w:rFonts w:asciiTheme="majorBidi" w:hAnsiTheme="majorBidi" w:cstheme="majorBidi"/>
                <w:sz w:val="24"/>
                <w:szCs w:val="24"/>
              </w:rPr>
            </w:pPr>
          </w:p>
        </w:tc>
        <w:tc>
          <w:tcPr>
            <w:tcW w:w="785" w:type="pct"/>
            <w:tcBorders>
              <w:top w:val="single" w:sz="4" w:space="0" w:color="auto"/>
              <w:left w:val="single" w:sz="4" w:space="0" w:color="auto"/>
              <w:bottom w:val="single" w:sz="4" w:space="0" w:color="auto"/>
              <w:right w:val="single" w:sz="4" w:space="0" w:color="auto"/>
            </w:tcBorders>
          </w:tcPr>
          <w:p w14:paraId="08C54A26" w14:textId="77777777" w:rsidR="00D504E4" w:rsidRPr="00D504E4" w:rsidRDefault="00D504E4" w:rsidP="00D504E4">
            <w:pPr>
              <w:spacing w:after="0" w:line="228" w:lineRule="auto"/>
              <w:jc w:val="center"/>
              <w:rPr>
                <w:rFonts w:asciiTheme="majorBidi" w:hAnsiTheme="majorBidi" w:cstheme="majorBidi"/>
                <w:sz w:val="24"/>
                <w:szCs w:val="24"/>
              </w:rPr>
            </w:pPr>
          </w:p>
        </w:tc>
        <w:tc>
          <w:tcPr>
            <w:tcW w:w="702" w:type="pct"/>
            <w:tcBorders>
              <w:top w:val="single" w:sz="4" w:space="0" w:color="auto"/>
              <w:left w:val="single" w:sz="4" w:space="0" w:color="auto"/>
              <w:bottom w:val="single" w:sz="4" w:space="0" w:color="auto"/>
              <w:right w:val="single" w:sz="4" w:space="0" w:color="auto"/>
            </w:tcBorders>
          </w:tcPr>
          <w:p w14:paraId="13BA48B5" w14:textId="77777777" w:rsidR="00D504E4" w:rsidRPr="00D504E4" w:rsidRDefault="00D504E4" w:rsidP="00D504E4">
            <w:pPr>
              <w:spacing w:after="0" w:line="228" w:lineRule="auto"/>
              <w:jc w:val="center"/>
              <w:rPr>
                <w:rFonts w:asciiTheme="majorBidi" w:hAnsiTheme="majorBidi" w:cstheme="majorBidi"/>
                <w:sz w:val="24"/>
                <w:szCs w:val="24"/>
              </w:rPr>
            </w:pPr>
          </w:p>
        </w:tc>
        <w:tc>
          <w:tcPr>
            <w:tcW w:w="562" w:type="pct"/>
            <w:tcBorders>
              <w:top w:val="single" w:sz="4" w:space="0" w:color="auto"/>
              <w:left w:val="single" w:sz="4" w:space="0" w:color="auto"/>
              <w:bottom w:val="single" w:sz="4" w:space="0" w:color="auto"/>
              <w:right w:val="single" w:sz="4" w:space="0" w:color="auto"/>
            </w:tcBorders>
          </w:tcPr>
          <w:p w14:paraId="6C84045E" w14:textId="77777777" w:rsidR="00D504E4" w:rsidRPr="00D504E4" w:rsidRDefault="00D504E4" w:rsidP="00D504E4">
            <w:pPr>
              <w:spacing w:after="0" w:line="228" w:lineRule="auto"/>
              <w:jc w:val="center"/>
              <w:rPr>
                <w:rFonts w:asciiTheme="majorBidi" w:hAnsiTheme="majorBidi" w:cstheme="majorBidi"/>
                <w:sz w:val="24"/>
                <w:szCs w:val="24"/>
              </w:rPr>
            </w:pPr>
          </w:p>
        </w:tc>
        <w:tc>
          <w:tcPr>
            <w:tcW w:w="328" w:type="pct"/>
            <w:tcBorders>
              <w:top w:val="single" w:sz="4" w:space="0" w:color="auto"/>
              <w:left w:val="single" w:sz="4" w:space="0" w:color="auto"/>
              <w:bottom w:val="single" w:sz="4" w:space="0" w:color="auto"/>
              <w:right w:val="single" w:sz="4" w:space="0" w:color="auto"/>
            </w:tcBorders>
          </w:tcPr>
          <w:p w14:paraId="1FA88854" w14:textId="77777777" w:rsidR="00D504E4" w:rsidRPr="00D504E4" w:rsidRDefault="00D504E4" w:rsidP="00D504E4">
            <w:pPr>
              <w:spacing w:after="0" w:line="228" w:lineRule="auto"/>
              <w:jc w:val="center"/>
              <w:rPr>
                <w:rFonts w:asciiTheme="majorBidi" w:hAnsiTheme="majorBidi" w:cstheme="majorBidi"/>
                <w:sz w:val="24"/>
                <w:szCs w:val="24"/>
              </w:rPr>
            </w:pPr>
          </w:p>
        </w:tc>
        <w:tc>
          <w:tcPr>
            <w:tcW w:w="375" w:type="pct"/>
            <w:tcBorders>
              <w:top w:val="single" w:sz="4" w:space="0" w:color="auto"/>
              <w:left w:val="single" w:sz="4" w:space="0" w:color="auto"/>
              <w:bottom w:val="single" w:sz="4" w:space="0" w:color="auto"/>
              <w:right w:val="single" w:sz="4" w:space="0" w:color="auto"/>
            </w:tcBorders>
          </w:tcPr>
          <w:p w14:paraId="1F82D3DC" w14:textId="77777777" w:rsidR="00D504E4" w:rsidRPr="00D504E4" w:rsidRDefault="00D504E4" w:rsidP="00D504E4">
            <w:pPr>
              <w:spacing w:after="0" w:line="228" w:lineRule="auto"/>
              <w:jc w:val="center"/>
              <w:rPr>
                <w:rFonts w:asciiTheme="majorBidi" w:hAnsiTheme="majorBidi" w:cstheme="majorBidi"/>
                <w:sz w:val="24"/>
                <w:szCs w:val="24"/>
              </w:rPr>
            </w:pPr>
          </w:p>
        </w:tc>
        <w:tc>
          <w:tcPr>
            <w:tcW w:w="609" w:type="pct"/>
            <w:tcBorders>
              <w:top w:val="single" w:sz="4" w:space="0" w:color="auto"/>
              <w:left w:val="single" w:sz="4" w:space="0" w:color="auto"/>
              <w:bottom w:val="single" w:sz="4" w:space="0" w:color="auto"/>
              <w:right w:val="single" w:sz="4" w:space="0" w:color="auto"/>
            </w:tcBorders>
          </w:tcPr>
          <w:p w14:paraId="7906747D" w14:textId="77777777" w:rsidR="00D504E4" w:rsidRPr="00D504E4" w:rsidRDefault="00D504E4" w:rsidP="00D504E4">
            <w:pPr>
              <w:spacing w:after="0" w:line="228" w:lineRule="auto"/>
              <w:jc w:val="center"/>
              <w:rPr>
                <w:rFonts w:asciiTheme="majorBidi" w:hAnsiTheme="majorBidi" w:cstheme="majorBidi"/>
                <w:sz w:val="24"/>
                <w:szCs w:val="24"/>
              </w:rPr>
            </w:pPr>
          </w:p>
        </w:tc>
        <w:tc>
          <w:tcPr>
            <w:tcW w:w="655" w:type="pct"/>
            <w:tcBorders>
              <w:top w:val="single" w:sz="4" w:space="0" w:color="auto"/>
              <w:left w:val="single" w:sz="4" w:space="0" w:color="auto"/>
              <w:bottom w:val="single" w:sz="4" w:space="0" w:color="auto"/>
              <w:right w:val="single" w:sz="4" w:space="0" w:color="auto"/>
            </w:tcBorders>
          </w:tcPr>
          <w:p w14:paraId="07AFC9E3" w14:textId="77777777" w:rsidR="00D504E4" w:rsidRPr="00D504E4" w:rsidRDefault="00D504E4" w:rsidP="00D504E4">
            <w:pPr>
              <w:spacing w:after="0" w:line="228" w:lineRule="auto"/>
              <w:jc w:val="center"/>
              <w:rPr>
                <w:rFonts w:asciiTheme="majorBidi" w:hAnsiTheme="majorBidi" w:cstheme="majorBidi"/>
                <w:sz w:val="24"/>
                <w:szCs w:val="24"/>
              </w:rPr>
            </w:pPr>
          </w:p>
        </w:tc>
        <w:tc>
          <w:tcPr>
            <w:tcW w:w="843" w:type="pct"/>
            <w:tcBorders>
              <w:top w:val="single" w:sz="4" w:space="0" w:color="auto"/>
              <w:left w:val="single" w:sz="4" w:space="0" w:color="auto"/>
              <w:bottom w:val="single" w:sz="4" w:space="0" w:color="auto"/>
              <w:right w:val="single" w:sz="4" w:space="0" w:color="auto"/>
            </w:tcBorders>
          </w:tcPr>
          <w:p w14:paraId="7DE0C148" w14:textId="77777777" w:rsidR="00D504E4" w:rsidRPr="00D504E4" w:rsidRDefault="00D504E4" w:rsidP="00D504E4">
            <w:pPr>
              <w:spacing w:after="0" w:line="228" w:lineRule="auto"/>
              <w:jc w:val="center"/>
              <w:rPr>
                <w:rFonts w:asciiTheme="majorBidi" w:hAnsiTheme="majorBidi" w:cstheme="majorBidi"/>
                <w:sz w:val="24"/>
                <w:szCs w:val="24"/>
              </w:rPr>
            </w:pPr>
          </w:p>
        </w:tc>
      </w:tr>
      <w:tr w:rsidR="00D504E4" w:rsidRPr="00D504E4" w14:paraId="4992B8F4" w14:textId="77777777" w:rsidTr="00646242">
        <w:tc>
          <w:tcPr>
            <w:tcW w:w="141" w:type="pct"/>
            <w:tcBorders>
              <w:top w:val="single" w:sz="4" w:space="0" w:color="auto"/>
              <w:left w:val="single" w:sz="4" w:space="0" w:color="auto"/>
              <w:bottom w:val="single" w:sz="4" w:space="0" w:color="auto"/>
              <w:right w:val="single" w:sz="4" w:space="0" w:color="auto"/>
            </w:tcBorders>
          </w:tcPr>
          <w:p w14:paraId="3F89D0C1" w14:textId="77777777" w:rsidR="00D504E4" w:rsidRPr="00D504E4" w:rsidRDefault="00D504E4" w:rsidP="00D504E4">
            <w:pPr>
              <w:spacing w:after="0" w:line="228" w:lineRule="auto"/>
              <w:ind w:left="-57" w:right="-57"/>
              <w:jc w:val="center"/>
              <w:rPr>
                <w:rFonts w:asciiTheme="majorBidi" w:hAnsiTheme="majorBidi" w:cstheme="majorBidi"/>
                <w:sz w:val="24"/>
                <w:szCs w:val="24"/>
              </w:rPr>
            </w:pPr>
          </w:p>
        </w:tc>
        <w:tc>
          <w:tcPr>
            <w:tcW w:w="785" w:type="pct"/>
            <w:tcBorders>
              <w:top w:val="single" w:sz="4" w:space="0" w:color="auto"/>
              <w:left w:val="single" w:sz="4" w:space="0" w:color="auto"/>
              <w:bottom w:val="single" w:sz="4" w:space="0" w:color="auto"/>
              <w:right w:val="single" w:sz="4" w:space="0" w:color="auto"/>
            </w:tcBorders>
          </w:tcPr>
          <w:p w14:paraId="251A6012" w14:textId="77777777" w:rsidR="00D504E4" w:rsidRPr="00D504E4" w:rsidRDefault="00D504E4" w:rsidP="00D504E4">
            <w:pPr>
              <w:spacing w:after="0" w:line="228" w:lineRule="auto"/>
              <w:jc w:val="center"/>
              <w:rPr>
                <w:rFonts w:asciiTheme="majorBidi" w:hAnsiTheme="majorBidi" w:cstheme="majorBidi"/>
                <w:sz w:val="24"/>
                <w:szCs w:val="24"/>
              </w:rPr>
            </w:pPr>
          </w:p>
        </w:tc>
        <w:tc>
          <w:tcPr>
            <w:tcW w:w="702" w:type="pct"/>
            <w:tcBorders>
              <w:top w:val="single" w:sz="4" w:space="0" w:color="auto"/>
              <w:left w:val="single" w:sz="4" w:space="0" w:color="auto"/>
              <w:bottom w:val="single" w:sz="4" w:space="0" w:color="auto"/>
              <w:right w:val="single" w:sz="4" w:space="0" w:color="auto"/>
            </w:tcBorders>
          </w:tcPr>
          <w:p w14:paraId="7FE451DA" w14:textId="77777777" w:rsidR="00D504E4" w:rsidRPr="00D504E4" w:rsidRDefault="00D504E4" w:rsidP="00D504E4">
            <w:pPr>
              <w:spacing w:after="0" w:line="228" w:lineRule="auto"/>
              <w:jc w:val="center"/>
              <w:rPr>
                <w:rFonts w:asciiTheme="majorBidi" w:hAnsiTheme="majorBidi" w:cstheme="majorBidi"/>
                <w:sz w:val="24"/>
                <w:szCs w:val="24"/>
              </w:rPr>
            </w:pPr>
          </w:p>
        </w:tc>
        <w:tc>
          <w:tcPr>
            <w:tcW w:w="562" w:type="pct"/>
            <w:tcBorders>
              <w:top w:val="single" w:sz="4" w:space="0" w:color="auto"/>
              <w:left w:val="single" w:sz="4" w:space="0" w:color="auto"/>
              <w:bottom w:val="single" w:sz="4" w:space="0" w:color="auto"/>
              <w:right w:val="single" w:sz="4" w:space="0" w:color="auto"/>
            </w:tcBorders>
          </w:tcPr>
          <w:p w14:paraId="752504B0" w14:textId="77777777" w:rsidR="00D504E4" w:rsidRPr="00D504E4" w:rsidRDefault="00D504E4" w:rsidP="00D504E4">
            <w:pPr>
              <w:spacing w:after="0" w:line="228" w:lineRule="auto"/>
              <w:jc w:val="center"/>
              <w:rPr>
                <w:rFonts w:asciiTheme="majorBidi" w:hAnsiTheme="majorBidi" w:cstheme="majorBidi"/>
                <w:sz w:val="24"/>
                <w:szCs w:val="24"/>
              </w:rPr>
            </w:pPr>
          </w:p>
        </w:tc>
        <w:tc>
          <w:tcPr>
            <w:tcW w:w="328" w:type="pct"/>
            <w:tcBorders>
              <w:top w:val="single" w:sz="4" w:space="0" w:color="auto"/>
              <w:left w:val="single" w:sz="4" w:space="0" w:color="auto"/>
              <w:bottom w:val="single" w:sz="4" w:space="0" w:color="auto"/>
              <w:right w:val="single" w:sz="4" w:space="0" w:color="auto"/>
            </w:tcBorders>
          </w:tcPr>
          <w:p w14:paraId="2831D4BE" w14:textId="77777777" w:rsidR="00D504E4" w:rsidRPr="00D504E4" w:rsidRDefault="00D504E4" w:rsidP="00D504E4">
            <w:pPr>
              <w:spacing w:after="0" w:line="228" w:lineRule="auto"/>
              <w:jc w:val="center"/>
              <w:rPr>
                <w:rFonts w:asciiTheme="majorBidi" w:hAnsiTheme="majorBidi" w:cstheme="majorBidi"/>
                <w:sz w:val="24"/>
                <w:szCs w:val="24"/>
              </w:rPr>
            </w:pPr>
          </w:p>
        </w:tc>
        <w:tc>
          <w:tcPr>
            <w:tcW w:w="375" w:type="pct"/>
            <w:tcBorders>
              <w:top w:val="single" w:sz="4" w:space="0" w:color="auto"/>
              <w:left w:val="single" w:sz="4" w:space="0" w:color="auto"/>
              <w:bottom w:val="single" w:sz="4" w:space="0" w:color="auto"/>
              <w:right w:val="single" w:sz="4" w:space="0" w:color="auto"/>
            </w:tcBorders>
          </w:tcPr>
          <w:p w14:paraId="1ABB39CB" w14:textId="77777777" w:rsidR="00D504E4" w:rsidRPr="00D504E4" w:rsidRDefault="00D504E4" w:rsidP="00D504E4">
            <w:pPr>
              <w:spacing w:after="0" w:line="228" w:lineRule="auto"/>
              <w:jc w:val="center"/>
              <w:rPr>
                <w:rFonts w:asciiTheme="majorBidi" w:hAnsiTheme="majorBidi" w:cstheme="majorBidi"/>
                <w:sz w:val="24"/>
                <w:szCs w:val="24"/>
              </w:rPr>
            </w:pPr>
          </w:p>
        </w:tc>
        <w:tc>
          <w:tcPr>
            <w:tcW w:w="609" w:type="pct"/>
            <w:tcBorders>
              <w:top w:val="single" w:sz="4" w:space="0" w:color="auto"/>
              <w:left w:val="single" w:sz="4" w:space="0" w:color="auto"/>
              <w:bottom w:val="single" w:sz="4" w:space="0" w:color="auto"/>
              <w:right w:val="single" w:sz="4" w:space="0" w:color="auto"/>
            </w:tcBorders>
          </w:tcPr>
          <w:p w14:paraId="1BA4E023" w14:textId="77777777" w:rsidR="00D504E4" w:rsidRPr="00D504E4" w:rsidRDefault="00D504E4" w:rsidP="00D504E4">
            <w:pPr>
              <w:spacing w:after="0" w:line="228" w:lineRule="auto"/>
              <w:jc w:val="center"/>
              <w:rPr>
                <w:rFonts w:asciiTheme="majorBidi" w:hAnsiTheme="majorBidi" w:cstheme="majorBidi"/>
                <w:sz w:val="24"/>
                <w:szCs w:val="24"/>
              </w:rPr>
            </w:pPr>
          </w:p>
        </w:tc>
        <w:tc>
          <w:tcPr>
            <w:tcW w:w="655" w:type="pct"/>
            <w:tcBorders>
              <w:top w:val="single" w:sz="4" w:space="0" w:color="auto"/>
              <w:left w:val="single" w:sz="4" w:space="0" w:color="auto"/>
              <w:bottom w:val="single" w:sz="4" w:space="0" w:color="auto"/>
              <w:right w:val="single" w:sz="4" w:space="0" w:color="auto"/>
            </w:tcBorders>
          </w:tcPr>
          <w:p w14:paraId="1F376BD2" w14:textId="77777777" w:rsidR="00D504E4" w:rsidRPr="00D504E4" w:rsidRDefault="00D504E4" w:rsidP="00D504E4">
            <w:pPr>
              <w:spacing w:after="0" w:line="228" w:lineRule="auto"/>
              <w:jc w:val="center"/>
              <w:rPr>
                <w:rFonts w:asciiTheme="majorBidi" w:hAnsiTheme="majorBidi" w:cstheme="majorBidi"/>
                <w:sz w:val="24"/>
                <w:szCs w:val="24"/>
              </w:rPr>
            </w:pPr>
          </w:p>
        </w:tc>
        <w:tc>
          <w:tcPr>
            <w:tcW w:w="843" w:type="pct"/>
            <w:tcBorders>
              <w:top w:val="single" w:sz="4" w:space="0" w:color="auto"/>
              <w:left w:val="single" w:sz="4" w:space="0" w:color="auto"/>
              <w:bottom w:val="single" w:sz="4" w:space="0" w:color="auto"/>
              <w:right w:val="single" w:sz="4" w:space="0" w:color="auto"/>
            </w:tcBorders>
          </w:tcPr>
          <w:p w14:paraId="2C30073F" w14:textId="77777777" w:rsidR="00D504E4" w:rsidRPr="00D504E4" w:rsidRDefault="00D504E4" w:rsidP="00D504E4">
            <w:pPr>
              <w:spacing w:after="0" w:line="228" w:lineRule="auto"/>
              <w:jc w:val="center"/>
              <w:rPr>
                <w:rFonts w:asciiTheme="majorBidi" w:hAnsiTheme="majorBidi" w:cstheme="majorBidi"/>
                <w:sz w:val="24"/>
                <w:szCs w:val="24"/>
              </w:rPr>
            </w:pPr>
          </w:p>
        </w:tc>
      </w:tr>
      <w:tr w:rsidR="00D504E4" w:rsidRPr="00D504E4" w14:paraId="428D42AC" w14:textId="77777777" w:rsidTr="00646242">
        <w:tc>
          <w:tcPr>
            <w:tcW w:w="141" w:type="pct"/>
            <w:tcBorders>
              <w:top w:val="single" w:sz="4" w:space="0" w:color="auto"/>
              <w:left w:val="single" w:sz="4" w:space="0" w:color="auto"/>
              <w:bottom w:val="single" w:sz="4" w:space="0" w:color="auto"/>
              <w:right w:val="single" w:sz="4" w:space="0" w:color="auto"/>
            </w:tcBorders>
          </w:tcPr>
          <w:p w14:paraId="1CCE43E8" w14:textId="77777777" w:rsidR="00D504E4" w:rsidRPr="00D504E4" w:rsidRDefault="00D504E4" w:rsidP="00D504E4">
            <w:pPr>
              <w:spacing w:after="0" w:line="228" w:lineRule="auto"/>
              <w:ind w:left="-57" w:right="-57"/>
              <w:jc w:val="center"/>
              <w:rPr>
                <w:rFonts w:asciiTheme="majorBidi" w:hAnsiTheme="majorBidi" w:cstheme="majorBidi"/>
                <w:sz w:val="24"/>
                <w:szCs w:val="24"/>
              </w:rPr>
            </w:pPr>
          </w:p>
        </w:tc>
        <w:tc>
          <w:tcPr>
            <w:tcW w:w="785" w:type="pct"/>
            <w:tcBorders>
              <w:top w:val="single" w:sz="4" w:space="0" w:color="auto"/>
              <w:left w:val="single" w:sz="4" w:space="0" w:color="auto"/>
              <w:bottom w:val="single" w:sz="4" w:space="0" w:color="auto"/>
              <w:right w:val="single" w:sz="4" w:space="0" w:color="auto"/>
            </w:tcBorders>
          </w:tcPr>
          <w:p w14:paraId="300FD7E6" w14:textId="77777777" w:rsidR="00D504E4" w:rsidRPr="00D504E4" w:rsidRDefault="00D504E4" w:rsidP="00D504E4">
            <w:pPr>
              <w:spacing w:after="0" w:line="228" w:lineRule="auto"/>
              <w:jc w:val="center"/>
              <w:rPr>
                <w:rFonts w:asciiTheme="majorBidi" w:hAnsiTheme="majorBidi" w:cstheme="majorBidi"/>
                <w:sz w:val="24"/>
                <w:szCs w:val="24"/>
              </w:rPr>
            </w:pPr>
          </w:p>
        </w:tc>
        <w:tc>
          <w:tcPr>
            <w:tcW w:w="702" w:type="pct"/>
            <w:tcBorders>
              <w:top w:val="single" w:sz="4" w:space="0" w:color="auto"/>
              <w:left w:val="single" w:sz="4" w:space="0" w:color="auto"/>
              <w:bottom w:val="single" w:sz="4" w:space="0" w:color="auto"/>
              <w:right w:val="single" w:sz="4" w:space="0" w:color="auto"/>
            </w:tcBorders>
          </w:tcPr>
          <w:p w14:paraId="6ADA6A5E" w14:textId="77777777" w:rsidR="00D504E4" w:rsidRPr="00D504E4" w:rsidRDefault="00D504E4" w:rsidP="00D504E4">
            <w:pPr>
              <w:spacing w:after="0" w:line="228" w:lineRule="auto"/>
              <w:jc w:val="center"/>
              <w:rPr>
                <w:rFonts w:asciiTheme="majorBidi" w:hAnsiTheme="majorBidi" w:cstheme="majorBidi"/>
                <w:sz w:val="24"/>
                <w:szCs w:val="24"/>
              </w:rPr>
            </w:pPr>
          </w:p>
        </w:tc>
        <w:tc>
          <w:tcPr>
            <w:tcW w:w="562" w:type="pct"/>
            <w:tcBorders>
              <w:top w:val="single" w:sz="4" w:space="0" w:color="auto"/>
              <w:left w:val="single" w:sz="4" w:space="0" w:color="auto"/>
              <w:bottom w:val="single" w:sz="4" w:space="0" w:color="auto"/>
              <w:right w:val="single" w:sz="4" w:space="0" w:color="auto"/>
            </w:tcBorders>
          </w:tcPr>
          <w:p w14:paraId="582F93DB" w14:textId="77777777" w:rsidR="00D504E4" w:rsidRPr="00D504E4" w:rsidRDefault="00D504E4" w:rsidP="00D504E4">
            <w:pPr>
              <w:spacing w:after="0" w:line="228" w:lineRule="auto"/>
              <w:jc w:val="center"/>
              <w:rPr>
                <w:rFonts w:asciiTheme="majorBidi" w:hAnsiTheme="majorBidi" w:cstheme="majorBidi"/>
                <w:sz w:val="24"/>
                <w:szCs w:val="24"/>
              </w:rPr>
            </w:pPr>
          </w:p>
        </w:tc>
        <w:tc>
          <w:tcPr>
            <w:tcW w:w="328" w:type="pct"/>
            <w:tcBorders>
              <w:top w:val="single" w:sz="4" w:space="0" w:color="auto"/>
              <w:left w:val="single" w:sz="4" w:space="0" w:color="auto"/>
              <w:bottom w:val="single" w:sz="4" w:space="0" w:color="auto"/>
              <w:right w:val="single" w:sz="4" w:space="0" w:color="auto"/>
            </w:tcBorders>
          </w:tcPr>
          <w:p w14:paraId="34480E34" w14:textId="77777777" w:rsidR="00D504E4" w:rsidRPr="00D504E4" w:rsidRDefault="00D504E4" w:rsidP="00D504E4">
            <w:pPr>
              <w:spacing w:after="0" w:line="228" w:lineRule="auto"/>
              <w:jc w:val="center"/>
              <w:rPr>
                <w:rFonts w:asciiTheme="majorBidi" w:hAnsiTheme="majorBidi" w:cstheme="majorBidi"/>
                <w:sz w:val="24"/>
                <w:szCs w:val="24"/>
              </w:rPr>
            </w:pPr>
          </w:p>
        </w:tc>
        <w:tc>
          <w:tcPr>
            <w:tcW w:w="375" w:type="pct"/>
            <w:tcBorders>
              <w:top w:val="single" w:sz="4" w:space="0" w:color="auto"/>
              <w:left w:val="single" w:sz="4" w:space="0" w:color="auto"/>
              <w:bottom w:val="single" w:sz="4" w:space="0" w:color="auto"/>
              <w:right w:val="single" w:sz="4" w:space="0" w:color="auto"/>
            </w:tcBorders>
          </w:tcPr>
          <w:p w14:paraId="4B55ABF8" w14:textId="77777777" w:rsidR="00D504E4" w:rsidRPr="00D504E4" w:rsidRDefault="00D504E4" w:rsidP="00D504E4">
            <w:pPr>
              <w:spacing w:after="0" w:line="228" w:lineRule="auto"/>
              <w:jc w:val="center"/>
              <w:rPr>
                <w:rFonts w:asciiTheme="majorBidi" w:hAnsiTheme="majorBidi" w:cstheme="majorBidi"/>
                <w:sz w:val="24"/>
                <w:szCs w:val="24"/>
              </w:rPr>
            </w:pPr>
          </w:p>
        </w:tc>
        <w:tc>
          <w:tcPr>
            <w:tcW w:w="609" w:type="pct"/>
            <w:tcBorders>
              <w:top w:val="single" w:sz="4" w:space="0" w:color="auto"/>
              <w:left w:val="single" w:sz="4" w:space="0" w:color="auto"/>
              <w:bottom w:val="single" w:sz="4" w:space="0" w:color="auto"/>
              <w:right w:val="single" w:sz="4" w:space="0" w:color="auto"/>
            </w:tcBorders>
          </w:tcPr>
          <w:p w14:paraId="30B32315" w14:textId="77777777" w:rsidR="00D504E4" w:rsidRPr="00D504E4" w:rsidRDefault="00D504E4" w:rsidP="00D504E4">
            <w:pPr>
              <w:spacing w:after="0" w:line="228" w:lineRule="auto"/>
              <w:jc w:val="center"/>
              <w:rPr>
                <w:rFonts w:asciiTheme="majorBidi" w:hAnsiTheme="majorBidi" w:cstheme="majorBidi"/>
                <w:sz w:val="24"/>
                <w:szCs w:val="24"/>
              </w:rPr>
            </w:pPr>
          </w:p>
        </w:tc>
        <w:tc>
          <w:tcPr>
            <w:tcW w:w="655" w:type="pct"/>
            <w:tcBorders>
              <w:top w:val="single" w:sz="4" w:space="0" w:color="auto"/>
              <w:left w:val="single" w:sz="4" w:space="0" w:color="auto"/>
              <w:bottom w:val="single" w:sz="4" w:space="0" w:color="auto"/>
              <w:right w:val="single" w:sz="4" w:space="0" w:color="auto"/>
            </w:tcBorders>
          </w:tcPr>
          <w:p w14:paraId="6355BC3C" w14:textId="77777777" w:rsidR="00D504E4" w:rsidRPr="00D504E4" w:rsidRDefault="00D504E4" w:rsidP="00D504E4">
            <w:pPr>
              <w:spacing w:after="0" w:line="228" w:lineRule="auto"/>
              <w:jc w:val="center"/>
              <w:rPr>
                <w:rFonts w:asciiTheme="majorBidi" w:hAnsiTheme="majorBidi" w:cstheme="majorBidi"/>
                <w:sz w:val="24"/>
                <w:szCs w:val="24"/>
              </w:rPr>
            </w:pPr>
          </w:p>
        </w:tc>
        <w:tc>
          <w:tcPr>
            <w:tcW w:w="843" w:type="pct"/>
            <w:tcBorders>
              <w:top w:val="single" w:sz="4" w:space="0" w:color="auto"/>
              <w:left w:val="single" w:sz="4" w:space="0" w:color="auto"/>
              <w:bottom w:val="single" w:sz="4" w:space="0" w:color="auto"/>
              <w:right w:val="single" w:sz="4" w:space="0" w:color="auto"/>
            </w:tcBorders>
          </w:tcPr>
          <w:p w14:paraId="6B23414E" w14:textId="77777777" w:rsidR="00D504E4" w:rsidRPr="00D504E4" w:rsidRDefault="00D504E4" w:rsidP="00D504E4">
            <w:pPr>
              <w:spacing w:after="0" w:line="228" w:lineRule="auto"/>
              <w:jc w:val="center"/>
              <w:rPr>
                <w:rFonts w:asciiTheme="majorBidi" w:hAnsiTheme="majorBidi" w:cstheme="majorBidi"/>
                <w:sz w:val="24"/>
                <w:szCs w:val="24"/>
              </w:rPr>
            </w:pPr>
          </w:p>
        </w:tc>
      </w:tr>
      <w:tr w:rsidR="00D504E4" w:rsidRPr="00D504E4" w14:paraId="07D905A8" w14:textId="77777777" w:rsidTr="00646242">
        <w:tc>
          <w:tcPr>
            <w:tcW w:w="141" w:type="pct"/>
            <w:tcBorders>
              <w:top w:val="single" w:sz="4" w:space="0" w:color="auto"/>
              <w:left w:val="single" w:sz="4" w:space="0" w:color="auto"/>
              <w:bottom w:val="single" w:sz="4" w:space="0" w:color="auto"/>
              <w:right w:val="single" w:sz="4" w:space="0" w:color="auto"/>
            </w:tcBorders>
          </w:tcPr>
          <w:p w14:paraId="4043ABB5" w14:textId="77777777" w:rsidR="00D504E4" w:rsidRPr="00D504E4" w:rsidRDefault="00D504E4" w:rsidP="00D504E4">
            <w:pPr>
              <w:spacing w:after="0" w:line="228" w:lineRule="auto"/>
              <w:ind w:left="-57" w:right="-57"/>
              <w:jc w:val="center"/>
              <w:rPr>
                <w:rFonts w:asciiTheme="majorBidi" w:hAnsiTheme="majorBidi" w:cstheme="majorBidi"/>
                <w:sz w:val="24"/>
                <w:szCs w:val="24"/>
              </w:rPr>
            </w:pPr>
          </w:p>
        </w:tc>
        <w:tc>
          <w:tcPr>
            <w:tcW w:w="785" w:type="pct"/>
            <w:tcBorders>
              <w:top w:val="single" w:sz="4" w:space="0" w:color="auto"/>
              <w:left w:val="single" w:sz="4" w:space="0" w:color="auto"/>
              <w:bottom w:val="single" w:sz="4" w:space="0" w:color="auto"/>
              <w:right w:val="single" w:sz="4" w:space="0" w:color="auto"/>
            </w:tcBorders>
          </w:tcPr>
          <w:p w14:paraId="7F1F15D1" w14:textId="77777777" w:rsidR="00D504E4" w:rsidRPr="00D504E4" w:rsidRDefault="00D504E4" w:rsidP="00D504E4">
            <w:pPr>
              <w:spacing w:after="0" w:line="228" w:lineRule="auto"/>
              <w:jc w:val="center"/>
              <w:rPr>
                <w:rFonts w:asciiTheme="majorBidi" w:hAnsiTheme="majorBidi" w:cstheme="majorBidi"/>
                <w:sz w:val="24"/>
                <w:szCs w:val="24"/>
              </w:rPr>
            </w:pPr>
          </w:p>
        </w:tc>
        <w:tc>
          <w:tcPr>
            <w:tcW w:w="702" w:type="pct"/>
            <w:tcBorders>
              <w:top w:val="single" w:sz="4" w:space="0" w:color="auto"/>
              <w:left w:val="single" w:sz="4" w:space="0" w:color="auto"/>
              <w:bottom w:val="single" w:sz="4" w:space="0" w:color="auto"/>
              <w:right w:val="single" w:sz="4" w:space="0" w:color="auto"/>
            </w:tcBorders>
          </w:tcPr>
          <w:p w14:paraId="6694F5AC" w14:textId="77777777" w:rsidR="00D504E4" w:rsidRPr="00D504E4" w:rsidRDefault="00D504E4" w:rsidP="00D504E4">
            <w:pPr>
              <w:spacing w:after="0" w:line="228" w:lineRule="auto"/>
              <w:jc w:val="center"/>
              <w:rPr>
                <w:rFonts w:asciiTheme="majorBidi" w:hAnsiTheme="majorBidi" w:cstheme="majorBidi"/>
                <w:sz w:val="24"/>
                <w:szCs w:val="24"/>
              </w:rPr>
            </w:pPr>
          </w:p>
        </w:tc>
        <w:tc>
          <w:tcPr>
            <w:tcW w:w="562" w:type="pct"/>
            <w:tcBorders>
              <w:top w:val="single" w:sz="4" w:space="0" w:color="auto"/>
              <w:left w:val="single" w:sz="4" w:space="0" w:color="auto"/>
              <w:bottom w:val="single" w:sz="4" w:space="0" w:color="auto"/>
              <w:right w:val="single" w:sz="4" w:space="0" w:color="auto"/>
            </w:tcBorders>
          </w:tcPr>
          <w:p w14:paraId="7BA1C656" w14:textId="77777777" w:rsidR="00D504E4" w:rsidRPr="00D504E4" w:rsidRDefault="00D504E4" w:rsidP="00D504E4">
            <w:pPr>
              <w:spacing w:after="0" w:line="228" w:lineRule="auto"/>
              <w:jc w:val="center"/>
              <w:rPr>
                <w:rFonts w:asciiTheme="majorBidi" w:hAnsiTheme="majorBidi" w:cstheme="majorBidi"/>
                <w:sz w:val="24"/>
                <w:szCs w:val="24"/>
              </w:rPr>
            </w:pPr>
          </w:p>
        </w:tc>
        <w:tc>
          <w:tcPr>
            <w:tcW w:w="328" w:type="pct"/>
            <w:tcBorders>
              <w:top w:val="single" w:sz="4" w:space="0" w:color="auto"/>
              <w:left w:val="single" w:sz="4" w:space="0" w:color="auto"/>
              <w:bottom w:val="single" w:sz="4" w:space="0" w:color="auto"/>
              <w:right w:val="single" w:sz="4" w:space="0" w:color="auto"/>
            </w:tcBorders>
          </w:tcPr>
          <w:p w14:paraId="0842BEF1" w14:textId="77777777" w:rsidR="00D504E4" w:rsidRPr="00D504E4" w:rsidRDefault="00D504E4" w:rsidP="00D504E4">
            <w:pPr>
              <w:spacing w:after="0" w:line="228" w:lineRule="auto"/>
              <w:jc w:val="center"/>
              <w:rPr>
                <w:rFonts w:asciiTheme="majorBidi" w:hAnsiTheme="majorBidi" w:cstheme="majorBidi"/>
                <w:sz w:val="24"/>
                <w:szCs w:val="24"/>
              </w:rPr>
            </w:pPr>
          </w:p>
        </w:tc>
        <w:tc>
          <w:tcPr>
            <w:tcW w:w="375" w:type="pct"/>
            <w:tcBorders>
              <w:top w:val="single" w:sz="4" w:space="0" w:color="auto"/>
              <w:left w:val="single" w:sz="4" w:space="0" w:color="auto"/>
              <w:bottom w:val="single" w:sz="4" w:space="0" w:color="auto"/>
              <w:right w:val="single" w:sz="4" w:space="0" w:color="auto"/>
            </w:tcBorders>
          </w:tcPr>
          <w:p w14:paraId="03A3D409" w14:textId="77777777" w:rsidR="00D504E4" w:rsidRPr="00D504E4" w:rsidRDefault="00D504E4" w:rsidP="00D504E4">
            <w:pPr>
              <w:spacing w:after="0" w:line="228" w:lineRule="auto"/>
              <w:jc w:val="center"/>
              <w:rPr>
                <w:rFonts w:asciiTheme="majorBidi" w:hAnsiTheme="majorBidi" w:cstheme="majorBidi"/>
                <w:sz w:val="24"/>
                <w:szCs w:val="24"/>
              </w:rPr>
            </w:pPr>
          </w:p>
        </w:tc>
        <w:tc>
          <w:tcPr>
            <w:tcW w:w="609" w:type="pct"/>
            <w:tcBorders>
              <w:top w:val="single" w:sz="4" w:space="0" w:color="auto"/>
              <w:left w:val="single" w:sz="4" w:space="0" w:color="auto"/>
              <w:bottom w:val="single" w:sz="4" w:space="0" w:color="auto"/>
              <w:right w:val="single" w:sz="4" w:space="0" w:color="auto"/>
            </w:tcBorders>
          </w:tcPr>
          <w:p w14:paraId="3F09FE63" w14:textId="77777777" w:rsidR="00D504E4" w:rsidRPr="00D504E4" w:rsidRDefault="00D504E4" w:rsidP="00D504E4">
            <w:pPr>
              <w:spacing w:after="0" w:line="228" w:lineRule="auto"/>
              <w:jc w:val="center"/>
              <w:rPr>
                <w:rFonts w:asciiTheme="majorBidi" w:hAnsiTheme="majorBidi" w:cstheme="majorBidi"/>
                <w:sz w:val="24"/>
                <w:szCs w:val="24"/>
              </w:rPr>
            </w:pPr>
          </w:p>
        </w:tc>
        <w:tc>
          <w:tcPr>
            <w:tcW w:w="655" w:type="pct"/>
            <w:tcBorders>
              <w:top w:val="single" w:sz="4" w:space="0" w:color="auto"/>
              <w:left w:val="single" w:sz="4" w:space="0" w:color="auto"/>
              <w:bottom w:val="single" w:sz="4" w:space="0" w:color="auto"/>
              <w:right w:val="single" w:sz="4" w:space="0" w:color="auto"/>
            </w:tcBorders>
          </w:tcPr>
          <w:p w14:paraId="7D7100BD" w14:textId="77777777" w:rsidR="00D504E4" w:rsidRPr="00D504E4" w:rsidRDefault="00D504E4" w:rsidP="00D504E4">
            <w:pPr>
              <w:spacing w:after="0" w:line="228" w:lineRule="auto"/>
              <w:jc w:val="center"/>
              <w:rPr>
                <w:rFonts w:asciiTheme="majorBidi" w:hAnsiTheme="majorBidi" w:cstheme="majorBidi"/>
                <w:sz w:val="24"/>
                <w:szCs w:val="24"/>
              </w:rPr>
            </w:pPr>
          </w:p>
        </w:tc>
        <w:tc>
          <w:tcPr>
            <w:tcW w:w="843" w:type="pct"/>
            <w:tcBorders>
              <w:top w:val="single" w:sz="4" w:space="0" w:color="auto"/>
              <w:left w:val="single" w:sz="4" w:space="0" w:color="auto"/>
              <w:bottom w:val="single" w:sz="4" w:space="0" w:color="auto"/>
              <w:right w:val="single" w:sz="4" w:space="0" w:color="auto"/>
            </w:tcBorders>
          </w:tcPr>
          <w:p w14:paraId="73365EA0" w14:textId="77777777" w:rsidR="00D504E4" w:rsidRPr="00D504E4" w:rsidRDefault="00D504E4" w:rsidP="00D504E4">
            <w:pPr>
              <w:spacing w:after="0" w:line="228" w:lineRule="auto"/>
              <w:jc w:val="center"/>
              <w:rPr>
                <w:rFonts w:asciiTheme="majorBidi" w:hAnsiTheme="majorBidi" w:cstheme="majorBidi"/>
                <w:sz w:val="24"/>
                <w:szCs w:val="24"/>
              </w:rPr>
            </w:pPr>
          </w:p>
        </w:tc>
      </w:tr>
      <w:tr w:rsidR="00D504E4" w:rsidRPr="00D504E4" w14:paraId="0CB54F95" w14:textId="77777777" w:rsidTr="00646242">
        <w:tc>
          <w:tcPr>
            <w:tcW w:w="141" w:type="pct"/>
            <w:tcBorders>
              <w:top w:val="single" w:sz="4" w:space="0" w:color="auto"/>
              <w:left w:val="single" w:sz="4" w:space="0" w:color="auto"/>
              <w:bottom w:val="single" w:sz="4" w:space="0" w:color="auto"/>
              <w:right w:val="single" w:sz="4" w:space="0" w:color="auto"/>
            </w:tcBorders>
          </w:tcPr>
          <w:p w14:paraId="2BBAB64E" w14:textId="77777777" w:rsidR="00D504E4" w:rsidRPr="00D504E4" w:rsidRDefault="00D504E4" w:rsidP="00D504E4">
            <w:pPr>
              <w:spacing w:after="0" w:line="228" w:lineRule="auto"/>
              <w:ind w:left="-57" w:right="-57"/>
              <w:jc w:val="center"/>
              <w:rPr>
                <w:rFonts w:asciiTheme="majorBidi" w:hAnsiTheme="majorBidi" w:cstheme="majorBidi"/>
                <w:sz w:val="24"/>
                <w:szCs w:val="24"/>
              </w:rPr>
            </w:pPr>
          </w:p>
        </w:tc>
        <w:tc>
          <w:tcPr>
            <w:tcW w:w="785" w:type="pct"/>
            <w:tcBorders>
              <w:top w:val="single" w:sz="4" w:space="0" w:color="auto"/>
              <w:left w:val="single" w:sz="4" w:space="0" w:color="auto"/>
              <w:bottom w:val="single" w:sz="4" w:space="0" w:color="auto"/>
              <w:right w:val="single" w:sz="4" w:space="0" w:color="auto"/>
            </w:tcBorders>
          </w:tcPr>
          <w:p w14:paraId="34F0919F" w14:textId="77777777" w:rsidR="00D504E4" w:rsidRPr="00D504E4" w:rsidRDefault="00D504E4" w:rsidP="00D504E4">
            <w:pPr>
              <w:spacing w:after="0" w:line="228" w:lineRule="auto"/>
              <w:jc w:val="center"/>
              <w:rPr>
                <w:rFonts w:asciiTheme="majorBidi" w:hAnsiTheme="majorBidi" w:cstheme="majorBidi"/>
                <w:sz w:val="24"/>
                <w:szCs w:val="24"/>
              </w:rPr>
            </w:pPr>
          </w:p>
        </w:tc>
        <w:tc>
          <w:tcPr>
            <w:tcW w:w="702" w:type="pct"/>
            <w:tcBorders>
              <w:top w:val="single" w:sz="4" w:space="0" w:color="auto"/>
              <w:left w:val="single" w:sz="4" w:space="0" w:color="auto"/>
              <w:bottom w:val="single" w:sz="4" w:space="0" w:color="auto"/>
              <w:right w:val="single" w:sz="4" w:space="0" w:color="auto"/>
            </w:tcBorders>
          </w:tcPr>
          <w:p w14:paraId="0C0F5EF3" w14:textId="77777777" w:rsidR="00D504E4" w:rsidRPr="00D504E4" w:rsidRDefault="00D504E4" w:rsidP="00D504E4">
            <w:pPr>
              <w:spacing w:after="0" w:line="228" w:lineRule="auto"/>
              <w:jc w:val="center"/>
              <w:rPr>
                <w:rFonts w:asciiTheme="majorBidi" w:hAnsiTheme="majorBidi" w:cstheme="majorBidi"/>
                <w:sz w:val="24"/>
                <w:szCs w:val="24"/>
              </w:rPr>
            </w:pPr>
          </w:p>
        </w:tc>
        <w:tc>
          <w:tcPr>
            <w:tcW w:w="562" w:type="pct"/>
            <w:tcBorders>
              <w:top w:val="single" w:sz="4" w:space="0" w:color="auto"/>
              <w:left w:val="single" w:sz="4" w:space="0" w:color="auto"/>
              <w:bottom w:val="single" w:sz="4" w:space="0" w:color="auto"/>
              <w:right w:val="single" w:sz="4" w:space="0" w:color="auto"/>
            </w:tcBorders>
          </w:tcPr>
          <w:p w14:paraId="44BA501E" w14:textId="77777777" w:rsidR="00D504E4" w:rsidRPr="00D504E4" w:rsidRDefault="00D504E4" w:rsidP="00D504E4">
            <w:pPr>
              <w:spacing w:after="0" w:line="228" w:lineRule="auto"/>
              <w:jc w:val="center"/>
              <w:rPr>
                <w:rFonts w:asciiTheme="majorBidi" w:hAnsiTheme="majorBidi" w:cstheme="majorBidi"/>
                <w:sz w:val="24"/>
                <w:szCs w:val="24"/>
              </w:rPr>
            </w:pPr>
          </w:p>
        </w:tc>
        <w:tc>
          <w:tcPr>
            <w:tcW w:w="328" w:type="pct"/>
            <w:tcBorders>
              <w:top w:val="single" w:sz="4" w:space="0" w:color="auto"/>
              <w:left w:val="single" w:sz="4" w:space="0" w:color="auto"/>
              <w:bottom w:val="single" w:sz="4" w:space="0" w:color="auto"/>
              <w:right w:val="single" w:sz="4" w:space="0" w:color="auto"/>
            </w:tcBorders>
          </w:tcPr>
          <w:p w14:paraId="3AA05F72" w14:textId="77777777" w:rsidR="00D504E4" w:rsidRPr="00D504E4" w:rsidRDefault="00D504E4" w:rsidP="00D504E4">
            <w:pPr>
              <w:spacing w:after="0" w:line="228" w:lineRule="auto"/>
              <w:jc w:val="center"/>
              <w:rPr>
                <w:rFonts w:asciiTheme="majorBidi" w:hAnsiTheme="majorBidi" w:cstheme="majorBidi"/>
                <w:sz w:val="24"/>
                <w:szCs w:val="24"/>
              </w:rPr>
            </w:pPr>
          </w:p>
        </w:tc>
        <w:tc>
          <w:tcPr>
            <w:tcW w:w="375" w:type="pct"/>
            <w:tcBorders>
              <w:top w:val="single" w:sz="4" w:space="0" w:color="auto"/>
              <w:left w:val="single" w:sz="4" w:space="0" w:color="auto"/>
              <w:bottom w:val="single" w:sz="4" w:space="0" w:color="auto"/>
              <w:right w:val="single" w:sz="4" w:space="0" w:color="auto"/>
            </w:tcBorders>
          </w:tcPr>
          <w:p w14:paraId="357A7C5F" w14:textId="77777777" w:rsidR="00D504E4" w:rsidRPr="00D504E4" w:rsidRDefault="00D504E4" w:rsidP="00D504E4">
            <w:pPr>
              <w:spacing w:after="0" w:line="228" w:lineRule="auto"/>
              <w:jc w:val="center"/>
              <w:rPr>
                <w:rFonts w:asciiTheme="majorBidi" w:hAnsiTheme="majorBidi" w:cstheme="majorBidi"/>
                <w:sz w:val="24"/>
                <w:szCs w:val="24"/>
              </w:rPr>
            </w:pPr>
          </w:p>
        </w:tc>
        <w:tc>
          <w:tcPr>
            <w:tcW w:w="609" w:type="pct"/>
            <w:tcBorders>
              <w:top w:val="single" w:sz="4" w:space="0" w:color="auto"/>
              <w:left w:val="single" w:sz="4" w:space="0" w:color="auto"/>
              <w:bottom w:val="single" w:sz="4" w:space="0" w:color="auto"/>
              <w:right w:val="single" w:sz="4" w:space="0" w:color="auto"/>
            </w:tcBorders>
          </w:tcPr>
          <w:p w14:paraId="370207D4" w14:textId="77777777" w:rsidR="00D504E4" w:rsidRPr="00D504E4" w:rsidRDefault="00D504E4" w:rsidP="00D504E4">
            <w:pPr>
              <w:spacing w:after="0" w:line="228" w:lineRule="auto"/>
              <w:jc w:val="center"/>
              <w:rPr>
                <w:rFonts w:asciiTheme="majorBidi" w:hAnsiTheme="majorBidi" w:cstheme="majorBidi"/>
                <w:sz w:val="24"/>
                <w:szCs w:val="24"/>
              </w:rPr>
            </w:pPr>
          </w:p>
        </w:tc>
        <w:tc>
          <w:tcPr>
            <w:tcW w:w="655" w:type="pct"/>
            <w:tcBorders>
              <w:top w:val="single" w:sz="4" w:space="0" w:color="auto"/>
              <w:left w:val="single" w:sz="4" w:space="0" w:color="auto"/>
              <w:bottom w:val="single" w:sz="4" w:space="0" w:color="auto"/>
              <w:right w:val="single" w:sz="4" w:space="0" w:color="auto"/>
            </w:tcBorders>
          </w:tcPr>
          <w:p w14:paraId="63F31626" w14:textId="77777777" w:rsidR="00D504E4" w:rsidRPr="00D504E4" w:rsidRDefault="00D504E4" w:rsidP="00D504E4">
            <w:pPr>
              <w:spacing w:after="0" w:line="228" w:lineRule="auto"/>
              <w:jc w:val="center"/>
              <w:rPr>
                <w:rFonts w:asciiTheme="majorBidi" w:hAnsiTheme="majorBidi" w:cstheme="majorBidi"/>
                <w:sz w:val="24"/>
                <w:szCs w:val="24"/>
              </w:rPr>
            </w:pPr>
          </w:p>
        </w:tc>
        <w:tc>
          <w:tcPr>
            <w:tcW w:w="843" w:type="pct"/>
            <w:tcBorders>
              <w:top w:val="single" w:sz="4" w:space="0" w:color="auto"/>
              <w:left w:val="single" w:sz="4" w:space="0" w:color="auto"/>
              <w:bottom w:val="single" w:sz="4" w:space="0" w:color="auto"/>
              <w:right w:val="single" w:sz="4" w:space="0" w:color="auto"/>
            </w:tcBorders>
          </w:tcPr>
          <w:p w14:paraId="7FA58A3D" w14:textId="77777777" w:rsidR="00D504E4" w:rsidRPr="00D504E4" w:rsidRDefault="00D504E4" w:rsidP="00D504E4">
            <w:pPr>
              <w:spacing w:after="0" w:line="228" w:lineRule="auto"/>
              <w:jc w:val="center"/>
              <w:rPr>
                <w:rFonts w:asciiTheme="majorBidi" w:hAnsiTheme="majorBidi" w:cstheme="majorBidi"/>
                <w:sz w:val="24"/>
                <w:szCs w:val="24"/>
              </w:rPr>
            </w:pPr>
          </w:p>
        </w:tc>
      </w:tr>
      <w:tr w:rsidR="00D504E4" w:rsidRPr="00D504E4" w14:paraId="63E18C0F" w14:textId="77777777" w:rsidTr="00646242">
        <w:tc>
          <w:tcPr>
            <w:tcW w:w="141" w:type="pct"/>
            <w:tcBorders>
              <w:top w:val="single" w:sz="4" w:space="0" w:color="auto"/>
              <w:left w:val="single" w:sz="4" w:space="0" w:color="auto"/>
              <w:bottom w:val="single" w:sz="4" w:space="0" w:color="auto"/>
              <w:right w:val="single" w:sz="4" w:space="0" w:color="auto"/>
            </w:tcBorders>
          </w:tcPr>
          <w:p w14:paraId="22BABFB4" w14:textId="77777777" w:rsidR="00D504E4" w:rsidRPr="00D504E4" w:rsidRDefault="00D504E4" w:rsidP="00D504E4">
            <w:pPr>
              <w:spacing w:after="0" w:line="228" w:lineRule="auto"/>
              <w:ind w:left="-57" w:right="-57"/>
              <w:jc w:val="center"/>
              <w:rPr>
                <w:rFonts w:asciiTheme="majorBidi" w:hAnsiTheme="majorBidi" w:cstheme="majorBidi"/>
                <w:sz w:val="24"/>
                <w:szCs w:val="24"/>
              </w:rPr>
            </w:pPr>
          </w:p>
        </w:tc>
        <w:tc>
          <w:tcPr>
            <w:tcW w:w="785" w:type="pct"/>
            <w:tcBorders>
              <w:top w:val="single" w:sz="4" w:space="0" w:color="auto"/>
              <w:left w:val="single" w:sz="4" w:space="0" w:color="auto"/>
              <w:bottom w:val="single" w:sz="4" w:space="0" w:color="auto"/>
              <w:right w:val="single" w:sz="4" w:space="0" w:color="auto"/>
            </w:tcBorders>
          </w:tcPr>
          <w:p w14:paraId="7159152F" w14:textId="77777777" w:rsidR="00D504E4" w:rsidRPr="00D504E4" w:rsidRDefault="00D504E4" w:rsidP="00D504E4">
            <w:pPr>
              <w:spacing w:after="0" w:line="228" w:lineRule="auto"/>
              <w:jc w:val="center"/>
              <w:rPr>
                <w:rFonts w:asciiTheme="majorBidi" w:hAnsiTheme="majorBidi" w:cstheme="majorBidi"/>
                <w:sz w:val="24"/>
                <w:szCs w:val="24"/>
              </w:rPr>
            </w:pPr>
          </w:p>
        </w:tc>
        <w:tc>
          <w:tcPr>
            <w:tcW w:w="702" w:type="pct"/>
            <w:tcBorders>
              <w:top w:val="single" w:sz="4" w:space="0" w:color="auto"/>
              <w:left w:val="single" w:sz="4" w:space="0" w:color="auto"/>
              <w:bottom w:val="single" w:sz="4" w:space="0" w:color="auto"/>
              <w:right w:val="single" w:sz="4" w:space="0" w:color="auto"/>
            </w:tcBorders>
          </w:tcPr>
          <w:p w14:paraId="018EA024" w14:textId="77777777" w:rsidR="00D504E4" w:rsidRPr="00D504E4" w:rsidRDefault="00D504E4" w:rsidP="00D504E4">
            <w:pPr>
              <w:spacing w:after="0" w:line="228" w:lineRule="auto"/>
              <w:jc w:val="center"/>
              <w:rPr>
                <w:rFonts w:asciiTheme="majorBidi" w:hAnsiTheme="majorBidi" w:cstheme="majorBidi"/>
                <w:sz w:val="24"/>
                <w:szCs w:val="24"/>
              </w:rPr>
            </w:pPr>
          </w:p>
        </w:tc>
        <w:tc>
          <w:tcPr>
            <w:tcW w:w="562" w:type="pct"/>
            <w:tcBorders>
              <w:top w:val="single" w:sz="4" w:space="0" w:color="auto"/>
              <w:left w:val="single" w:sz="4" w:space="0" w:color="auto"/>
              <w:bottom w:val="single" w:sz="4" w:space="0" w:color="auto"/>
              <w:right w:val="single" w:sz="4" w:space="0" w:color="auto"/>
            </w:tcBorders>
          </w:tcPr>
          <w:p w14:paraId="57A2467D" w14:textId="77777777" w:rsidR="00D504E4" w:rsidRPr="00D504E4" w:rsidRDefault="00D504E4" w:rsidP="00D504E4">
            <w:pPr>
              <w:spacing w:after="0" w:line="228" w:lineRule="auto"/>
              <w:jc w:val="center"/>
              <w:rPr>
                <w:rFonts w:asciiTheme="majorBidi" w:hAnsiTheme="majorBidi" w:cstheme="majorBidi"/>
                <w:sz w:val="24"/>
                <w:szCs w:val="24"/>
              </w:rPr>
            </w:pPr>
          </w:p>
        </w:tc>
        <w:tc>
          <w:tcPr>
            <w:tcW w:w="328" w:type="pct"/>
            <w:tcBorders>
              <w:top w:val="single" w:sz="4" w:space="0" w:color="auto"/>
              <w:left w:val="single" w:sz="4" w:space="0" w:color="auto"/>
              <w:bottom w:val="single" w:sz="4" w:space="0" w:color="auto"/>
              <w:right w:val="single" w:sz="4" w:space="0" w:color="auto"/>
            </w:tcBorders>
          </w:tcPr>
          <w:p w14:paraId="07771935" w14:textId="77777777" w:rsidR="00D504E4" w:rsidRPr="00D504E4" w:rsidRDefault="00D504E4" w:rsidP="00D504E4">
            <w:pPr>
              <w:spacing w:after="0" w:line="228" w:lineRule="auto"/>
              <w:jc w:val="center"/>
              <w:rPr>
                <w:rFonts w:asciiTheme="majorBidi" w:hAnsiTheme="majorBidi" w:cstheme="majorBidi"/>
                <w:sz w:val="24"/>
                <w:szCs w:val="24"/>
              </w:rPr>
            </w:pPr>
          </w:p>
        </w:tc>
        <w:tc>
          <w:tcPr>
            <w:tcW w:w="375" w:type="pct"/>
            <w:tcBorders>
              <w:top w:val="single" w:sz="4" w:space="0" w:color="auto"/>
              <w:left w:val="single" w:sz="4" w:space="0" w:color="auto"/>
              <w:bottom w:val="single" w:sz="4" w:space="0" w:color="auto"/>
              <w:right w:val="single" w:sz="4" w:space="0" w:color="auto"/>
            </w:tcBorders>
          </w:tcPr>
          <w:p w14:paraId="7F0EC57D" w14:textId="77777777" w:rsidR="00D504E4" w:rsidRPr="00D504E4" w:rsidRDefault="00D504E4" w:rsidP="00D504E4">
            <w:pPr>
              <w:spacing w:after="0" w:line="228" w:lineRule="auto"/>
              <w:jc w:val="center"/>
              <w:rPr>
                <w:rFonts w:asciiTheme="majorBidi" w:hAnsiTheme="majorBidi" w:cstheme="majorBidi"/>
                <w:sz w:val="24"/>
                <w:szCs w:val="24"/>
              </w:rPr>
            </w:pPr>
          </w:p>
        </w:tc>
        <w:tc>
          <w:tcPr>
            <w:tcW w:w="609" w:type="pct"/>
            <w:tcBorders>
              <w:top w:val="single" w:sz="4" w:space="0" w:color="auto"/>
              <w:left w:val="single" w:sz="4" w:space="0" w:color="auto"/>
              <w:bottom w:val="single" w:sz="4" w:space="0" w:color="auto"/>
              <w:right w:val="single" w:sz="4" w:space="0" w:color="auto"/>
            </w:tcBorders>
          </w:tcPr>
          <w:p w14:paraId="74BB584C" w14:textId="77777777" w:rsidR="00D504E4" w:rsidRPr="00D504E4" w:rsidRDefault="00D504E4" w:rsidP="00D504E4">
            <w:pPr>
              <w:spacing w:after="0" w:line="228" w:lineRule="auto"/>
              <w:jc w:val="center"/>
              <w:rPr>
                <w:rFonts w:asciiTheme="majorBidi" w:hAnsiTheme="majorBidi" w:cstheme="majorBidi"/>
                <w:sz w:val="24"/>
                <w:szCs w:val="24"/>
              </w:rPr>
            </w:pPr>
          </w:p>
        </w:tc>
        <w:tc>
          <w:tcPr>
            <w:tcW w:w="655" w:type="pct"/>
            <w:tcBorders>
              <w:top w:val="single" w:sz="4" w:space="0" w:color="auto"/>
              <w:left w:val="single" w:sz="4" w:space="0" w:color="auto"/>
              <w:bottom w:val="single" w:sz="4" w:space="0" w:color="auto"/>
              <w:right w:val="single" w:sz="4" w:space="0" w:color="auto"/>
            </w:tcBorders>
          </w:tcPr>
          <w:p w14:paraId="5237609B" w14:textId="77777777" w:rsidR="00D504E4" w:rsidRPr="00D504E4" w:rsidRDefault="00D504E4" w:rsidP="00D504E4">
            <w:pPr>
              <w:spacing w:after="0" w:line="228" w:lineRule="auto"/>
              <w:jc w:val="center"/>
              <w:rPr>
                <w:rFonts w:asciiTheme="majorBidi" w:hAnsiTheme="majorBidi" w:cstheme="majorBidi"/>
                <w:sz w:val="24"/>
                <w:szCs w:val="24"/>
              </w:rPr>
            </w:pPr>
          </w:p>
        </w:tc>
        <w:tc>
          <w:tcPr>
            <w:tcW w:w="843" w:type="pct"/>
            <w:tcBorders>
              <w:top w:val="single" w:sz="4" w:space="0" w:color="auto"/>
              <w:left w:val="single" w:sz="4" w:space="0" w:color="auto"/>
              <w:bottom w:val="single" w:sz="4" w:space="0" w:color="auto"/>
              <w:right w:val="single" w:sz="4" w:space="0" w:color="auto"/>
            </w:tcBorders>
          </w:tcPr>
          <w:p w14:paraId="31820409" w14:textId="77777777" w:rsidR="00D504E4" w:rsidRPr="00D504E4" w:rsidRDefault="00D504E4" w:rsidP="00D504E4">
            <w:pPr>
              <w:spacing w:after="0" w:line="228" w:lineRule="auto"/>
              <w:jc w:val="center"/>
              <w:rPr>
                <w:rFonts w:asciiTheme="majorBidi" w:hAnsiTheme="majorBidi" w:cstheme="majorBidi"/>
                <w:sz w:val="24"/>
                <w:szCs w:val="24"/>
              </w:rPr>
            </w:pPr>
          </w:p>
        </w:tc>
      </w:tr>
      <w:tr w:rsidR="00D504E4" w:rsidRPr="00D504E4" w14:paraId="0BD46BEC" w14:textId="77777777" w:rsidTr="00646242">
        <w:tc>
          <w:tcPr>
            <w:tcW w:w="141" w:type="pct"/>
            <w:tcBorders>
              <w:top w:val="single" w:sz="4" w:space="0" w:color="auto"/>
              <w:left w:val="single" w:sz="4" w:space="0" w:color="auto"/>
              <w:bottom w:val="single" w:sz="4" w:space="0" w:color="auto"/>
              <w:right w:val="single" w:sz="4" w:space="0" w:color="auto"/>
            </w:tcBorders>
          </w:tcPr>
          <w:p w14:paraId="5EC6FD87" w14:textId="77777777" w:rsidR="00D504E4" w:rsidRPr="00D504E4" w:rsidRDefault="00D504E4" w:rsidP="00D504E4">
            <w:pPr>
              <w:spacing w:after="0" w:line="228" w:lineRule="auto"/>
              <w:ind w:left="-57" w:right="-57"/>
              <w:jc w:val="center"/>
              <w:rPr>
                <w:rFonts w:asciiTheme="majorBidi" w:hAnsiTheme="majorBidi" w:cstheme="majorBidi"/>
                <w:sz w:val="24"/>
                <w:szCs w:val="24"/>
              </w:rPr>
            </w:pPr>
          </w:p>
        </w:tc>
        <w:tc>
          <w:tcPr>
            <w:tcW w:w="785" w:type="pct"/>
            <w:tcBorders>
              <w:top w:val="single" w:sz="4" w:space="0" w:color="auto"/>
              <w:left w:val="single" w:sz="4" w:space="0" w:color="auto"/>
              <w:bottom w:val="single" w:sz="4" w:space="0" w:color="auto"/>
              <w:right w:val="single" w:sz="4" w:space="0" w:color="auto"/>
            </w:tcBorders>
          </w:tcPr>
          <w:p w14:paraId="12F91B55" w14:textId="77777777" w:rsidR="00D504E4" w:rsidRPr="00D504E4" w:rsidRDefault="00D504E4" w:rsidP="00D504E4">
            <w:pPr>
              <w:spacing w:after="0" w:line="228" w:lineRule="auto"/>
              <w:jc w:val="center"/>
              <w:rPr>
                <w:rFonts w:asciiTheme="majorBidi" w:hAnsiTheme="majorBidi" w:cstheme="majorBidi"/>
                <w:sz w:val="24"/>
                <w:szCs w:val="24"/>
              </w:rPr>
            </w:pPr>
          </w:p>
        </w:tc>
        <w:tc>
          <w:tcPr>
            <w:tcW w:w="702" w:type="pct"/>
            <w:tcBorders>
              <w:top w:val="single" w:sz="4" w:space="0" w:color="auto"/>
              <w:left w:val="single" w:sz="4" w:space="0" w:color="auto"/>
              <w:bottom w:val="single" w:sz="4" w:space="0" w:color="auto"/>
              <w:right w:val="single" w:sz="4" w:space="0" w:color="auto"/>
            </w:tcBorders>
          </w:tcPr>
          <w:p w14:paraId="799A45F2" w14:textId="77777777" w:rsidR="00D504E4" w:rsidRPr="00D504E4" w:rsidRDefault="00D504E4" w:rsidP="00D504E4">
            <w:pPr>
              <w:spacing w:after="0" w:line="228" w:lineRule="auto"/>
              <w:jc w:val="center"/>
              <w:rPr>
                <w:rFonts w:asciiTheme="majorBidi" w:hAnsiTheme="majorBidi" w:cstheme="majorBidi"/>
                <w:sz w:val="24"/>
                <w:szCs w:val="24"/>
              </w:rPr>
            </w:pPr>
          </w:p>
        </w:tc>
        <w:tc>
          <w:tcPr>
            <w:tcW w:w="562" w:type="pct"/>
            <w:tcBorders>
              <w:top w:val="single" w:sz="4" w:space="0" w:color="auto"/>
              <w:left w:val="single" w:sz="4" w:space="0" w:color="auto"/>
              <w:bottom w:val="single" w:sz="4" w:space="0" w:color="auto"/>
              <w:right w:val="single" w:sz="4" w:space="0" w:color="auto"/>
            </w:tcBorders>
          </w:tcPr>
          <w:p w14:paraId="2E7A4C5A" w14:textId="77777777" w:rsidR="00D504E4" w:rsidRPr="00D504E4" w:rsidRDefault="00D504E4" w:rsidP="00D504E4">
            <w:pPr>
              <w:spacing w:after="0" w:line="228" w:lineRule="auto"/>
              <w:jc w:val="center"/>
              <w:rPr>
                <w:rFonts w:asciiTheme="majorBidi" w:hAnsiTheme="majorBidi" w:cstheme="majorBidi"/>
                <w:sz w:val="24"/>
                <w:szCs w:val="24"/>
              </w:rPr>
            </w:pPr>
          </w:p>
        </w:tc>
        <w:tc>
          <w:tcPr>
            <w:tcW w:w="328" w:type="pct"/>
            <w:tcBorders>
              <w:top w:val="single" w:sz="4" w:space="0" w:color="auto"/>
              <w:left w:val="single" w:sz="4" w:space="0" w:color="auto"/>
              <w:bottom w:val="single" w:sz="4" w:space="0" w:color="auto"/>
              <w:right w:val="single" w:sz="4" w:space="0" w:color="auto"/>
            </w:tcBorders>
          </w:tcPr>
          <w:p w14:paraId="24CFE0DA" w14:textId="77777777" w:rsidR="00D504E4" w:rsidRPr="00D504E4" w:rsidRDefault="00D504E4" w:rsidP="00D504E4">
            <w:pPr>
              <w:spacing w:after="0" w:line="228" w:lineRule="auto"/>
              <w:jc w:val="center"/>
              <w:rPr>
                <w:rFonts w:asciiTheme="majorBidi" w:hAnsiTheme="majorBidi" w:cstheme="majorBidi"/>
                <w:sz w:val="24"/>
                <w:szCs w:val="24"/>
              </w:rPr>
            </w:pPr>
          </w:p>
        </w:tc>
        <w:tc>
          <w:tcPr>
            <w:tcW w:w="375" w:type="pct"/>
            <w:tcBorders>
              <w:top w:val="single" w:sz="4" w:space="0" w:color="auto"/>
              <w:left w:val="single" w:sz="4" w:space="0" w:color="auto"/>
              <w:bottom w:val="single" w:sz="4" w:space="0" w:color="auto"/>
              <w:right w:val="single" w:sz="4" w:space="0" w:color="auto"/>
            </w:tcBorders>
          </w:tcPr>
          <w:p w14:paraId="55F1E1F6" w14:textId="77777777" w:rsidR="00D504E4" w:rsidRPr="00D504E4" w:rsidRDefault="00D504E4" w:rsidP="00D504E4">
            <w:pPr>
              <w:spacing w:after="0" w:line="228" w:lineRule="auto"/>
              <w:jc w:val="center"/>
              <w:rPr>
                <w:rFonts w:asciiTheme="majorBidi" w:hAnsiTheme="majorBidi" w:cstheme="majorBidi"/>
                <w:sz w:val="24"/>
                <w:szCs w:val="24"/>
              </w:rPr>
            </w:pPr>
          </w:p>
        </w:tc>
        <w:tc>
          <w:tcPr>
            <w:tcW w:w="609" w:type="pct"/>
            <w:tcBorders>
              <w:top w:val="single" w:sz="4" w:space="0" w:color="auto"/>
              <w:left w:val="single" w:sz="4" w:space="0" w:color="auto"/>
              <w:bottom w:val="single" w:sz="4" w:space="0" w:color="auto"/>
              <w:right w:val="single" w:sz="4" w:space="0" w:color="auto"/>
            </w:tcBorders>
          </w:tcPr>
          <w:p w14:paraId="3B76813F" w14:textId="77777777" w:rsidR="00D504E4" w:rsidRPr="00D504E4" w:rsidRDefault="00D504E4" w:rsidP="00D504E4">
            <w:pPr>
              <w:spacing w:after="0" w:line="228" w:lineRule="auto"/>
              <w:jc w:val="center"/>
              <w:rPr>
                <w:rFonts w:asciiTheme="majorBidi" w:hAnsiTheme="majorBidi" w:cstheme="majorBidi"/>
                <w:sz w:val="24"/>
                <w:szCs w:val="24"/>
              </w:rPr>
            </w:pPr>
          </w:p>
        </w:tc>
        <w:tc>
          <w:tcPr>
            <w:tcW w:w="655" w:type="pct"/>
            <w:tcBorders>
              <w:top w:val="single" w:sz="4" w:space="0" w:color="auto"/>
              <w:left w:val="single" w:sz="4" w:space="0" w:color="auto"/>
              <w:bottom w:val="single" w:sz="4" w:space="0" w:color="auto"/>
              <w:right w:val="single" w:sz="4" w:space="0" w:color="auto"/>
            </w:tcBorders>
          </w:tcPr>
          <w:p w14:paraId="4C49106C" w14:textId="77777777" w:rsidR="00D504E4" w:rsidRPr="00D504E4" w:rsidRDefault="00D504E4" w:rsidP="00D504E4">
            <w:pPr>
              <w:spacing w:after="0" w:line="228" w:lineRule="auto"/>
              <w:jc w:val="center"/>
              <w:rPr>
                <w:rFonts w:asciiTheme="majorBidi" w:hAnsiTheme="majorBidi" w:cstheme="majorBidi"/>
                <w:sz w:val="24"/>
                <w:szCs w:val="24"/>
              </w:rPr>
            </w:pPr>
          </w:p>
        </w:tc>
        <w:tc>
          <w:tcPr>
            <w:tcW w:w="843" w:type="pct"/>
            <w:tcBorders>
              <w:top w:val="single" w:sz="4" w:space="0" w:color="auto"/>
              <w:left w:val="single" w:sz="4" w:space="0" w:color="auto"/>
              <w:bottom w:val="single" w:sz="4" w:space="0" w:color="auto"/>
              <w:right w:val="single" w:sz="4" w:space="0" w:color="auto"/>
            </w:tcBorders>
          </w:tcPr>
          <w:p w14:paraId="2A07E477" w14:textId="77777777" w:rsidR="00D504E4" w:rsidRPr="00D504E4" w:rsidRDefault="00D504E4" w:rsidP="00D504E4">
            <w:pPr>
              <w:spacing w:after="0" w:line="228" w:lineRule="auto"/>
              <w:jc w:val="center"/>
              <w:rPr>
                <w:rFonts w:asciiTheme="majorBidi" w:hAnsiTheme="majorBidi" w:cstheme="majorBidi"/>
                <w:sz w:val="24"/>
                <w:szCs w:val="24"/>
              </w:rPr>
            </w:pPr>
          </w:p>
        </w:tc>
      </w:tr>
    </w:tbl>
    <w:p w14:paraId="6F3CE32C" w14:textId="77777777" w:rsidR="00D504E4" w:rsidRPr="00D504E4" w:rsidRDefault="00D504E4" w:rsidP="00D504E4">
      <w:pPr>
        <w:widowControl w:val="0"/>
        <w:spacing w:after="0" w:line="228" w:lineRule="auto"/>
        <w:ind w:left="180" w:hanging="180"/>
        <w:rPr>
          <w:rFonts w:asciiTheme="majorBidi" w:hAnsiTheme="majorBidi" w:cstheme="majorBidi"/>
          <w:sz w:val="24"/>
          <w:szCs w:val="24"/>
        </w:rPr>
      </w:pPr>
    </w:p>
    <w:p w14:paraId="0DE3EFCC" w14:textId="77777777" w:rsidR="00646242" w:rsidRDefault="00D504E4" w:rsidP="00646242">
      <w:pPr>
        <w:widowControl w:val="0"/>
        <w:spacing w:after="0" w:line="228" w:lineRule="auto"/>
        <w:ind w:left="180" w:hanging="180"/>
        <w:jc w:val="right"/>
        <w:rPr>
          <w:rFonts w:asciiTheme="majorBidi" w:hAnsiTheme="majorBidi" w:cstheme="majorBidi"/>
          <w:sz w:val="24"/>
          <w:szCs w:val="24"/>
        </w:rPr>
      </w:pPr>
      <w:r w:rsidRPr="00D504E4">
        <w:rPr>
          <w:rFonts w:asciiTheme="majorBidi" w:hAnsiTheme="majorBidi" w:cstheme="majorBidi"/>
          <w:sz w:val="24"/>
          <w:szCs w:val="24"/>
        </w:rPr>
        <w:t>** Если помещение находится во владении более одного лица, по такому помещению делается две записи: по собственнику помещения и по владельцу на иных основаниях</w:t>
      </w:r>
      <w:r w:rsidR="00646242">
        <w:rPr>
          <w:rFonts w:asciiTheme="majorBidi" w:hAnsiTheme="majorBidi" w:cstheme="majorBidi"/>
          <w:sz w:val="24"/>
          <w:szCs w:val="24"/>
        </w:rPr>
        <w:t xml:space="preserve"> </w:t>
      </w:r>
    </w:p>
    <w:p w14:paraId="7C730C4B" w14:textId="77777777" w:rsidR="00646242" w:rsidRDefault="00646242" w:rsidP="00646242">
      <w:pPr>
        <w:widowControl w:val="0"/>
        <w:spacing w:after="0" w:line="228" w:lineRule="auto"/>
        <w:ind w:left="180" w:hanging="180"/>
        <w:jc w:val="right"/>
        <w:rPr>
          <w:rFonts w:asciiTheme="majorBidi" w:hAnsiTheme="majorBidi" w:cstheme="majorBidi"/>
          <w:sz w:val="24"/>
          <w:szCs w:val="24"/>
        </w:rPr>
      </w:pPr>
    </w:p>
    <w:p w14:paraId="64AB995F" w14:textId="77777777" w:rsidR="00D504E4" w:rsidRPr="00D504E4" w:rsidRDefault="00D504E4" w:rsidP="00646242">
      <w:pPr>
        <w:widowControl w:val="0"/>
        <w:spacing w:after="0" w:line="228" w:lineRule="auto"/>
        <w:ind w:left="180" w:hanging="180"/>
        <w:jc w:val="right"/>
        <w:rPr>
          <w:rFonts w:asciiTheme="majorBidi" w:hAnsiTheme="majorBidi" w:cstheme="majorBidi"/>
        </w:rPr>
      </w:pPr>
      <w:r w:rsidRPr="00D504E4">
        <w:rPr>
          <w:rFonts w:asciiTheme="majorBidi" w:hAnsiTheme="majorBidi" w:cstheme="majorBidi"/>
        </w:rPr>
        <w:t>Приложение № 3</w:t>
      </w:r>
    </w:p>
    <w:p w14:paraId="2627C2BB" w14:textId="208BE951" w:rsidR="00D504E4" w:rsidRPr="00D504E4" w:rsidRDefault="00D504E4" w:rsidP="00D504E4">
      <w:pPr>
        <w:widowControl w:val="0"/>
        <w:spacing w:after="0" w:line="240" w:lineRule="auto"/>
        <w:jc w:val="right"/>
        <w:rPr>
          <w:rFonts w:asciiTheme="majorBidi" w:hAnsiTheme="majorBidi" w:cstheme="majorBidi"/>
          <w:sz w:val="24"/>
          <w:szCs w:val="24"/>
        </w:rPr>
      </w:pPr>
      <w:r w:rsidRPr="00D504E4">
        <w:rPr>
          <w:rFonts w:asciiTheme="majorBidi" w:hAnsiTheme="majorBidi" w:cstheme="majorBidi"/>
          <w:sz w:val="24"/>
          <w:szCs w:val="24"/>
        </w:rPr>
        <w:t xml:space="preserve">к Договору </w:t>
      </w:r>
      <w:r w:rsidRPr="00D504E4">
        <w:rPr>
          <w:rFonts w:asciiTheme="majorBidi" w:hAnsiTheme="majorBidi" w:cstheme="majorBidi"/>
          <w:noProof/>
          <w:sz w:val="24"/>
          <w:szCs w:val="24"/>
        </w:rPr>
        <w:br/>
      </w:r>
      <w:r w:rsidRPr="00D504E4">
        <w:rPr>
          <w:rFonts w:asciiTheme="majorBidi" w:hAnsiTheme="majorBidi" w:cstheme="majorBidi"/>
          <w:sz w:val="24"/>
          <w:szCs w:val="24"/>
        </w:rPr>
        <w:t>от «____»</w:t>
      </w:r>
      <w:r w:rsidRPr="00D504E4">
        <w:rPr>
          <w:rFonts w:asciiTheme="majorBidi" w:hAnsiTheme="majorBidi" w:cstheme="majorBidi"/>
          <w:noProof/>
          <w:sz w:val="24"/>
          <w:szCs w:val="24"/>
        </w:rPr>
        <w:t xml:space="preserve"> _________ 202</w:t>
      </w:r>
      <w:r w:rsidR="00082DE4">
        <w:rPr>
          <w:rFonts w:asciiTheme="majorBidi" w:hAnsiTheme="majorBidi" w:cstheme="majorBidi"/>
          <w:noProof/>
          <w:sz w:val="24"/>
          <w:szCs w:val="24"/>
        </w:rPr>
        <w:t>__</w:t>
      </w:r>
      <w:r w:rsidRPr="00D504E4">
        <w:rPr>
          <w:rFonts w:asciiTheme="majorBidi" w:hAnsiTheme="majorBidi" w:cstheme="majorBidi"/>
          <w:sz w:val="24"/>
          <w:szCs w:val="24"/>
        </w:rPr>
        <w:t xml:space="preserve"> г.</w:t>
      </w:r>
    </w:p>
    <w:p w14:paraId="5E664504" w14:textId="77777777" w:rsidR="00D504E4" w:rsidRPr="00D504E4" w:rsidRDefault="00D504E4" w:rsidP="00D504E4">
      <w:pPr>
        <w:pStyle w:val="AAA"/>
        <w:widowControl w:val="0"/>
        <w:numPr>
          <w:ilvl w:val="0"/>
          <w:numId w:val="0"/>
        </w:numPr>
        <w:shd w:val="clear" w:color="auto" w:fill="FFFFFF"/>
        <w:spacing w:after="0"/>
        <w:jc w:val="right"/>
        <w:rPr>
          <w:rFonts w:asciiTheme="majorBidi" w:hAnsiTheme="majorBidi" w:cstheme="majorBidi"/>
          <w:color w:val="auto"/>
        </w:rPr>
      </w:pPr>
    </w:p>
    <w:p w14:paraId="1472966E" w14:textId="77777777" w:rsidR="00D504E4" w:rsidRPr="00D504E4" w:rsidRDefault="00D504E4" w:rsidP="00D504E4">
      <w:pPr>
        <w:pStyle w:val="AAA"/>
        <w:widowControl w:val="0"/>
        <w:numPr>
          <w:ilvl w:val="0"/>
          <w:numId w:val="0"/>
        </w:numPr>
        <w:shd w:val="clear" w:color="auto" w:fill="FFFFFF"/>
        <w:spacing w:after="0"/>
        <w:jc w:val="center"/>
        <w:rPr>
          <w:rFonts w:asciiTheme="majorBidi" w:hAnsiTheme="majorBidi" w:cstheme="majorBidi"/>
          <w:b/>
          <w:color w:val="auto"/>
        </w:rPr>
      </w:pPr>
    </w:p>
    <w:p w14:paraId="0B01A3A0" w14:textId="77777777" w:rsidR="00D504E4" w:rsidRPr="00D504E4" w:rsidRDefault="00D504E4" w:rsidP="00D504E4">
      <w:pPr>
        <w:pStyle w:val="AAA"/>
        <w:widowControl w:val="0"/>
        <w:numPr>
          <w:ilvl w:val="0"/>
          <w:numId w:val="0"/>
        </w:numPr>
        <w:shd w:val="clear" w:color="auto" w:fill="FFFFFF"/>
        <w:spacing w:after="0"/>
        <w:jc w:val="center"/>
        <w:rPr>
          <w:rFonts w:asciiTheme="majorBidi" w:hAnsiTheme="majorBidi" w:cstheme="majorBidi"/>
          <w:b/>
          <w:color w:val="auto"/>
        </w:rPr>
      </w:pPr>
      <w:r w:rsidRPr="00D504E4">
        <w:rPr>
          <w:rFonts w:asciiTheme="majorBidi" w:hAnsiTheme="majorBidi" w:cstheme="majorBidi"/>
          <w:b/>
          <w:color w:val="auto"/>
        </w:rPr>
        <w:t>Характеристика многоквартирного дома</w:t>
      </w:r>
    </w:p>
    <w:p w14:paraId="58EEE44D" w14:textId="77777777" w:rsidR="00D504E4" w:rsidRPr="00646242" w:rsidRDefault="00D504E4" w:rsidP="00646242">
      <w:pPr>
        <w:pStyle w:val="AAA"/>
        <w:widowControl w:val="0"/>
        <w:numPr>
          <w:ilvl w:val="0"/>
          <w:numId w:val="0"/>
        </w:numPr>
        <w:shd w:val="clear" w:color="auto" w:fill="FFFFFF"/>
        <w:spacing w:after="0"/>
        <w:jc w:val="center"/>
        <w:rPr>
          <w:rFonts w:asciiTheme="majorBidi" w:hAnsiTheme="majorBidi" w:cstheme="majorBidi"/>
          <w:b/>
          <w:color w:val="auto"/>
        </w:rPr>
      </w:pPr>
      <w:r w:rsidRPr="00D504E4">
        <w:rPr>
          <w:rFonts w:asciiTheme="majorBidi" w:hAnsiTheme="majorBidi" w:cstheme="majorBidi"/>
          <w:b/>
          <w:color w:val="auto"/>
        </w:rPr>
        <w:t>и границы э</w:t>
      </w:r>
      <w:r w:rsidR="00646242">
        <w:rPr>
          <w:rFonts w:asciiTheme="majorBidi" w:hAnsiTheme="majorBidi" w:cstheme="majorBidi"/>
          <w:b/>
          <w:color w:val="auto"/>
        </w:rPr>
        <w:t>ксплуатационной ответственности</w:t>
      </w:r>
    </w:p>
    <w:p w14:paraId="5FB93A22" w14:textId="77777777" w:rsidR="00D504E4" w:rsidRPr="00D504E4" w:rsidRDefault="00D504E4" w:rsidP="00D504E4">
      <w:pPr>
        <w:pStyle w:val="AAA"/>
        <w:widowControl w:val="0"/>
        <w:numPr>
          <w:ilvl w:val="0"/>
          <w:numId w:val="0"/>
        </w:numPr>
        <w:shd w:val="clear" w:color="auto" w:fill="FFFFFF"/>
        <w:spacing w:after="0"/>
        <w:jc w:val="left"/>
        <w:rPr>
          <w:rFonts w:asciiTheme="majorBidi" w:hAnsiTheme="majorBidi" w:cstheme="majorBidi"/>
          <w:color w:val="auto"/>
        </w:rPr>
      </w:pPr>
    </w:p>
    <w:p w14:paraId="5FF81439" w14:textId="77777777" w:rsidR="00D504E4" w:rsidRPr="00646242" w:rsidRDefault="00D504E4" w:rsidP="00646242">
      <w:pPr>
        <w:pStyle w:val="AAA"/>
        <w:widowControl w:val="0"/>
        <w:numPr>
          <w:ilvl w:val="0"/>
          <w:numId w:val="0"/>
        </w:numPr>
        <w:shd w:val="clear" w:color="auto" w:fill="FFFFFF"/>
        <w:spacing w:after="0"/>
        <w:jc w:val="left"/>
        <w:rPr>
          <w:rFonts w:asciiTheme="majorBidi" w:hAnsiTheme="majorBidi" w:cstheme="majorBidi"/>
          <w:b/>
          <w:color w:val="auto"/>
        </w:rPr>
      </w:pPr>
      <w:r w:rsidRPr="00D504E4">
        <w:rPr>
          <w:rFonts w:asciiTheme="majorBidi" w:hAnsiTheme="majorBidi" w:cstheme="majorBidi"/>
          <w:b/>
          <w:color w:val="auto"/>
        </w:rPr>
        <w:t>1. Харак</w:t>
      </w:r>
      <w:r w:rsidR="00646242">
        <w:rPr>
          <w:rFonts w:asciiTheme="majorBidi" w:hAnsiTheme="majorBidi" w:cstheme="majorBidi"/>
          <w:b/>
          <w:color w:val="auto"/>
        </w:rPr>
        <w:t>теристика многоквартирного дома</w:t>
      </w:r>
    </w:p>
    <w:p w14:paraId="4B2CC1CC" w14:textId="03B1F2EC" w:rsidR="00D504E4" w:rsidRPr="00D504E4" w:rsidRDefault="00D504E4" w:rsidP="00D504E4">
      <w:pPr>
        <w:widowControl w:val="0"/>
        <w:numPr>
          <w:ilvl w:val="0"/>
          <w:numId w:val="2"/>
        </w:numPr>
        <w:tabs>
          <w:tab w:val="left" w:pos="1080"/>
        </w:tabs>
        <w:spacing w:after="0" w:line="240" w:lineRule="auto"/>
        <w:ind w:left="720"/>
        <w:rPr>
          <w:rFonts w:asciiTheme="majorBidi" w:hAnsiTheme="majorBidi" w:cstheme="majorBidi"/>
          <w:sz w:val="24"/>
          <w:szCs w:val="24"/>
        </w:rPr>
      </w:pPr>
      <w:r w:rsidRPr="00D504E4">
        <w:rPr>
          <w:rFonts w:asciiTheme="majorBidi" w:hAnsiTheme="majorBidi" w:cstheme="majorBidi"/>
          <w:sz w:val="24"/>
          <w:szCs w:val="24"/>
        </w:rPr>
        <w:t>Адрес многоквартирного дома: РС (Я), г. Якутск, ул. Бабушкина, д. 12 корпус 3</w:t>
      </w:r>
      <w:r w:rsidR="00082DE4">
        <w:rPr>
          <w:rFonts w:asciiTheme="majorBidi" w:hAnsiTheme="majorBidi" w:cstheme="majorBidi"/>
          <w:sz w:val="24"/>
          <w:szCs w:val="24"/>
        </w:rPr>
        <w:t>, стр. 1</w:t>
      </w:r>
    </w:p>
    <w:p w14:paraId="0F1388F4" w14:textId="4D2F93A9" w:rsidR="00D504E4" w:rsidRPr="00D504E4" w:rsidRDefault="00D504E4" w:rsidP="00D504E4">
      <w:pPr>
        <w:widowControl w:val="0"/>
        <w:numPr>
          <w:ilvl w:val="0"/>
          <w:numId w:val="2"/>
        </w:numPr>
        <w:tabs>
          <w:tab w:val="left" w:pos="1080"/>
        </w:tabs>
        <w:spacing w:after="0" w:line="240" w:lineRule="auto"/>
        <w:ind w:left="720"/>
        <w:jc w:val="both"/>
        <w:rPr>
          <w:rFonts w:asciiTheme="majorBidi" w:hAnsiTheme="majorBidi" w:cstheme="majorBidi"/>
          <w:sz w:val="24"/>
          <w:szCs w:val="24"/>
        </w:rPr>
      </w:pPr>
      <w:r w:rsidRPr="00D504E4">
        <w:rPr>
          <w:rFonts w:asciiTheme="majorBidi" w:hAnsiTheme="majorBidi" w:cstheme="majorBidi"/>
          <w:sz w:val="24"/>
          <w:szCs w:val="24"/>
        </w:rPr>
        <w:t xml:space="preserve">номер технического паспорта БТИ </w:t>
      </w:r>
      <w:r w:rsidR="00082DE4">
        <w:rPr>
          <w:rFonts w:asciiTheme="majorBidi" w:hAnsiTheme="majorBidi" w:cstheme="majorBidi"/>
          <w:sz w:val="24"/>
          <w:szCs w:val="24"/>
        </w:rPr>
        <w:t>____________________</w:t>
      </w:r>
      <w:r w:rsidRPr="00D504E4">
        <w:rPr>
          <w:rFonts w:asciiTheme="majorBidi" w:hAnsiTheme="majorBidi" w:cstheme="majorBidi"/>
          <w:sz w:val="24"/>
          <w:szCs w:val="24"/>
        </w:rPr>
        <w:t>;</w:t>
      </w:r>
    </w:p>
    <w:p w14:paraId="7B79A3F2" w14:textId="5C05F402" w:rsidR="00D504E4" w:rsidRPr="00D504E4" w:rsidRDefault="00D504E4" w:rsidP="00D504E4">
      <w:pPr>
        <w:widowControl w:val="0"/>
        <w:numPr>
          <w:ilvl w:val="0"/>
          <w:numId w:val="2"/>
        </w:numPr>
        <w:tabs>
          <w:tab w:val="clear" w:pos="709"/>
          <w:tab w:val="left" w:pos="1080"/>
        </w:tabs>
        <w:spacing w:after="0" w:line="240" w:lineRule="auto"/>
        <w:ind w:left="720"/>
        <w:jc w:val="both"/>
        <w:rPr>
          <w:rFonts w:asciiTheme="majorBidi" w:hAnsiTheme="majorBidi" w:cstheme="majorBidi"/>
          <w:sz w:val="24"/>
          <w:szCs w:val="24"/>
        </w:rPr>
      </w:pPr>
      <w:r w:rsidRPr="00D504E4">
        <w:rPr>
          <w:rFonts w:asciiTheme="majorBidi" w:hAnsiTheme="majorBidi" w:cstheme="majorBidi"/>
          <w:sz w:val="24"/>
          <w:szCs w:val="24"/>
        </w:rPr>
        <w:t>серия, тип постройки многоквартирный жилой дом</w:t>
      </w:r>
      <w:r w:rsidR="00082DE4">
        <w:rPr>
          <w:rFonts w:asciiTheme="majorBidi" w:hAnsiTheme="majorBidi" w:cstheme="majorBidi"/>
          <w:sz w:val="24"/>
          <w:szCs w:val="24"/>
        </w:rPr>
        <w:t>________________</w:t>
      </w:r>
      <w:r w:rsidRPr="00D504E4">
        <w:rPr>
          <w:rFonts w:asciiTheme="majorBidi" w:hAnsiTheme="majorBidi" w:cstheme="majorBidi"/>
          <w:sz w:val="24"/>
          <w:szCs w:val="24"/>
        </w:rPr>
        <w:t>;</w:t>
      </w:r>
    </w:p>
    <w:p w14:paraId="04937AAC" w14:textId="193A965A" w:rsidR="00D504E4" w:rsidRPr="00D504E4" w:rsidRDefault="00D504E4" w:rsidP="00D504E4">
      <w:pPr>
        <w:widowControl w:val="0"/>
        <w:numPr>
          <w:ilvl w:val="0"/>
          <w:numId w:val="2"/>
        </w:numPr>
        <w:tabs>
          <w:tab w:val="clear" w:pos="709"/>
          <w:tab w:val="left" w:pos="1080"/>
        </w:tabs>
        <w:spacing w:after="0" w:line="240" w:lineRule="auto"/>
        <w:ind w:left="720"/>
        <w:jc w:val="both"/>
        <w:rPr>
          <w:rFonts w:asciiTheme="majorBidi" w:hAnsiTheme="majorBidi" w:cstheme="majorBidi"/>
          <w:sz w:val="24"/>
          <w:szCs w:val="24"/>
        </w:rPr>
      </w:pPr>
      <w:r w:rsidRPr="00D504E4">
        <w:rPr>
          <w:rFonts w:asciiTheme="majorBidi" w:hAnsiTheme="majorBidi" w:cstheme="majorBidi"/>
          <w:sz w:val="24"/>
          <w:szCs w:val="24"/>
        </w:rPr>
        <w:t>год постройки 201</w:t>
      </w:r>
      <w:r w:rsidR="00082DE4">
        <w:rPr>
          <w:rFonts w:asciiTheme="majorBidi" w:hAnsiTheme="majorBidi" w:cstheme="majorBidi"/>
          <w:sz w:val="24"/>
          <w:szCs w:val="24"/>
        </w:rPr>
        <w:t>8</w:t>
      </w:r>
      <w:r w:rsidRPr="00D504E4">
        <w:rPr>
          <w:rFonts w:asciiTheme="majorBidi" w:hAnsiTheme="majorBidi" w:cstheme="majorBidi"/>
          <w:sz w:val="24"/>
          <w:szCs w:val="24"/>
        </w:rPr>
        <w:t>;</w:t>
      </w:r>
    </w:p>
    <w:p w14:paraId="28D5C06C" w14:textId="77777777" w:rsidR="00D504E4" w:rsidRPr="00D504E4" w:rsidRDefault="00D504E4" w:rsidP="00D504E4">
      <w:pPr>
        <w:widowControl w:val="0"/>
        <w:numPr>
          <w:ilvl w:val="0"/>
          <w:numId w:val="2"/>
        </w:numPr>
        <w:tabs>
          <w:tab w:val="clear" w:pos="709"/>
          <w:tab w:val="left" w:pos="1080"/>
        </w:tabs>
        <w:spacing w:after="0" w:line="240" w:lineRule="auto"/>
        <w:ind w:left="720"/>
        <w:jc w:val="both"/>
        <w:rPr>
          <w:rFonts w:asciiTheme="majorBidi" w:hAnsiTheme="majorBidi" w:cstheme="majorBidi"/>
          <w:sz w:val="24"/>
          <w:szCs w:val="24"/>
        </w:rPr>
      </w:pPr>
      <w:r w:rsidRPr="00D504E4">
        <w:rPr>
          <w:rFonts w:asciiTheme="majorBidi" w:hAnsiTheme="majorBidi" w:cstheme="majorBidi"/>
          <w:sz w:val="24"/>
          <w:szCs w:val="24"/>
        </w:rPr>
        <w:t>этажность 16;</w:t>
      </w:r>
    </w:p>
    <w:p w14:paraId="2B43C1F5" w14:textId="77777777" w:rsidR="00D504E4" w:rsidRPr="00D504E4" w:rsidRDefault="00D504E4" w:rsidP="00D504E4">
      <w:pPr>
        <w:widowControl w:val="0"/>
        <w:numPr>
          <w:ilvl w:val="0"/>
          <w:numId w:val="2"/>
        </w:numPr>
        <w:tabs>
          <w:tab w:val="clear" w:pos="709"/>
          <w:tab w:val="left" w:pos="1080"/>
        </w:tabs>
        <w:spacing w:after="0" w:line="240" w:lineRule="auto"/>
        <w:ind w:left="720"/>
        <w:jc w:val="both"/>
        <w:rPr>
          <w:rFonts w:asciiTheme="majorBidi" w:hAnsiTheme="majorBidi" w:cstheme="majorBidi"/>
          <w:sz w:val="24"/>
          <w:szCs w:val="24"/>
        </w:rPr>
      </w:pPr>
      <w:r w:rsidRPr="00D504E4">
        <w:rPr>
          <w:rFonts w:asciiTheme="majorBidi" w:hAnsiTheme="majorBidi" w:cstheme="majorBidi"/>
          <w:sz w:val="24"/>
          <w:szCs w:val="24"/>
        </w:rPr>
        <w:t>количество квартир 190;</w:t>
      </w:r>
    </w:p>
    <w:p w14:paraId="61749BDC" w14:textId="77777777" w:rsidR="00D504E4" w:rsidRPr="00D504E4" w:rsidRDefault="00D504E4" w:rsidP="00D504E4">
      <w:pPr>
        <w:widowControl w:val="0"/>
        <w:numPr>
          <w:ilvl w:val="0"/>
          <w:numId w:val="2"/>
        </w:numPr>
        <w:tabs>
          <w:tab w:val="clear" w:pos="709"/>
          <w:tab w:val="left" w:pos="1080"/>
        </w:tabs>
        <w:spacing w:after="0" w:line="240" w:lineRule="auto"/>
        <w:ind w:left="720"/>
        <w:jc w:val="both"/>
        <w:rPr>
          <w:rFonts w:asciiTheme="majorBidi" w:hAnsiTheme="majorBidi" w:cstheme="majorBidi"/>
          <w:sz w:val="24"/>
          <w:szCs w:val="24"/>
        </w:rPr>
      </w:pPr>
      <w:r w:rsidRPr="00D504E4">
        <w:rPr>
          <w:rFonts w:asciiTheme="majorBidi" w:hAnsiTheme="majorBidi" w:cstheme="majorBidi"/>
          <w:sz w:val="24"/>
          <w:szCs w:val="24"/>
        </w:rPr>
        <w:t>общая площадь жилых помещений _6054,7кв. м;</w:t>
      </w:r>
    </w:p>
    <w:p w14:paraId="518C282E" w14:textId="77777777" w:rsidR="00D504E4" w:rsidRPr="00D504E4" w:rsidRDefault="00D504E4" w:rsidP="00D504E4">
      <w:pPr>
        <w:widowControl w:val="0"/>
        <w:numPr>
          <w:ilvl w:val="0"/>
          <w:numId w:val="2"/>
        </w:numPr>
        <w:tabs>
          <w:tab w:val="clear" w:pos="709"/>
          <w:tab w:val="left" w:pos="1080"/>
        </w:tabs>
        <w:spacing w:after="0" w:line="240" w:lineRule="auto"/>
        <w:ind w:left="720"/>
        <w:jc w:val="both"/>
        <w:rPr>
          <w:rFonts w:asciiTheme="majorBidi" w:hAnsiTheme="majorBidi" w:cstheme="majorBidi"/>
          <w:sz w:val="24"/>
          <w:szCs w:val="24"/>
        </w:rPr>
      </w:pPr>
      <w:r w:rsidRPr="00D504E4">
        <w:rPr>
          <w:rFonts w:asciiTheme="majorBidi" w:hAnsiTheme="majorBidi" w:cstheme="majorBidi"/>
          <w:sz w:val="24"/>
          <w:szCs w:val="24"/>
        </w:rPr>
        <w:t>общая площадь нежилых помещений _3261,4 кв. м;</w:t>
      </w:r>
    </w:p>
    <w:p w14:paraId="08EE3DB6" w14:textId="77777777" w:rsidR="00D504E4" w:rsidRPr="00D504E4" w:rsidRDefault="00D504E4" w:rsidP="00D504E4">
      <w:pPr>
        <w:widowControl w:val="0"/>
        <w:numPr>
          <w:ilvl w:val="0"/>
          <w:numId w:val="2"/>
        </w:numPr>
        <w:tabs>
          <w:tab w:val="clear" w:pos="709"/>
          <w:tab w:val="left" w:pos="1080"/>
        </w:tabs>
        <w:spacing w:after="0" w:line="240" w:lineRule="auto"/>
        <w:ind w:left="720"/>
        <w:jc w:val="both"/>
        <w:rPr>
          <w:rFonts w:asciiTheme="majorBidi" w:hAnsiTheme="majorBidi" w:cstheme="majorBidi"/>
          <w:sz w:val="24"/>
          <w:szCs w:val="24"/>
        </w:rPr>
      </w:pPr>
      <w:r w:rsidRPr="00D504E4">
        <w:rPr>
          <w:rFonts w:asciiTheme="majorBidi" w:hAnsiTheme="majorBidi" w:cstheme="majorBidi"/>
          <w:sz w:val="24"/>
          <w:szCs w:val="24"/>
        </w:rPr>
        <w:t>общая площадь жилых помещений, принадлежащих физическим лицам ______ кв.м;</w:t>
      </w:r>
    </w:p>
    <w:p w14:paraId="36C23028" w14:textId="77777777" w:rsidR="00D504E4" w:rsidRPr="00D504E4" w:rsidRDefault="00D504E4" w:rsidP="00D504E4">
      <w:pPr>
        <w:widowControl w:val="0"/>
        <w:numPr>
          <w:ilvl w:val="0"/>
          <w:numId w:val="2"/>
        </w:numPr>
        <w:tabs>
          <w:tab w:val="clear" w:pos="709"/>
          <w:tab w:val="left" w:pos="1080"/>
        </w:tabs>
        <w:spacing w:after="0" w:line="240" w:lineRule="auto"/>
        <w:ind w:left="720"/>
        <w:jc w:val="both"/>
        <w:rPr>
          <w:rFonts w:asciiTheme="majorBidi" w:hAnsiTheme="majorBidi" w:cstheme="majorBidi"/>
          <w:sz w:val="24"/>
          <w:szCs w:val="24"/>
        </w:rPr>
      </w:pPr>
      <w:r w:rsidRPr="00D504E4">
        <w:rPr>
          <w:rFonts w:asciiTheme="majorBidi" w:hAnsiTheme="majorBidi" w:cstheme="majorBidi"/>
          <w:sz w:val="24"/>
          <w:szCs w:val="24"/>
        </w:rPr>
        <w:t>общая площадь нежилых помещений, принадлежащих юридическим лицам ____ кв.м;</w:t>
      </w:r>
    </w:p>
    <w:p w14:paraId="52BE3B7B" w14:textId="77777777" w:rsidR="00D504E4" w:rsidRPr="00D504E4" w:rsidRDefault="00D504E4" w:rsidP="00D504E4">
      <w:pPr>
        <w:widowControl w:val="0"/>
        <w:numPr>
          <w:ilvl w:val="0"/>
          <w:numId w:val="2"/>
        </w:numPr>
        <w:tabs>
          <w:tab w:val="clear" w:pos="709"/>
          <w:tab w:val="left" w:pos="1080"/>
        </w:tabs>
        <w:spacing w:after="0" w:line="240" w:lineRule="auto"/>
        <w:ind w:left="720"/>
        <w:jc w:val="both"/>
        <w:rPr>
          <w:rFonts w:asciiTheme="majorBidi" w:hAnsiTheme="majorBidi" w:cstheme="majorBidi"/>
          <w:sz w:val="24"/>
          <w:szCs w:val="24"/>
        </w:rPr>
      </w:pPr>
      <w:r w:rsidRPr="00D504E4">
        <w:rPr>
          <w:rFonts w:asciiTheme="majorBidi" w:hAnsiTheme="majorBidi" w:cstheme="majorBidi"/>
          <w:sz w:val="24"/>
          <w:szCs w:val="24"/>
        </w:rPr>
        <w:t>общая площадь помещений, входящих в состав общего имущества _3261,4 кв.м.;</w:t>
      </w:r>
    </w:p>
    <w:p w14:paraId="66FCCC6D" w14:textId="77777777" w:rsidR="00D504E4" w:rsidRPr="00D504E4" w:rsidRDefault="00D504E4" w:rsidP="00D504E4">
      <w:pPr>
        <w:widowControl w:val="0"/>
        <w:numPr>
          <w:ilvl w:val="0"/>
          <w:numId w:val="2"/>
        </w:numPr>
        <w:tabs>
          <w:tab w:val="clear" w:pos="709"/>
          <w:tab w:val="left" w:pos="1080"/>
        </w:tabs>
        <w:spacing w:after="0" w:line="240" w:lineRule="auto"/>
        <w:ind w:left="720"/>
        <w:jc w:val="both"/>
        <w:rPr>
          <w:rFonts w:asciiTheme="majorBidi" w:hAnsiTheme="majorBidi" w:cstheme="majorBidi"/>
          <w:sz w:val="24"/>
          <w:szCs w:val="24"/>
        </w:rPr>
      </w:pPr>
      <w:r w:rsidRPr="00D504E4">
        <w:rPr>
          <w:rFonts w:asciiTheme="majorBidi" w:hAnsiTheme="majorBidi" w:cstheme="majorBidi"/>
          <w:sz w:val="24"/>
          <w:szCs w:val="24"/>
        </w:rPr>
        <w:t>степень износа по данным государственного технического учета _0 %;</w:t>
      </w:r>
    </w:p>
    <w:p w14:paraId="0B3B5D46" w14:textId="77777777" w:rsidR="00D504E4" w:rsidRPr="00D504E4" w:rsidRDefault="00D504E4" w:rsidP="00D504E4">
      <w:pPr>
        <w:widowControl w:val="0"/>
        <w:numPr>
          <w:ilvl w:val="0"/>
          <w:numId w:val="2"/>
        </w:numPr>
        <w:tabs>
          <w:tab w:val="clear" w:pos="709"/>
          <w:tab w:val="left" w:pos="1080"/>
        </w:tabs>
        <w:spacing w:after="0" w:line="240" w:lineRule="auto"/>
        <w:ind w:left="720"/>
        <w:rPr>
          <w:rFonts w:asciiTheme="majorBidi" w:hAnsiTheme="majorBidi" w:cstheme="majorBidi"/>
          <w:sz w:val="24"/>
          <w:szCs w:val="24"/>
        </w:rPr>
      </w:pPr>
      <w:r w:rsidRPr="00D504E4">
        <w:rPr>
          <w:rFonts w:asciiTheme="majorBidi" w:hAnsiTheme="majorBidi" w:cstheme="majorBidi"/>
          <w:sz w:val="24"/>
          <w:szCs w:val="24"/>
        </w:rPr>
        <w:t>год последнего комплексного капитального ремонта (или выборочного) нет ;</w:t>
      </w:r>
    </w:p>
    <w:p w14:paraId="7F75FA94" w14:textId="77777777" w:rsidR="00D504E4" w:rsidRPr="00D504E4" w:rsidRDefault="00D504E4" w:rsidP="00D504E4">
      <w:pPr>
        <w:widowControl w:val="0"/>
        <w:numPr>
          <w:ilvl w:val="0"/>
          <w:numId w:val="2"/>
        </w:numPr>
        <w:tabs>
          <w:tab w:val="clear" w:pos="709"/>
          <w:tab w:val="left" w:pos="1080"/>
        </w:tabs>
        <w:spacing w:after="0" w:line="240" w:lineRule="auto"/>
        <w:ind w:left="720"/>
        <w:jc w:val="both"/>
        <w:rPr>
          <w:rFonts w:asciiTheme="majorBidi" w:hAnsiTheme="majorBidi" w:cstheme="majorBidi"/>
          <w:sz w:val="24"/>
          <w:szCs w:val="24"/>
        </w:rPr>
      </w:pPr>
      <w:r w:rsidRPr="00D504E4">
        <w:rPr>
          <w:rFonts w:asciiTheme="majorBidi" w:hAnsiTheme="majorBidi" w:cstheme="majorBidi"/>
          <w:sz w:val="24"/>
          <w:szCs w:val="24"/>
        </w:rPr>
        <w:t>название и реквизиты документа, содержащего решение о признании многоквартирного дома аварийным и подлежащим сносу или реконструкции  _______________________________________________________________________</w:t>
      </w:r>
      <w:r w:rsidRPr="00D504E4">
        <w:rPr>
          <w:rFonts w:asciiTheme="majorBidi" w:hAnsiTheme="majorBidi" w:cstheme="majorBidi"/>
          <w:sz w:val="24"/>
          <w:szCs w:val="24"/>
        </w:rPr>
        <w:lastRenderedPageBreak/>
        <w:t>__________________________;</w:t>
      </w:r>
    </w:p>
    <w:p w14:paraId="6C1AE9C9" w14:textId="77777777" w:rsidR="00D504E4" w:rsidRPr="00D504E4" w:rsidRDefault="00D504E4" w:rsidP="00D504E4">
      <w:pPr>
        <w:widowControl w:val="0"/>
        <w:numPr>
          <w:ilvl w:val="0"/>
          <w:numId w:val="2"/>
        </w:numPr>
        <w:tabs>
          <w:tab w:val="clear" w:pos="709"/>
          <w:tab w:val="left" w:pos="1080"/>
        </w:tabs>
        <w:spacing w:after="0" w:line="240" w:lineRule="auto"/>
        <w:ind w:left="720"/>
        <w:jc w:val="both"/>
        <w:rPr>
          <w:rFonts w:asciiTheme="majorBidi" w:hAnsiTheme="majorBidi" w:cstheme="majorBidi"/>
          <w:sz w:val="24"/>
          <w:szCs w:val="24"/>
        </w:rPr>
      </w:pPr>
      <w:r w:rsidRPr="00D504E4">
        <w:rPr>
          <w:rFonts w:asciiTheme="majorBidi" w:hAnsiTheme="majorBidi" w:cstheme="majorBidi"/>
          <w:sz w:val="24"/>
          <w:szCs w:val="24"/>
        </w:rPr>
        <w:t>площадь земельного участка, входящего в состав общего имущества __________ кв. м;</w:t>
      </w:r>
    </w:p>
    <w:p w14:paraId="5F87C51F" w14:textId="77777777" w:rsidR="00D504E4" w:rsidRPr="00D504E4" w:rsidRDefault="00D504E4" w:rsidP="00D504E4">
      <w:pPr>
        <w:widowControl w:val="0"/>
        <w:numPr>
          <w:ilvl w:val="0"/>
          <w:numId w:val="2"/>
        </w:numPr>
        <w:tabs>
          <w:tab w:val="clear" w:pos="709"/>
          <w:tab w:val="left" w:pos="1080"/>
        </w:tabs>
        <w:spacing w:after="0" w:line="240" w:lineRule="auto"/>
        <w:ind w:left="720"/>
        <w:rPr>
          <w:rFonts w:asciiTheme="majorBidi" w:hAnsiTheme="majorBidi" w:cstheme="majorBidi"/>
          <w:sz w:val="24"/>
          <w:szCs w:val="24"/>
        </w:rPr>
      </w:pPr>
      <w:r w:rsidRPr="00D504E4">
        <w:rPr>
          <w:rFonts w:asciiTheme="majorBidi" w:hAnsiTheme="majorBidi" w:cstheme="majorBidi"/>
          <w:sz w:val="24"/>
          <w:szCs w:val="24"/>
        </w:rPr>
        <w:t>кадастровый номер земельного участка_____________________________________;</w:t>
      </w:r>
    </w:p>
    <w:p w14:paraId="76A20EE6" w14:textId="77777777" w:rsidR="00D504E4" w:rsidRPr="00D504E4" w:rsidRDefault="00D504E4" w:rsidP="00D504E4">
      <w:pPr>
        <w:widowControl w:val="0"/>
        <w:numPr>
          <w:ilvl w:val="0"/>
          <w:numId w:val="2"/>
        </w:numPr>
        <w:tabs>
          <w:tab w:val="clear" w:pos="709"/>
          <w:tab w:val="left" w:pos="1080"/>
        </w:tabs>
        <w:spacing w:after="0" w:line="240" w:lineRule="auto"/>
        <w:ind w:left="720"/>
        <w:jc w:val="both"/>
        <w:rPr>
          <w:rFonts w:asciiTheme="majorBidi" w:hAnsiTheme="majorBidi" w:cstheme="majorBidi"/>
          <w:sz w:val="24"/>
          <w:szCs w:val="24"/>
        </w:rPr>
      </w:pPr>
      <w:r w:rsidRPr="00D504E4">
        <w:rPr>
          <w:rFonts w:asciiTheme="majorBidi" w:hAnsiTheme="majorBidi" w:cstheme="majorBidi"/>
          <w:sz w:val="24"/>
          <w:szCs w:val="24"/>
        </w:rPr>
        <w:t xml:space="preserve">сведения о наличии общедомовых приборов учета по всем видам поставляемых в многоквартирный дом коммунальных ресурсов ____________________. </w:t>
      </w:r>
    </w:p>
    <w:p w14:paraId="42228930" w14:textId="77777777" w:rsidR="00D504E4" w:rsidRPr="00D504E4" w:rsidRDefault="00D504E4" w:rsidP="00D504E4">
      <w:pPr>
        <w:spacing w:after="0" w:line="240" w:lineRule="auto"/>
        <w:rPr>
          <w:rFonts w:asciiTheme="majorBidi" w:hAnsiTheme="majorBidi" w:cstheme="majorBidi"/>
          <w:sz w:val="24"/>
          <w:szCs w:val="24"/>
        </w:rPr>
      </w:pPr>
    </w:p>
    <w:p w14:paraId="41F5C530" w14:textId="77777777" w:rsidR="00D504E4" w:rsidRPr="00D504E4" w:rsidRDefault="00D504E4" w:rsidP="00D504E4">
      <w:pPr>
        <w:spacing w:after="0" w:line="240" w:lineRule="auto"/>
        <w:rPr>
          <w:rFonts w:asciiTheme="majorBidi" w:hAnsiTheme="majorBidi" w:cstheme="majorBidi"/>
          <w:color w:val="FF0000"/>
          <w:sz w:val="24"/>
          <w:szCs w:val="24"/>
        </w:rPr>
      </w:pPr>
    </w:p>
    <w:p w14:paraId="0C9A989C" w14:textId="77777777" w:rsidR="00D504E4" w:rsidRPr="00D504E4" w:rsidRDefault="00D504E4" w:rsidP="00D504E4">
      <w:pPr>
        <w:spacing w:after="0"/>
        <w:rPr>
          <w:rFonts w:asciiTheme="majorBidi" w:hAnsiTheme="majorBidi" w:cstheme="majorBidi"/>
          <w:b/>
          <w:sz w:val="24"/>
          <w:szCs w:val="24"/>
        </w:rPr>
      </w:pPr>
      <w:r w:rsidRPr="00D504E4">
        <w:rPr>
          <w:rFonts w:asciiTheme="majorBidi" w:hAnsiTheme="majorBidi" w:cstheme="majorBidi"/>
          <w:b/>
          <w:sz w:val="24"/>
          <w:szCs w:val="24"/>
        </w:rPr>
        <w:t>2. Границы эксплуатационной ответственности Управляющей организации</w:t>
      </w:r>
    </w:p>
    <w:p w14:paraId="21DD47CE" w14:textId="77777777" w:rsidR="00D504E4" w:rsidRPr="00D504E4" w:rsidRDefault="00D504E4" w:rsidP="008B528B">
      <w:pPr>
        <w:spacing w:after="0" w:line="240" w:lineRule="auto"/>
        <w:jc w:val="both"/>
        <w:rPr>
          <w:rFonts w:asciiTheme="majorBidi" w:hAnsiTheme="majorBidi" w:cstheme="majorBidi"/>
          <w:sz w:val="24"/>
          <w:szCs w:val="24"/>
        </w:rPr>
      </w:pPr>
    </w:p>
    <w:p w14:paraId="411866FA" w14:textId="77777777" w:rsidR="00D504E4" w:rsidRPr="00D504E4" w:rsidRDefault="00D504E4" w:rsidP="00D504E4">
      <w:pPr>
        <w:spacing w:after="0" w:line="240" w:lineRule="auto"/>
        <w:jc w:val="both"/>
        <w:rPr>
          <w:rFonts w:asciiTheme="majorBidi" w:hAnsiTheme="majorBidi" w:cstheme="majorBidi"/>
          <w:color w:val="000000"/>
          <w:sz w:val="24"/>
          <w:szCs w:val="24"/>
        </w:rPr>
      </w:pPr>
      <w:r w:rsidRPr="00D504E4">
        <w:rPr>
          <w:rFonts w:asciiTheme="majorBidi" w:hAnsiTheme="majorBidi" w:cstheme="majorBidi"/>
          <w:sz w:val="24"/>
          <w:szCs w:val="24"/>
        </w:rPr>
        <w:tab/>
      </w:r>
      <w:r w:rsidRPr="00D504E4">
        <w:rPr>
          <w:rFonts w:asciiTheme="majorBidi" w:hAnsiTheme="majorBidi" w:cstheme="majorBidi"/>
          <w:color w:val="000000"/>
          <w:sz w:val="24"/>
          <w:szCs w:val="24"/>
        </w:rPr>
        <w:t>Управляющая организация исполняет предусмотренные условиями Договора обязательства по надлежащему содержанию общего имущества, границы которого определяются исходя из Правил содержания общего имущества, утвержденных Правительством Российской Федерации.</w:t>
      </w:r>
    </w:p>
    <w:p w14:paraId="6033670D" w14:textId="77777777" w:rsidR="00D504E4" w:rsidRPr="00D504E4" w:rsidRDefault="00D504E4" w:rsidP="00D504E4">
      <w:pPr>
        <w:spacing w:after="0" w:line="240" w:lineRule="auto"/>
        <w:ind w:firstLine="567"/>
        <w:jc w:val="both"/>
        <w:rPr>
          <w:rFonts w:asciiTheme="majorBidi" w:hAnsiTheme="majorBidi" w:cstheme="majorBidi"/>
          <w:color w:val="000000"/>
          <w:sz w:val="24"/>
          <w:szCs w:val="24"/>
        </w:rPr>
      </w:pPr>
      <w:r w:rsidRPr="00D504E4">
        <w:rPr>
          <w:rFonts w:asciiTheme="majorBidi" w:hAnsiTheme="majorBidi" w:cstheme="majorBidi"/>
          <w:color w:val="000000"/>
          <w:sz w:val="24"/>
          <w:szCs w:val="24"/>
        </w:rPr>
        <w:t xml:space="preserve">2.1. Внешние границы эксплуатационной ответственности Управляющей организации по Договору, определяются: </w:t>
      </w:r>
    </w:p>
    <w:p w14:paraId="2F053C95" w14:textId="77777777" w:rsidR="00D504E4" w:rsidRPr="00D504E4" w:rsidRDefault="00D504E4" w:rsidP="00D504E4">
      <w:pPr>
        <w:spacing w:after="0" w:line="240" w:lineRule="auto"/>
        <w:ind w:firstLine="567"/>
        <w:jc w:val="both"/>
        <w:rPr>
          <w:rFonts w:asciiTheme="majorBidi" w:hAnsiTheme="majorBidi" w:cstheme="majorBidi"/>
          <w:color w:val="000000"/>
          <w:sz w:val="24"/>
          <w:szCs w:val="24"/>
        </w:rPr>
      </w:pPr>
      <w:r w:rsidRPr="00D504E4">
        <w:rPr>
          <w:rFonts w:asciiTheme="majorBidi" w:hAnsiTheme="majorBidi" w:cstheme="majorBidi"/>
          <w:color w:val="000000"/>
          <w:sz w:val="24"/>
          <w:szCs w:val="24"/>
        </w:rPr>
        <w:t xml:space="preserve">2.1.1.  по обслуживанию придомовой территории – в границах земельного участка; </w:t>
      </w:r>
    </w:p>
    <w:p w14:paraId="76F1F851" w14:textId="77777777" w:rsidR="00D504E4" w:rsidRPr="00D504E4" w:rsidRDefault="00D504E4" w:rsidP="00D504E4">
      <w:pPr>
        <w:spacing w:after="0" w:line="240" w:lineRule="auto"/>
        <w:ind w:firstLine="567"/>
        <w:jc w:val="both"/>
        <w:rPr>
          <w:rFonts w:asciiTheme="majorBidi" w:hAnsiTheme="majorBidi" w:cstheme="majorBidi"/>
          <w:sz w:val="24"/>
          <w:szCs w:val="24"/>
        </w:rPr>
      </w:pPr>
      <w:r w:rsidRPr="00D504E4">
        <w:rPr>
          <w:rFonts w:asciiTheme="majorBidi" w:hAnsiTheme="majorBidi" w:cstheme="majorBidi"/>
          <w:color w:val="000000"/>
          <w:sz w:val="24"/>
          <w:szCs w:val="24"/>
        </w:rPr>
        <w:t>2.1.2. по обслуживанию внутридомовых инженерных систем, используемых для предоставления коммунальных услуг – место установки коллективного (общедомового) прибора учета объемов   соответствующего коммунального ресурса, а при отсутствии такого прибора учета – место, определяемое соединением границ общего имущества и границ внутридомовых инженерных систем, входящих в состав внешних сетей инженерно-технического обеспечения многоквартирного дома</w:t>
      </w:r>
      <w:r w:rsidRPr="00D504E4">
        <w:rPr>
          <w:rStyle w:val="a5"/>
          <w:rFonts w:asciiTheme="majorBidi" w:hAnsiTheme="majorBidi" w:cstheme="majorBidi"/>
          <w:sz w:val="24"/>
          <w:szCs w:val="24"/>
        </w:rPr>
        <w:t xml:space="preserve"> </w:t>
      </w:r>
    </w:p>
    <w:p w14:paraId="3BD0339D" w14:textId="77777777" w:rsidR="00D504E4" w:rsidRPr="00D504E4" w:rsidRDefault="00D504E4" w:rsidP="00D504E4">
      <w:pPr>
        <w:spacing w:after="0" w:line="240" w:lineRule="auto"/>
        <w:ind w:firstLine="567"/>
        <w:jc w:val="both"/>
        <w:rPr>
          <w:rFonts w:asciiTheme="majorBidi" w:hAnsiTheme="majorBidi" w:cstheme="majorBidi"/>
          <w:sz w:val="24"/>
          <w:szCs w:val="24"/>
        </w:rPr>
      </w:pPr>
      <w:r w:rsidRPr="00D504E4">
        <w:rPr>
          <w:rFonts w:asciiTheme="majorBidi" w:hAnsiTheme="majorBidi" w:cstheme="majorBidi"/>
          <w:sz w:val="24"/>
          <w:szCs w:val="24"/>
        </w:rPr>
        <w:t xml:space="preserve">2.2. Внутренние границы эксплуатационной ответственности Управляющей организации, </w:t>
      </w:r>
      <w:r w:rsidRPr="00D504E4">
        <w:rPr>
          <w:rFonts w:asciiTheme="majorBidi" w:hAnsiTheme="majorBidi" w:cstheme="majorBidi"/>
          <w:color w:val="000000"/>
          <w:sz w:val="24"/>
          <w:szCs w:val="24"/>
        </w:rPr>
        <w:t>определяемые исходя из границ общего имущества и границ сетей инженерно-технического обеспечения и оборудования, находящихся внутри помещений, принадлежащих собственникам и не относящихся к общему имуществу собственников помещений многоквартирного дома, устанавливаются:</w:t>
      </w:r>
    </w:p>
    <w:p w14:paraId="3D58CF00" w14:textId="77777777" w:rsidR="00D504E4" w:rsidRPr="00D504E4" w:rsidRDefault="00D504E4" w:rsidP="00D504E4">
      <w:pPr>
        <w:autoSpaceDE w:val="0"/>
        <w:autoSpaceDN w:val="0"/>
        <w:adjustRightInd w:val="0"/>
        <w:spacing w:after="0" w:line="240" w:lineRule="auto"/>
        <w:ind w:firstLine="540"/>
        <w:jc w:val="both"/>
        <w:outlineLvl w:val="1"/>
        <w:rPr>
          <w:rFonts w:asciiTheme="majorBidi" w:hAnsiTheme="majorBidi" w:cstheme="majorBidi"/>
          <w:sz w:val="24"/>
          <w:szCs w:val="24"/>
        </w:rPr>
      </w:pPr>
      <w:r w:rsidRPr="00D504E4">
        <w:rPr>
          <w:rFonts w:asciiTheme="majorBidi" w:hAnsiTheme="majorBidi" w:cstheme="majorBidi"/>
          <w:sz w:val="24"/>
          <w:szCs w:val="24"/>
        </w:rPr>
        <w:t>по внутридомовым инженерным системам холодного и горячего водоснабжения, газоснабжения, водоснабжения – в месте нахождения первого отключающего устройства, расположенного на ответвлениях от стояков (при этом указанные отключающие устройства находятся в эксплуатационной ответственности управляющей организации), первого запорно-регулировочного крана на отводах внутриквартирной разводки от стояков.</w:t>
      </w:r>
    </w:p>
    <w:p w14:paraId="1309F8FC" w14:textId="77777777" w:rsidR="00D504E4" w:rsidRPr="00D504E4" w:rsidRDefault="00D504E4" w:rsidP="00D504E4">
      <w:pPr>
        <w:autoSpaceDE w:val="0"/>
        <w:autoSpaceDN w:val="0"/>
        <w:adjustRightInd w:val="0"/>
        <w:spacing w:after="0" w:line="240" w:lineRule="auto"/>
        <w:ind w:firstLine="540"/>
        <w:jc w:val="both"/>
        <w:outlineLvl w:val="1"/>
        <w:rPr>
          <w:rFonts w:asciiTheme="majorBidi" w:hAnsiTheme="majorBidi" w:cstheme="majorBidi"/>
          <w:sz w:val="24"/>
          <w:szCs w:val="24"/>
        </w:rPr>
      </w:pPr>
      <w:r w:rsidRPr="00D504E4">
        <w:rPr>
          <w:rFonts w:asciiTheme="majorBidi" w:hAnsiTheme="majorBidi" w:cstheme="majorBidi"/>
          <w:sz w:val="24"/>
          <w:szCs w:val="24"/>
        </w:rPr>
        <w:t>по внутридомовой инженерной системе водоотведения – до ответвления от стояков.</w:t>
      </w:r>
    </w:p>
    <w:p w14:paraId="00A1A80E" w14:textId="77777777" w:rsidR="00D504E4" w:rsidRPr="00D504E4" w:rsidRDefault="00D504E4" w:rsidP="00D504E4">
      <w:pPr>
        <w:autoSpaceDE w:val="0"/>
        <w:autoSpaceDN w:val="0"/>
        <w:adjustRightInd w:val="0"/>
        <w:spacing w:after="0" w:line="240" w:lineRule="auto"/>
        <w:ind w:firstLine="540"/>
        <w:jc w:val="both"/>
        <w:outlineLvl w:val="1"/>
        <w:rPr>
          <w:rFonts w:asciiTheme="majorBidi" w:hAnsiTheme="majorBidi" w:cstheme="majorBidi"/>
          <w:sz w:val="24"/>
          <w:szCs w:val="24"/>
        </w:rPr>
      </w:pPr>
      <w:r w:rsidRPr="00D504E4">
        <w:rPr>
          <w:rFonts w:asciiTheme="majorBidi" w:hAnsiTheme="majorBidi" w:cstheme="majorBidi"/>
          <w:sz w:val="24"/>
          <w:szCs w:val="24"/>
        </w:rPr>
        <w:t>по внутридомовой системе электроснабжения – до отключающего устройства перед прибором учета электрической энергии (при его отсутствии до прибора учета).</w:t>
      </w:r>
    </w:p>
    <w:p w14:paraId="54B8BFA8" w14:textId="77777777" w:rsidR="00D504E4" w:rsidRPr="00D504E4" w:rsidRDefault="00D504E4" w:rsidP="00D504E4">
      <w:pPr>
        <w:spacing w:after="0" w:line="240" w:lineRule="auto"/>
        <w:jc w:val="both"/>
        <w:rPr>
          <w:rFonts w:asciiTheme="majorBidi" w:hAnsiTheme="majorBidi" w:cstheme="majorBidi"/>
          <w:sz w:val="24"/>
          <w:szCs w:val="24"/>
        </w:rPr>
      </w:pPr>
    </w:p>
    <w:p w14:paraId="4E9D6E11" w14:textId="77777777" w:rsidR="00D504E4" w:rsidRPr="00D504E4" w:rsidRDefault="00D504E4" w:rsidP="00D504E4">
      <w:pPr>
        <w:spacing w:after="0"/>
        <w:jc w:val="right"/>
        <w:rPr>
          <w:rFonts w:asciiTheme="majorBidi" w:hAnsiTheme="majorBidi" w:cstheme="majorBidi"/>
          <w:sz w:val="24"/>
          <w:szCs w:val="24"/>
        </w:rPr>
      </w:pPr>
    </w:p>
    <w:p w14:paraId="089465E9" w14:textId="77777777" w:rsidR="00D504E4" w:rsidRPr="00D504E4" w:rsidRDefault="00D504E4" w:rsidP="00D504E4">
      <w:pPr>
        <w:spacing w:after="0"/>
        <w:jc w:val="right"/>
        <w:rPr>
          <w:rFonts w:asciiTheme="majorBidi" w:hAnsiTheme="majorBidi" w:cstheme="majorBidi"/>
          <w:sz w:val="24"/>
          <w:szCs w:val="24"/>
        </w:rPr>
      </w:pPr>
      <w:r w:rsidRPr="00D504E4">
        <w:rPr>
          <w:rFonts w:asciiTheme="majorBidi" w:hAnsiTheme="majorBidi" w:cstheme="majorBidi"/>
          <w:sz w:val="24"/>
          <w:szCs w:val="24"/>
        </w:rPr>
        <w:t>Приложение № 4</w:t>
      </w:r>
    </w:p>
    <w:p w14:paraId="4016460E" w14:textId="403AB6E5" w:rsidR="00D504E4" w:rsidRPr="00D504E4" w:rsidRDefault="00D504E4" w:rsidP="00D504E4">
      <w:pPr>
        <w:widowControl w:val="0"/>
        <w:spacing w:after="0" w:line="235" w:lineRule="auto"/>
        <w:jc w:val="right"/>
        <w:rPr>
          <w:rFonts w:asciiTheme="majorBidi" w:hAnsiTheme="majorBidi" w:cstheme="majorBidi"/>
          <w:sz w:val="24"/>
          <w:szCs w:val="24"/>
        </w:rPr>
      </w:pPr>
      <w:r w:rsidRPr="00D504E4">
        <w:rPr>
          <w:rFonts w:asciiTheme="majorBidi" w:hAnsiTheme="majorBidi" w:cstheme="majorBidi"/>
          <w:sz w:val="24"/>
          <w:szCs w:val="24"/>
        </w:rPr>
        <w:t>к Договору</w:t>
      </w:r>
      <w:r w:rsidRPr="00D504E4">
        <w:rPr>
          <w:rFonts w:asciiTheme="majorBidi" w:hAnsiTheme="majorBidi" w:cstheme="majorBidi"/>
          <w:noProof/>
          <w:sz w:val="24"/>
          <w:szCs w:val="24"/>
        </w:rPr>
        <w:br/>
      </w:r>
      <w:r w:rsidRPr="00D504E4">
        <w:rPr>
          <w:rFonts w:asciiTheme="majorBidi" w:hAnsiTheme="majorBidi" w:cstheme="majorBidi"/>
          <w:sz w:val="24"/>
          <w:szCs w:val="24"/>
        </w:rPr>
        <w:t xml:space="preserve">от «___»  </w:t>
      </w:r>
      <w:r w:rsidRPr="00D504E4">
        <w:rPr>
          <w:rFonts w:asciiTheme="majorBidi" w:hAnsiTheme="majorBidi" w:cstheme="majorBidi"/>
          <w:noProof/>
          <w:sz w:val="24"/>
          <w:szCs w:val="24"/>
        </w:rPr>
        <w:t>___________ 202</w:t>
      </w:r>
      <w:r w:rsidR="00082DE4">
        <w:rPr>
          <w:rFonts w:asciiTheme="majorBidi" w:hAnsiTheme="majorBidi" w:cstheme="majorBidi"/>
          <w:noProof/>
          <w:sz w:val="24"/>
          <w:szCs w:val="24"/>
        </w:rPr>
        <w:t>__</w:t>
      </w:r>
      <w:r w:rsidRPr="00D504E4">
        <w:rPr>
          <w:rFonts w:asciiTheme="majorBidi" w:hAnsiTheme="majorBidi" w:cstheme="majorBidi"/>
          <w:sz w:val="24"/>
          <w:szCs w:val="24"/>
        </w:rPr>
        <w:t>г.</w:t>
      </w:r>
    </w:p>
    <w:p w14:paraId="318A5995" w14:textId="77777777" w:rsidR="00D504E4" w:rsidRPr="00D504E4" w:rsidRDefault="00D504E4" w:rsidP="00D504E4">
      <w:pPr>
        <w:spacing w:after="0"/>
        <w:jc w:val="right"/>
        <w:rPr>
          <w:rFonts w:asciiTheme="majorBidi" w:hAnsiTheme="majorBidi" w:cstheme="majorBidi"/>
          <w:sz w:val="24"/>
          <w:szCs w:val="24"/>
        </w:rPr>
      </w:pPr>
    </w:p>
    <w:p w14:paraId="239B8272" w14:textId="77777777" w:rsidR="00D504E4" w:rsidRPr="00D504E4" w:rsidRDefault="00D504E4" w:rsidP="00D504E4">
      <w:pPr>
        <w:spacing w:after="0"/>
        <w:jc w:val="right"/>
        <w:rPr>
          <w:rFonts w:asciiTheme="majorBidi" w:hAnsiTheme="majorBidi" w:cstheme="majorBidi"/>
          <w:sz w:val="24"/>
          <w:szCs w:val="24"/>
        </w:rPr>
      </w:pPr>
    </w:p>
    <w:p w14:paraId="1FE816AC" w14:textId="77777777" w:rsidR="00D504E4" w:rsidRPr="00D504E4" w:rsidRDefault="00D504E4" w:rsidP="00D504E4">
      <w:pPr>
        <w:spacing w:after="0"/>
        <w:jc w:val="center"/>
        <w:rPr>
          <w:rFonts w:asciiTheme="majorBidi" w:hAnsiTheme="majorBidi" w:cstheme="majorBidi"/>
          <w:b/>
          <w:sz w:val="24"/>
          <w:szCs w:val="24"/>
        </w:rPr>
      </w:pPr>
      <w:r w:rsidRPr="00D504E4">
        <w:rPr>
          <w:rFonts w:asciiTheme="majorBidi" w:hAnsiTheme="majorBidi" w:cstheme="majorBidi"/>
          <w:b/>
          <w:sz w:val="24"/>
          <w:szCs w:val="24"/>
        </w:rPr>
        <w:t xml:space="preserve">Состав общего имущества многоквартирного дома и характеристика его технического состояния </w:t>
      </w:r>
    </w:p>
    <w:p w14:paraId="25BA945C" w14:textId="77777777" w:rsidR="00D504E4" w:rsidRPr="00D504E4" w:rsidRDefault="00D504E4" w:rsidP="00D504E4">
      <w:pPr>
        <w:widowControl w:val="0"/>
        <w:spacing w:after="0"/>
        <w:ind w:left="567" w:right="567"/>
        <w:jc w:val="center"/>
        <w:rPr>
          <w:rFonts w:asciiTheme="majorBidi" w:hAnsiTheme="majorBidi" w:cstheme="majorBidi"/>
          <w:sz w:val="24"/>
          <w:szCs w:val="24"/>
        </w:rPr>
      </w:pPr>
    </w:p>
    <w:p w14:paraId="01DA5907" w14:textId="77777777" w:rsidR="00D504E4" w:rsidRPr="00D504E4" w:rsidRDefault="00D504E4" w:rsidP="00D504E4">
      <w:pPr>
        <w:widowControl w:val="0"/>
        <w:spacing w:after="0"/>
        <w:ind w:left="567" w:right="567"/>
        <w:jc w:val="center"/>
        <w:rPr>
          <w:rFonts w:asciiTheme="majorBidi" w:hAnsiTheme="majorBidi" w:cstheme="majorBidi"/>
          <w:b/>
          <w:sz w:val="24"/>
          <w:szCs w:val="24"/>
        </w:rPr>
      </w:pPr>
      <w:r w:rsidRPr="00D504E4">
        <w:rPr>
          <w:rFonts w:asciiTheme="majorBidi" w:hAnsiTheme="majorBidi" w:cstheme="majorBidi"/>
          <w:b/>
          <w:sz w:val="24"/>
          <w:szCs w:val="24"/>
          <w:lang w:val="en-US"/>
        </w:rPr>
        <w:t>I</w:t>
      </w:r>
      <w:r w:rsidRPr="00D504E4">
        <w:rPr>
          <w:rFonts w:asciiTheme="majorBidi" w:hAnsiTheme="majorBidi" w:cstheme="majorBidi"/>
          <w:b/>
          <w:sz w:val="24"/>
          <w:szCs w:val="24"/>
        </w:rPr>
        <w:t>. Состав общего имущества</w:t>
      </w:r>
    </w:p>
    <w:p w14:paraId="30961F96" w14:textId="77777777" w:rsidR="00D504E4" w:rsidRPr="00D504E4" w:rsidRDefault="00D504E4" w:rsidP="00D504E4">
      <w:pPr>
        <w:widowControl w:val="0"/>
        <w:spacing w:after="0"/>
        <w:ind w:left="567" w:right="567"/>
        <w:jc w:val="center"/>
        <w:rPr>
          <w:rFonts w:asciiTheme="majorBidi" w:hAnsiTheme="majorBidi" w:cstheme="majorBidi"/>
          <w:sz w:val="24"/>
          <w:szCs w:val="24"/>
        </w:rPr>
      </w:pPr>
    </w:p>
    <w:tbl>
      <w:tblPr>
        <w:tblW w:w="0" w:type="auto"/>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7"/>
        <w:gridCol w:w="7851"/>
      </w:tblGrid>
      <w:tr w:rsidR="00D504E4" w:rsidRPr="00D504E4" w14:paraId="1F06A552" w14:textId="77777777" w:rsidTr="00D504E4">
        <w:trPr>
          <w:trHeight w:val="585"/>
        </w:trPr>
        <w:tc>
          <w:tcPr>
            <w:tcW w:w="959" w:type="dxa"/>
            <w:shd w:val="clear" w:color="auto" w:fill="auto"/>
          </w:tcPr>
          <w:p w14:paraId="0A468042" w14:textId="77777777" w:rsidR="00D504E4" w:rsidRPr="00D504E4" w:rsidRDefault="00D504E4" w:rsidP="00D504E4">
            <w:pPr>
              <w:widowControl w:val="0"/>
              <w:numPr>
                <w:ilvl w:val="0"/>
                <w:numId w:val="3"/>
              </w:numPr>
              <w:spacing w:after="0" w:line="240" w:lineRule="auto"/>
              <w:ind w:right="567"/>
              <w:jc w:val="center"/>
              <w:rPr>
                <w:rFonts w:asciiTheme="majorBidi" w:hAnsiTheme="majorBidi" w:cstheme="majorBidi"/>
                <w:sz w:val="24"/>
                <w:szCs w:val="24"/>
              </w:rPr>
            </w:pPr>
          </w:p>
        </w:tc>
        <w:tc>
          <w:tcPr>
            <w:tcW w:w="8044" w:type="dxa"/>
            <w:shd w:val="clear" w:color="auto" w:fill="auto"/>
          </w:tcPr>
          <w:p w14:paraId="4DB32863" w14:textId="77777777" w:rsidR="00D504E4" w:rsidRPr="00D504E4" w:rsidRDefault="00D504E4" w:rsidP="00D504E4">
            <w:pPr>
              <w:widowControl w:val="0"/>
              <w:spacing w:after="0"/>
              <w:ind w:left="567" w:right="567"/>
              <w:jc w:val="center"/>
              <w:rPr>
                <w:rFonts w:asciiTheme="majorBidi" w:hAnsiTheme="majorBidi" w:cstheme="majorBidi"/>
                <w:b/>
                <w:sz w:val="24"/>
                <w:szCs w:val="24"/>
              </w:rPr>
            </w:pPr>
          </w:p>
          <w:p w14:paraId="6D213195" w14:textId="77777777" w:rsidR="00D504E4" w:rsidRPr="00D504E4" w:rsidRDefault="00D504E4" w:rsidP="00D504E4">
            <w:pPr>
              <w:widowControl w:val="0"/>
              <w:spacing w:after="0"/>
              <w:ind w:left="567" w:right="567"/>
              <w:jc w:val="center"/>
              <w:rPr>
                <w:rFonts w:asciiTheme="majorBidi" w:hAnsiTheme="majorBidi" w:cstheme="majorBidi"/>
                <w:sz w:val="24"/>
                <w:szCs w:val="24"/>
              </w:rPr>
            </w:pPr>
          </w:p>
          <w:tbl>
            <w:tblPr>
              <w:tblW w:w="0" w:type="auto"/>
              <w:tblInd w:w="3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6"/>
              <w:gridCol w:w="6526"/>
            </w:tblGrid>
            <w:tr w:rsidR="00D504E4" w:rsidRPr="00D504E4" w14:paraId="007B21AB" w14:textId="77777777" w:rsidTr="00D504E4">
              <w:trPr>
                <w:trHeight w:val="585"/>
              </w:trPr>
              <w:tc>
                <w:tcPr>
                  <w:tcW w:w="959" w:type="dxa"/>
                  <w:tcBorders>
                    <w:top w:val="single" w:sz="4" w:space="0" w:color="000000"/>
                    <w:left w:val="single" w:sz="4" w:space="0" w:color="000000"/>
                    <w:bottom w:val="single" w:sz="4" w:space="0" w:color="000000"/>
                    <w:right w:val="single" w:sz="4" w:space="0" w:color="000000"/>
                  </w:tcBorders>
                </w:tcPr>
                <w:p w14:paraId="2D78163E" w14:textId="77777777" w:rsidR="00D504E4" w:rsidRPr="00D504E4" w:rsidRDefault="00D504E4" w:rsidP="00D504E4">
                  <w:pPr>
                    <w:widowControl w:val="0"/>
                    <w:numPr>
                      <w:ilvl w:val="0"/>
                      <w:numId w:val="4"/>
                    </w:numPr>
                    <w:spacing w:after="0" w:line="240" w:lineRule="auto"/>
                    <w:ind w:right="567"/>
                    <w:jc w:val="center"/>
                    <w:rPr>
                      <w:rFonts w:asciiTheme="majorBidi" w:hAnsiTheme="majorBidi" w:cstheme="majorBidi"/>
                      <w:sz w:val="24"/>
                      <w:szCs w:val="24"/>
                    </w:rPr>
                  </w:pPr>
                </w:p>
              </w:tc>
              <w:tc>
                <w:tcPr>
                  <w:tcW w:w="8044" w:type="dxa"/>
                  <w:tcBorders>
                    <w:top w:val="single" w:sz="4" w:space="0" w:color="000000"/>
                    <w:left w:val="single" w:sz="4" w:space="0" w:color="000000"/>
                    <w:bottom w:val="single" w:sz="4" w:space="0" w:color="000000"/>
                    <w:right w:val="single" w:sz="4" w:space="0" w:color="000000"/>
                  </w:tcBorders>
                  <w:hideMark/>
                </w:tcPr>
                <w:p w14:paraId="72FA1EC3" w14:textId="77777777" w:rsidR="00D504E4" w:rsidRPr="00D504E4" w:rsidRDefault="00D504E4" w:rsidP="00D504E4">
                  <w:pPr>
                    <w:widowControl w:val="0"/>
                    <w:spacing w:after="0"/>
                    <w:ind w:right="567"/>
                    <w:jc w:val="center"/>
                    <w:rPr>
                      <w:rFonts w:asciiTheme="majorBidi" w:hAnsiTheme="majorBidi" w:cstheme="majorBidi"/>
                      <w:sz w:val="24"/>
                      <w:szCs w:val="24"/>
                    </w:rPr>
                  </w:pPr>
                  <w:r w:rsidRPr="00D504E4">
                    <w:rPr>
                      <w:rFonts w:asciiTheme="majorBidi" w:hAnsiTheme="majorBidi" w:cstheme="majorBidi"/>
                      <w:sz w:val="24"/>
                      <w:szCs w:val="24"/>
                    </w:rPr>
                    <w:t>Межквартирные лестничные площадки, лестницы</w:t>
                  </w:r>
                </w:p>
              </w:tc>
            </w:tr>
            <w:tr w:rsidR="00D504E4" w:rsidRPr="00D504E4" w14:paraId="72E24531" w14:textId="77777777" w:rsidTr="00D504E4">
              <w:trPr>
                <w:trHeight w:val="585"/>
              </w:trPr>
              <w:tc>
                <w:tcPr>
                  <w:tcW w:w="959" w:type="dxa"/>
                  <w:tcBorders>
                    <w:top w:val="single" w:sz="4" w:space="0" w:color="000000"/>
                    <w:left w:val="single" w:sz="4" w:space="0" w:color="000000"/>
                    <w:bottom w:val="single" w:sz="4" w:space="0" w:color="000000"/>
                    <w:right w:val="single" w:sz="4" w:space="0" w:color="000000"/>
                  </w:tcBorders>
                </w:tcPr>
                <w:p w14:paraId="0EC7564B" w14:textId="77777777" w:rsidR="00D504E4" w:rsidRPr="00D504E4" w:rsidRDefault="00D504E4" w:rsidP="00D504E4">
                  <w:pPr>
                    <w:widowControl w:val="0"/>
                    <w:numPr>
                      <w:ilvl w:val="0"/>
                      <w:numId w:val="4"/>
                    </w:numPr>
                    <w:spacing w:after="0" w:line="240" w:lineRule="auto"/>
                    <w:ind w:right="567"/>
                    <w:jc w:val="center"/>
                    <w:rPr>
                      <w:rFonts w:asciiTheme="majorBidi" w:hAnsiTheme="majorBidi" w:cstheme="majorBidi"/>
                      <w:sz w:val="24"/>
                      <w:szCs w:val="24"/>
                    </w:rPr>
                  </w:pPr>
                </w:p>
              </w:tc>
              <w:tc>
                <w:tcPr>
                  <w:tcW w:w="8044" w:type="dxa"/>
                  <w:tcBorders>
                    <w:top w:val="single" w:sz="4" w:space="0" w:color="000000"/>
                    <w:left w:val="single" w:sz="4" w:space="0" w:color="000000"/>
                    <w:bottom w:val="single" w:sz="4" w:space="0" w:color="000000"/>
                    <w:right w:val="single" w:sz="4" w:space="0" w:color="000000"/>
                  </w:tcBorders>
                  <w:hideMark/>
                </w:tcPr>
                <w:p w14:paraId="1046456E" w14:textId="77777777" w:rsidR="00D504E4" w:rsidRPr="00D504E4" w:rsidRDefault="00D504E4" w:rsidP="00D504E4">
                  <w:pPr>
                    <w:widowControl w:val="0"/>
                    <w:spacing w:after="0"/>
                    <w:ind w:right="567"/>
                    <w:rPr>
                      <w:rFonts w:asciiTheme="majorBidi" w:hAnsiTheme="majorBidi" w:cstheme="majorBidi"/>
                      <w:sz w:val="24"/>
                      <w:szCs w:val="24"/>
                    </w:rPr>
                  </w:pPr>
                </w:p>
              </w:tc>
            </w:tr>
            <w:tr w:rsidR="00D504E4" w:rsidRPr="00D504E4" w14:paraId="44AF52AC" w14:textId="77777777" w:rsidTr="00D504E4">
              <w:trPr>
                <w:trHeight w:val="585"/>
              </w:trPr>
              <w:tc>
                <w:tcPr>
                  <w:tcW w:w="959" w:type="dxa"/>
                  <w:tcBorders>
                    <w:top w:val="single" w:sz="4" w:space="0" w:color="000000"/>
                    <w:left w:val="single" w:sz="4" w:space="0" w:color="000000"/>
                    <w:bottom w:val="single" w:sz="4" w:space="0" w:color="000000"/>
                    <w:right w:val="single" w:sz="4" w:space="0" w:color="000000"/>
                  </w:tcBorders>
                </w:tcPr>
                <w:p w14:paraId="6D856225" w14:textId="77777777" w:rsidR="00D504E4" w:rsidRPr="00D504E4" w:rsidRDefault="00D504E4" w:rsidP="00D504E4">
                  <w:pPr>
                    <w:widowControl w:val="0"/>
                    <w:numPr>
                      <w:ilvl w:val="0"/>
                      <w:numId w:val="4"/>
                    </w:numPr>
                    <w:spacing w:after="0" w:line="240" w:lineRule="auto"/>
                    <w:ind w:right="567"/>
                    <w:jc w:val="center"/>
                    <w:rPr>
                      <w:rFonts w:asciiTheme="majorBidi" w:hAnsiTheme="majorBidi" w:cstheme="majorBidi"/>
                      <w:sz w:val="24"/>
                      <w:szCs w:val="24"/>
                    </w:rPr>
                  </w:pPr>
                </w:p>
              </w:tc>
              <w:tc>
                <w:tcPr>
                  <w:tcW w:w="8044" w:type="dxa"/>
                  <w:tcBorders>
                    <w:top w:val="single" w:sz="4" w:space="0" w:color="000000"/>
                    <w:left w:val="single" w:sz="4" w:space="0" w:color="000000"/>
                    <w:bottom w:val="single" w:sz="4" w:space="0" w:color="000000"/>
                    <w:right w:val="single" w:sz="4" w:space="0" w:color="000000"/>
                  </w:tcBorders>
                  <w:hideMark/>
                </w:tcPr>
                <w:p w14:paraId="311318E8" w14:textId="77777777" w:rsidR="00D504E4" w:rsidRPr="00D504E4" w:rsidRDefault="00D504E4" w:rsidP="00D504E4">
                  <w:pPr>
                    <w:widowControl w:val="0"/>
                    <w:spacing w:after="0"/>
                    <w:ind w:right="567"/>
                    <w:jc w:val="center"/>
                    <w:rPr>
                      <w:rFonts w:asciiTheme="majorBidi" w:hAnsiTheme="majorBidi" w:cstheme="majorBidi"/>
                      <w:sz w:val="24"/>
                      <w:szCs w:val="24"/>
                    </w:rPr>
                  </w:pPr>
                  <w:r w:rsidRPr="00D504E4">
                    <w:rPr>
                      <w:rFonts w:asciiTheme="majorBidi" w:hAnsiTheme="majorBidi" w:cstheme="majorBidi"/>
                      <w:sz w:val="24"/>
                      <w:szCs w:val="24"/>
                    </w:rPr>
                    <w:t>Чердак, технический этаж</w:t>
                  </w:r>
                </w:p>
              </w:tc>
            </w:tr>
            <w:tr w:rsidR="00D504E4" w:rsidRPr="00D504E4" w14:paraId="00B8B8E2" w14:textId="77777777" w:rsidTr="00D504E4">
              <w:trPr>
                <w:trHeight w:val="585"/>
              </w:trPr>
              <w:tc>
                <w:tcPr>
                  <w:tcW w:w="959" w:type="dxa"/>
                  <w:tcBorders>
                    <w:top w:val="single" w:sz="4" w:space="0" w:color="000000"/>
                    <w:left w:val="single" w:sz="4" w:space="0" w:color="000000"/>
                    <w:bottom w:val="single" w:sz="4" w:space="0" w:color="000000"/>
                    <w:right w:val="single" w:sz="4" w:space="0" w:color="000000"/>
                  </w:tcBorders>
                </w:tcPr>
                <w:p w14:paraId="15037AE3" w14:textId="77777777" w:rsidR="00D504E4" w:rsidRPr="00D504E4" w:rsidRDefault="00D504E4" w:rsidP="00D504E4">
                  <w:pPr>
                    <w:widowControl w:val="0"/>
                    <w:numPr>
                      <w:ilvl w:val="0"/>
                      <w:numId w:val="4"/>
                    </w:numPr>
                    <w:spacing w:after="0" w:line="240" w:lineRule="auto"/>
                    <w:ind w:right="567"/>
                    <w:jc w:val="center"/>
                    <w:rPr>
                      <w:rFonts w:asciiTheme="majorBidi" w:hAnsiTheme="majorBidi" w:cstheme="majorBidi"/>
                      <w:sz w:val="24"/>
                      <w:szCs w:val="24"/>
                    </w:rPr>
                  </w:pPr>
                </w:p>
              </w:tc>
              <w:tc>
                <w:tcPr>
                  <w:tcW w:w="8044" w:type="dxa"/>
                  <w:tcBorders>
                    <w:top w:val="single" w:sz="4" w:space="0" w:color="000000"/>
                    <w:left w:val="single" w:sz="4" w:space="0" w:color="000000"/>
                    <w:bottom w:val="single" w:sz="4" w:space="0" w:color="000000"/>
                    <w:right w:val="single" w:sz="4" w:space="0" w:color="000000"/>
                  </w:tcBorders>
                  <w:hideMark/>
                </w:tcPr>
                <w:p w14:paraId="418E073E" w14:textId="77777777" w:rsidR="00D504E4" w:rsidRPr="00D504E4" w:rsidRDefault="00D504E4" w:rsidP="00D504E4">
                  <w:pPr>
                    <w:widowControl w:val="0"/>
                    <w:spacing w:after="0"/>
                    <w:ind w:right="567"/>
                    <w:jc w:val="center"/>
                    <w:rPr>
                      <w:rFonts w:asciiTheme="majorBidi" w:hAnsiTheme="majorBidi" w:cstheme="majorBidi"/>
                      <w:sz w:val="24"/>
                      <w:szCs w:val="24"/>
                    </w:rPr>
                  </w:pPr>
                  <w:r w:rsidRPr="00D504E4">
                    <w:rPr>
                      <w:rFonts w:asciiTheme="majorBidi" w:hAnsiTheme="majorBidi" w:cstheme="majorBidi"/>
                      <w:sz w:val="24"/>
                      <w:szCs w:val="24"/>
                    </w:rPr>
                    <w:t>Элеваторный узел</w:t>
                  </w:r>
                </w:p>
              </w:tc>
            </w:tr>
            <w:tr w:rsidR="00D504E4" w:rsidRPr="00D504E4" w14:paraId="2B4C25A2" w14:textId="77777777" w:rsidTr="00D504E4">
              <w:trPr>
                <w:trHeight w:val="585"/>
              </w:trPr>
              <w:tc>
                <w:tcPr>
                  <w:tcW w:w="959" w:type="dxa"/>
                  <w:tcBorders>
                    <w:top w:val="single" w:sz="4" w:space="0" w:color="000000"/>
                    <w:left w:val="single" w:sz="4" w:space="0" w:color="000000"/>
                    <w:bottom w:val="single" w:sz="4" w:space="0" w:color="000000"/>
                    <w:right w:val="single" w:sz="4" w:space="0" w:color="000000"/>
                  </w:tcBorders>
                </w:tcPr>
                <w:p w14:paraId="49996408" w14:textId="77777777" w:rsidR="00D504E4" w:rsidRPr="00D504E4" w:rsidRDefault="00D504E4" w:rsidP="00D504E4">
                  <w:pPr>
                    <w:widowControl w:val="0"/>
                    <w:numPr>
                      <w:ilvl w:val="0"/>
                      <w:numId w:val="4"/>
                    </w:numPr>
                    <w:spacing w:after="0" w:line="240" w:lineRule="auto"/>
                    <w:ind w:right="567"/>
                    <w:jc w:val="center"/>
                    <w:rPr>
                      <w:rFonts w:asciiTheme="majorBidi" w:hAnsiTheme="majorBidi" w:cstheme="majorBidi"/>
                      <w:sz w:val="24"/>
                      <w:szCs w:val="24"/>
                    </w:rPr>
                  </w:pPr>
                </w:p>
              </w:tc>
              <w:tc>
                <w:tcPr>
                  <w:tcW w:w="8044" w:type="dxa"/>
                  <w:tcBorders>
                    <w:top w:val="single" w:sz="4" w:space="0" w:color="000000"/>
                    <w:left w:val="single" w:sz="4" w:space="0" w:color="000000"/>
                    <w:bottom w:val="single" w:sz="4" w:space="0" w:color="000000"/>
                    <w:right w:val="single" w:sz="4" w:space="0" w:color="000000"/>
                  </w:tcBorders>
                  <w:hideMark/>
                </w:tcPr>
                <w:p w14:paraId="1C9F6E03" w14:textId="77777777" w:rsidR="00D504E4" w:rsidRPr="00D504E4" w:rsidRDefault="00D504E4" w:rsidP="00D504E4">
                  <w:pPr>
                    <w:widowControl w:val="0"/>
                    <w:spacing w:after="0"/>
                    <w:ind w:right="567"/>
                    <w:jc w:val="center"/>
                    <w:rPr>
                      <w:rFonts w:asciiTheme="majorBidi" w:hAnsiTheme="majorBidi" w:cstheme="majorBidi"/>
                      <w:sz w:val="24"/>
                      <w:szCs w:val="24"/>
                    </w:rPr>
                  </w:pPr>
                  <w:r w:rsidRPr="00D504E4">
                    <w:rPr>
                      <w:rFonts w:asciiTheme="majorBidi" w:hAnsiTheme="majorBidi" w:cstheme="majorBidi"/>
                      <w:sz w:val="24"/>
                      <w:szCs w:val="24"/>
                    </w:rPr>
                    <w:t>Крыша</w:t>
                  </w:r>
                </w:p>
              </w:tc>
            </w:tr>
            <w:tr w:rsidR="00D504E4" w:rsidRPr="00D504E4" w14:paraId="0B8FFAF8" w14:textId="77777777" w:rsidTr="00D504E4">
              <w:trPr>
                <w:trHeight w:val="585"/>
              </w:trPr>
              <w:tc>
                <w:tcPr>
                  <w:tcW w:w="959" w:type="dxa"/>
                  <w:tcBorders>
                    <w:top w:val="single" w:sz="4" w:space="0" w:color="000000"/>
                    <w:left w:val="single" w:sz="4" w:space="0" w:color="000000"/>
                    <w:bottom w:val="single" w:sz="4" w:space="0" w:color="000000"/>
                    <w:right w:val="single" w:sz="4" w:space="0" w:color="000000"/>
                  </w:tcBorders>
                </w:tcPr>
                <w:p w14:paraId="234C88B4" w14:textId="77777777" w:rsidR="00D504E4" w:rsidRPr="00D504E4" w:rsidRDefault="00D504E4" w:rsidP="00D504E4">
                  <w:pPr>
                    <w:widowControl w:val="0"/>
                    <w:numPr>
                      <w:ilvl w:val="0"/>
                      <w:numId w:val="4"/>
                    </w:numPr>
                    <w:spacing w:after="0" w:line="240" w:lineRule="auto"/>
                    <w:ind w:right="567"/>
                    <w:jc w:val="center"/>
                    <w:rPr>
                      <w:rFonts w:asciiTheme="majorBidi" w:hAnsiTheme="majorBidi" w:cstheme="majorBidi"/>
                      <w:sz w:val="24"/>
                      <w:szCs w:val="24"/>
                    </w:rPr>
                  </w:pPr>
                </w:p>
              </w:tc>
              <w:tc>
                <w:tcPr>
                  <w:tcW w:w="8044" w:type="dxa"/>
                  <w:tcBorders>
                    <w:top w:val="single" w:sz="4" w:space="0" w:color="000000"/>
                    <w:left w:val="single" w:sz="4" w:space="0" w:color="000000"/>
                    <w:bottom w:val="single" w:sz="4" w:space="0" w:color="000000"/>
                    <w:right w:val="single" w:sz="4" w:space="0" w:color="000000"/>
                  </w:tcBorders>
                  <w:hideMark/>
                </w:tcPr>
                <w:p w14:paraId="4A25147E" w14:textId="77777777" w:rsidR="00D504E4" w:rsidRPr="00D504E4" w:rsidRDefault="00D504E4" w:rsidP="00D504E4">
                  <w:pPr>
                    <w:widowControl w:val="0"/>
                    <w:spacing w:after="0"/>
                    <w:ind w:right="567"/>
                    <w:jc w:val="center"/>
                    <w:rPr>
                      <w:rFonts w:asciiTheme="majorBidi" w:hAnsiTheme="majorBidi" w:cstheme="majorBidi"/>
                      <w:sz w:val="24"/>
                      <w:szCs w:val="24"/>
                    </w:rPr>
                  </w:pPr>
                  <w:r w:rsidRPr="00D504E4">
                    <w:rPr>
                      <w:rFonts w:asciiTheme="majorBidi" w:hAnsiTheme="majorBidi" w:cstheme="majorBidi"/>
                      <w:sz w:val="24"/>
                      <w:szCs w:val="24"/>
                      <w:lang w:eastAsia="ru-RU"/>
                    </w:rPr>
                    <w:t>ограждающие несущие конструкции многоквартирного дома (включая фундаменты, несущие стены, плиты перекрытий, балконные и иные плиты, несущие колонны и иные ограждающие несущие конструкции)</w:t>
                  </w:r>
                </w:p>
              </w:tc>
            </w:tr>
            <w:tr w:rsidR="00D504E4" w:rsidRPr="00D504E4" w14:paraId="5FE7FFFF" w14:textId="77777777" w:rsidTr="00D504E4">
              <w:trPr>
                <w:trHeight w:val="585"/>
              </w:trPr>
              <w:tc>
                <w:tcPr>
                  <w:tcW w:w="959" w:type="dxa"/>
                  <w:tcBorders>
                    <w:top w:val="single" w:sz="4" w:space="0" w:color="000000"/>
                    <w:left w:val="single" w:sz="4" w:space="0" w:color="000000"/>
                    <w:bottom w:val="single" w:sz="4" w:space="0" w:color="000000"/>
                    <w:right w:val="single" w:sz="4" w:space="0" w:color="000000"/>
                  </w:tcBorders>
                </w:tcPr>
                <w:p w14:paraId="2D9BC3BA" w14:textId="77777777" w:rsidR="00D504E4" w:rsidRPr="00D504E4" w:rsidRDefault="00D504E4" w:rsidP="00D504E4">
                  <w:pPr>
                    <w:widowControl w:val="0"/>
                    <w:numPr>
                      <w:ilvl w:val="0"/>
                      <w:numId w:val="4"/>
                    </w:numPr>
                    <w:spacing w:after="0" w:line="240" w:lineRule="auto"/>
                    <w:ind w:right="567"/>
                    <w:jc w:val="center"/>
                    <w:rPr>
                      <w:rFonts w:asciiTheme="majorBidi" w:hAnsiTheme="majorBidi" w:cstheme="majorBidi"/>
                      <w:sz w:val="24"/>
                      <w:szCs w:val="24"/>
                    </w:rPr>
                  </w:pPr>
                </w:p>
              </w:tc>
              <w:tc>
                <w:tcPr>
                  <w:tcW w:w="8044" w:type="dxa"/>
                  <w:tcBorders>
                    <w:top w:val="single" w:sz="4" w:space="0" w:color="000000"/>
                    <w:left w:val="single" w:sz="4" w:space="0" w:color="000000"/>
                    <w:bottom w:val="single" w:sz="4" w:space="0" w:color="000000"/>
                    <w:right w:val="single" w:sz="4" w:space="0" w:color="000000"/>
                  </w:tcBorders>
                </w:tcPr>
                <w:p w14:paraId="4BB082EC" w14:textId="77777777" w:rsidR="00D504E4" w:rsidRPr="00D504E4" w:rsidRDefault="00D504E4" w:rsidP="00D504E4">
                  <w:pPr>
                    <w:shd w:val="clear" w:color="auto" w:fill="FFFFFF"/>
                    <w:spacing w:after="0" w:line="290" w:lineRule="atLeast"/>
                    <w:ind w:firstLine="540"/>
                    <w:rPr>
                      <w:rFonts w:asciiTheme="majorBidi" w:hAnsiTheme="majorBidi" w:cstheme="majorBidi"/>
                      <w:sz w:val="24"/>
                      <w:szCs w:val="24"/>
                      <w:lang w:eastAsia="ru-RU"/>
                    </w:rPr>
                  </w:pPr>
                  <w:r w:rsidRPr="00D504E4">
                    <w:rPr>
                      <w:rFonts w:asciiTheme="majorBidi" w:hAnsiTheme="majorBidi" w:cstheme="majorBidi"/>
                      <w:sz w:val="24"/>
                      <w:szCs w:val="24"/>
                      <w:lang w:eastAsia="ru-RU"/>
                    </w:rPr>
                    <w:t>ограждающие ненесущие конструкции многоквартирного дома, обслуживающие более одного жилого и (или) нежилого помещения (включая окна и двери помещений общего пользования, перила, парапеты и иные ограждающие ненесущие конструкции);</w:t>
                  </w:r>
                </w:p>
                <w:p w14:paraId="4D9B7518" w14:textId="77777777" w:rsidR="00D504E4" w:rsidRPr="00D504E4" w:rsidRDefault="00D504E4" w:rsidP="00D504E4">
                  <w:pPr>
                    <w:widowControl w:val="0"/>
                    <w:spacing w:after="0"/>
                    <w:ind w:right="567"/>
                    <w:jc w:val="center"/>
                    <w:rPr>
                      <w:rFonts w:asciiTheme="majorBidi" w:hAnsiTheme="majorBidi" w:cstheme="majorBidi"/>
                      <w:sz w:val="24"/>
                      <w:szCs w:val="24"/>
                    </w:rPr>
                  </w:pPr>
                </w:p>
              </w:tc>
            </w:tr>
            <w:tr w:rsidR="00D504E4" w:rsidRPr="00D504E4" w14:paraId="0255B70E" w14:textId="77777777" w:rsidTr="00D504E4">
              <w:trPr>
                <w:trHeight w:val="585"/>
              </w:trPr>
              <w:tc>
                <w:tcPr>
                  <w:tcW w:w="959" w:type="dxa"/>
                  <w:tcBorders>
                    <w:top w:val="single" w:sz="4" w:space="0" w:color="000000"/>
                    <w:left w:val="single" w:sz="4" w:space="0" w:color="000000"/>
                    <w:bottom w:val="single" w:sz="4" w:space="0" w:color="000000"/>
                    <w:right w:val="single" w:sz="4" w:space="0" w:color="000000"/>
                  </w:tcBorders>
                </w:tcPr>
                <w:p w14:paraId="6254B127" w14:textId="77777777" w:rsidR="00D504E4" w:rsidRPr="00D504E4" w:rsidRDefault="00D504E4" w:rsidP="00D504E4">
                  <w:pPr>
                    <w:widowControl w:val="0"/>
                    <w:numPr>
                      <w:ilvl w:val="0"/>
                      <w:numId w:val="4"/>
                    </w:numPr>
                    <w:spacing w:after="0" w:line="240" w:lineRule="auto"/>
                    <w:ind w:right="567"/>
                    <w:jc w:val="center"/>
                    <w:rPr>
                      <w:rFonts w:asciiTheme="majorBidi" w:hAnsiTheme="majorBidi" w:cstheme="majorBidi"/>
                      <w:sz w:val="24"/>
                      <w:szCs w:val="24"/>
                    </w:rPr>
                  </w:pPr>
                </w:p>
              </w:tc>
              <w:tc>
                <w:tcPr>
                  <w:tcW w:w="8044" w:type="dxa"/>
                  <w:tcBorders>
                    <w:top w:val="single" w:sz="4" w:space="0" w:color="000000"/>
                    <w:left w:val="single" w:sz="4" w:space="0" w:color="000000"/>
                    <w:bottom w:val="single" w:sz="4" w:space="0" w:color="000000"/>
                    <w:right w:val="single" w:sz="4" w:space="0" w:color="000000"/>
                  </w:tcBorders>
                  <w:hideMark/>
                </w:tcPr>
                <w:p w14:paraId="661D0500" w14:textId="77777777" w:rsidR="00D504E4" w:rsidRPr="00D504E4" w:rsidRDefault="00D504E4" w:rsidP="00D504E4">
                  <w:pPr>
                    <w:widowControl w:val="0"/>
                    <w:spacing w:after="0"/>
                    <w:ind w:right="567"/>
                    <w:jc w:val="center"/>
                    <w:rPr>
                      <w:rFonts w:asciiTheme="majorBidi" w:hAnsiTheme="majorBidi" w:cstheme="majorBidi"/>
                      <w:sz w:val="24"/>
                      <w:szCs w:val="24"/>
                    </w:rPr>
                  </w:pPr>
                  <w:r w:rsidRPr="00D504E4">
                    <w:rPr>
                      <w:rFonts w:asciiTheme="majorBidi" w:hAnsiTheme="majorBidi" w:cstheme="majorBidi"/>
                      <w:sz w:val="24"/>
                      <w:szCs w:val="24"/>
                    </w:rPr>
                    <w:t>Земельный участок, на котором расположен многоквартирный дом</w:t>
                  </w:r>
                </w:p>
              </w:tc>
            </w:tr>
            <w:tr w:rsidR="00D504E4" w:rsidRPr="00D504E4" w14:paraId="4C1DB1DA" w14:textId="77777777" w:rsidTr="00D504E4">
              <w:trPr>
                <w:trHeight w:val="585"/>
              </w:trPr>
              <w:tc>
                <w:tcPr>
                  <w:tcW w:w="959" w:type="dxa"/>
                  <w:tcBorders>
                    <w:top w:val="single" w:sz="4" w:space="0" w:color="000000"/>
                    <w:left w:val="single" w:sz="4" w:space="0" w:color="000000"/>
                    <w:bottom w:val="single" w:sz="4" w:space="0" w:color="000000"/>
                    <w:right w:val="single" w:sz="4" w:space="0" w:color="000000"/>
                  </w:tcBorders>
                </w:tcPr>
                <w:p w14:paraId="2D5C56B3" w14:textId="77777777" w:rsidR="00D504E4" w:rsidRPr="00D504E4" w:rsidRDefault="00D504E4" w:rsidP="00D504E4">
                  <w:pPr>
                    <w:widowControl w:val="0"/>
                    <w:numPr>
                      <w:ilvl w:val="0"/>
                      <w:numId w:val="4"/>
                    </w:numPr>
                    <w:spacing w:after="0" w:line="240" w:lineRule="auto"/>
                    <w:ind w:right="567"/>
                    <w:jc w:val="center"/>
                    <w:rPr>
                      <w:rFonts w:asciiTheme="majorBidi" w:hAnsiTheme="majorBidi" w:cstheme="majorBidi"/>
                      <w:sz w:val="24"/>
                      <w:szCs w:val="24"/>
                    </w:rPr>
                  </w:pPr>
                </w:p>
              </w:tc>
              <w:tc>
                <w:tcPr>
                  <w:tcW w:w="8044" w:type="dxa"/>
                  <w:tcBorders>
                    <w:top w:val="single" w:sz="4" w:space="0" w:color="000000"/>
                    <w:left w:val="single" w:sz="4" w:space="0" w:color="000000"/>
                    <w:bottom w:val="single" w:sz="4" w:space="0" w:color="000000"/>
                    <w:right w:val="single" w:sz="4" w:space="0" w:color="000000"/>
                  </w:tcBorders>
                  <w:hideMark/>
                </w:tcPr>
                <w:p w14:paraId="4A76D6DD" w14:textId="77777777" w:rsidR="00D504E4" w:rsidRPr="00D504E4" w:rsidRDefault="00D504E4" w:rsidP="00D504E4">
                  <w:pPr>
                    <w:widowControl w:val="0"/>
                    <w:spacing w:after="0"/>
                    <w:ind w:right="567"/>
                    <w:jc w:val="center"/>
                    <w:rPr>
                      <w:rFonts w:asciiTheme="majorBidi" w:hAnsiTheme="majorBidi" w:cstheme="majorBidi"/>
                      <w:sz w:val="24"/>
                      <w:szCs w:val="24"/>
                    </w:rPr>
                  </w:pPr>
                  <w:r w:rsidRPr="00D504E4">
                    <w:rPr>
                      <w:rFonts w:asciiTheme="majorBidi" w:hAnsiTheme="majorBidi" w:cstheme="majorBidi"/>
                      <w:sz w:val="24"/>
                      <w:szCs w:val="24"/>
                    </w:rPr>
                    <w:t>Информационно – измерительные системы учета коммунальных ресурсов</w:t>
                  </w:r>
                </w:p>
              </w:tc>
            </w:tr>
            <w:tr w:rsidR="00D504E4" w:rsidRPr="00D504E4" w14:paraId="696CEEAA" w14:textId="77777777" w:rsidTr="00D504E4">
              <w:trPr>
                <w:trHeight w:val="585"/>
              </w:trPr>
              <w:tc>
                <w:tcPr>
                  <w:tcW w:w="959" w:type="dxa"/>
                  <w:tcBorders>
                    <w:top w:val="single" w:sz="4" w:space="0" w:color="000000"/>
                    <w:left w:val="single" w:sz="4" w:space="0" w:color="000000"/>
                    <w:bottom w:val="single" w:sz="4" w:space="0" w:color="000000"/>
                    <w:right w:val="single" w:sz="4" w:space="0" w:color="000000"/>
                  </w:tcBorders>
                </w:tcPr>
                <w:p w14:paraId="2A3CE2AC" w14:textId="77777777" w:rsidR="00D504E4" w:rsidRPr="00D504E4" w:rsidRDefault="00D504E4" w:rsidP="00D504E4">
                  <w:pPr>
                    <w:widowControl w:val="0"/>
                    <w:numPr>
                      <w:ilvl w:val="0"/>
                      <w:numId w:val="4"/>
                    </w:numPr>
                    <w:spacing w:after="0" w:line="240" w:lineRule="auto"/>
                    <w:ind w:right="567"/>
                    <w:jc w:val="center"/>
                    <w:rPr>
                      <w:rFonts w:asciiTheme="majorBidi" w:hAnsiTheme="majorBidi" w:cstheme="majorBidi"/>
                      <w:sz w:val="24"/>
                      <w:szCs w:val="24"/>
                    </w:rPr>
                  </w:pPr>
                </w:p>
              </w:tc>
              <w:tc>
                <w:tcPr>
                  <w:tcW w:w="8044" w:type="dxa"/>
                  <w:tcBorders>
                    <w:top w:val="single" w:sz="4" w:space="0" w:color="000000"/>
                    <w:left w:val="single" w:sz="4" w:space="0" w:color="000000"/>
                    <w:bottom w:val="single" w:sz="4" w:space="0" w:color="000000"/>
                    <w:right w:val="single" w:sz="4" w:space="0" w:color="000000"/>
                  </w:tcBorders>
                  <w:hideMark/>
                </w:tcPr>
                <w:p w14:paraId="7CD0983A" w14:textId="77777777" w:rsidR="00D504E4" w:rsidRPr="00D504E4" w:rsidRDefault="00D504E4" w:rsidP="00D504E4">
                  <w:pPr>
                    <w:widowControl w:val="0"/>
                    <w:spacing w:after="0"/>
                    <w:ind w:right="567"/>
                    <w:jc w:val="center"/>
                    <w:rPr>
                      <w:rFonts w:asciiTheme="majorBidi" w:hAnsiTheme="majorBidi" w:cstheme="majorBidi"/>
                      <w:sz w:val="24"/>
                      <w:szCs w:val="24"/>
                    </w:rPr>
                  </w:pPr>
                  <w:r w:rsidRPr="00D504E4">
                    <w:rPr>
                      <w:rFonts w:asciiTheme="majorBidi" w:hAnsiTheme="majorBidi" w:cstheme="majorBidi"/>
                      <w:sz w:val="24"/>
                      <w:szCs w:val="24"/>
                    </w:rPr>
                    <w:t xml:space="preserve">Внутридомовые инженерные системы холодного и горячего водоснабжения, </w:t>
                  </w:r>
                  <w:r w:rsidRPr="00D504E4">
                    <w:rPr>
                      <w:rFonts w:asciiTheme="majorBidi" w:hAnsiTheme="majorBidi" w:cstheme="majorBidi"/>
                      <w:sz w:val="24"/>
                      <w:szCs w:val="24"/>
                      <w:lang w:eastAsia="ru-RU"/>
                    </w:rPr>
                    <w:t>состоящие из стояков, ответвлений от стояков до первого отключающего устройства, расположенного на ответвлениях от стояков, указанных отключающих устройств, коллективных (общедомовых) приборов учета холодной и горячей воды, первых запорно-регулировочных кранов на отводах внутриквартирной разводки от стояков, а также механического, электрического, санитарно-технического и иного оборудования, расположенного на этих сетях.</w:t>
                  </w:r>
                </w:p>
              </w:tc>
            </w:tr>
            <w:tr w:rsidR="00D504E4" w:rsidRPr="00D504E4" w14:paraId="4062CDB1" w14:textId="77777777" w:rsidTr="00D504E4">
              <w:trPr>
                <w:trHeight w:val="585"/>
              </w:trPr>
              <w:tc>
                <w:tcPr>
                  <w:tcW w:w="959" w:type="dxa"/>
                  <w:tcBorders>
                    <w:top w:val="single" w:sz="4" w:space="0" w:color="000000"/>
                    <w:left w:val="single" w:sz="4" w:space="0" w:color="000000"/>
                    <w:bottom w:val="single" w:sz="4" w:space="0" w:color="000000"/>
                    <w:right w:val="single" w:sz="4" w:space="0" w:color="000000"/>
                  </w:tcBorders>
                </w:tcPr>
                <w:p w14:paraId="130CEADE" w14:textId="77777777" w:rsidR="00D504E4" w:rsidRPr="00D504E4" w:rsidRDefault="00D504E4" w:rsidP="00D504E4">
                  <w:pPr>
                    <w:widowControl w:val="0"/>
                    <w:numPr>
                      <w:ilvl w:val="0"/>
                      <w:numId w:val="4"/>
                    </w:numPr>
                    <w:spacing w:after="0" w:line="240" w:lineRule="auto"/>
                    <w:ind w:right="567"/>
                    <w:jc w:val="center"/>
                    <w:rPr>
                      <w:rFonts w:asciiTheme="majorBidi" w:hAnsiTheme="majorBidi" w:cstheme="majorBidi"/>
                      <w:sz w:val="24"/>
                      <w:szCs w:val="24"/>
                    </w:rPr>
                  </w:pPr>
                </w:p>
              </w:tc>
              <w:tc>
                <w:tcPr>
                  <w:tcW w:w="8044" w:type="dxa"/>
                  <w:tcBorders>
                    <w:top w:val="single" w:sz="4" w:space="0" w:color="000000"/>
                    <w:left w:val="single" w:sz="4" w:space="0" w:color="000000"/>
                    <w:bottom w:val="single" w:sz="4" w:space="0" w:color="000000"/>
                    <w:right w:val="single" w:sz="4" w:space="0" w:color="000000"/>
                  </w:tcBorders>
                </w:tcPr>
                <w:p w14:paraId="719B0AD5" w14:textId="77777777" w:rsidR="00D504E4" w:rsidRPr="00D504E4" w:rsidRDefault="00D504E4" w:rsidP="00D504E4">
                  <w:pPr>
                    <w:shd w:val="clear" w:color="auto" w:fill="FFFFFF"/>
                    <w:spacing w:after="0" w:line="290" w:lineRule="atLeast"/>
                    <w:ind w:firstLine="540"/>
                    <w:rPr>
                      <w:rFonts w:asciiTheme="majorBidi" w:hAnsiTheme="majorBidi" w:cstheme="majorBidi"/>
                      <w:sz w:val="24"/>
                      <w:szCs w:val="24"/>
                      <w:lang w:eastAsia="ru-RU"/>
                    </w:rPr>
                  </w:pPr>
                  <w:r w:rsidRPr="00D504E4">
                    <w:rPr>
                      <w:rFonts w:asciiTheme="majorBidi" w:hAnsiTheme="majorBidi" w:cstheme="majorBidi"/>
                      <w:sz w:val="24"/>
                      <w:szCs w:val="24"/>
                      <w:lang w:eastAsia="ru-RU"/>
                    </w:rPr>
                    <w:t>внутридомовая инженерная система водоотведения, состоящая из канализационных выпусков, фасонных частей (в том числе отводов, переходов, патрубков, ревизий, крестовин, тройников), стояков, заглушек, вытяжных труб, водосточных воронок, прочисток, ответвлений от стояков до первых стыковых соединений, а также другого оборудования, расположенного в этой системе.</w:t>
                  </w:r>
                </w:p>
                <w:p w14:paraId="63FB7275" w14:textId="77777777" w:rsidR="00D504E4" w:rsidRPr="00D504E4" w:rsidRDefault="00D504E4" w:rsidP="00D504E4">
                  <w:pPr>
                    <w:widowControl w:val="0"/>
                    <w:spacing w:after="0"/>
                    <w:ind w:right="567"/>
                    <w:jc w:val="center"/>
                    <w:rPr>
                      <w:rFonts w:asciiTheme="majorBidi" w:hAnsiTheme="majorBidi" w:cstheme="majorBidi"/>
                      <w:sz w:val="24"/>
                      <w:szCs w:val="24"/>
                    </w:rPr>
                  </w:pPr>
                </w:p>
              </w:tc>
            </w:tr>
            <w:tr w:rsidR="00D504E4" w:rsidRPr="00D504E4" w14:paraId="5F83AF2F" w14:textId="77777777" w:rsidTr="00D504E4">
              <w:trPr>
                <w:trHeight w:val="585"/>
              </w:trPr>
              <w:tc>
                <w:tcPr>
                  <w:tcW w:w="959" w:type="dxa"/>
                  <w:tcBorders>
                    <w:top w:val="single" w:sz="4" w:space="0" w:color="000000"/>
                    <w:left w:val="single" w:sz="4" w:space="0" w:color="000000"/>
                    <w:bottom w:val="single" w:sz="4" w:space="0" w:color="000000"/>
                    <w:right w:val="single" w:sz="4" w:space="0" w:color="000000"/>
                  </w:tcBorders>
                </w:tcPr>
                <w:p w14:paraId="2979DB50" w14:textId="77777777" w:rsidR="00D504E4" w:rsidRPr="00D504E4" w:rsidRDefault="00D504E4" w:rsidP="00D504E4">
                  <w:pPr>
                    <w:widowControl w:val="0"/>
                    <w:numPr>
                      <w:ilvl w:val="0"/>
                      <w:numId w:val="4"/>
                    </w:numPr>
                    <w:spacing w:after="0" w:line="240" w:lineRule="auto"/>
                    <w:ind w:right="567"/>
                    <w:jc w:val="center"/>
                    <w:rPr>
                      <w:rFonts w:asciiTheme="majorBidi" w:hAnsiTheme="majorBidi" w:cstheme="majorBidi"/>
                      <w:sz w:val="24"/>
                      <w:szCs w:val="24"/>
                    </w:rPr>
                  </w:pPr>
                </w:p>
              </w:tc>
              <w:tc>
                <w:tcPr>
                  <w:tcW w:w="8044" w:type="dxa"/>
                  <w:tcBorders>
                    <w:top w:val="single" w:sz="4" w:space="0" w:color="000000"/>
                    <w:left w:val="single" w:sz="4" w:space="0" w:color="000000"/>
                    <w:bottom w:val="single" w:sz="4" w:space="0" w:color="000000"/>
                    <w:right w:val="single" w:sz="4" w:space="0" w:color="000000"/>
                  </w:tcBorders>
                </w:tcPr>
                <w:p w14:paraId="42DF6800" w14:textId="77777777" w:rsidR="00D504E4" w:rsidRPr="00D504E4" w:rsidRDefault="00D504E4" w:rsidP="00D504E4">
                  <w:pPr>
                    <w:shd w:val="clear" w:color="auto" w:fill="FFFFFF"/>
                    <w:spacing w:after="0" w:line="290" w:lineRule="atLeast"/>
                    <w:ind w:firstLine="540"/>
                    <w:rPr>
                      <w:rFonts w:asciiTheme="majorBidi" w:hAnsiTheme="majorBidi" w:cstheme="majorBidi"/>
                      <w:sz w:val="24"/>
                      <w:szCs w:val="24"/>
                      <w:lang w:eastAsia="ru-RU"/>
                    </w:rPr>
                  </w:pPr>
                  <w:r w:rsidRPr="00D504E4">
                    <w:rPr>
                      <w:rFonts w:asciiTheme="majorBidi" w:hAnsiTheme="majorBidi" w:cstheme="majorBidi"/>
                      <w:sz w:val="24"/>
                      <w:szCs w:val="24"/>
                      <w:lang w:eastAsia="ru-RU"/>
                    </w:rPr>
                    <w:t xml:space="preserve">внутридомовая инженерная система газоснабжения, состоящая из газопроводов, проложенных от источника газа </w:t>
                  </w:r>
                  <w:r w:rsidRPr="00D504E4">
                    <w:rPr>
                      <w:rFonts w:asciiTheme="majorBidi" w:hAnsiTheme="majorBidi" w:cstheme="majorBidi"/>
                      <w:sz w:val="24"/>
                      <w:szCs w:val="24"/>
                      <w:lang w:eastAsia="ru-RU"/>
                    </w:rPr>
                    <w:lastRenderedPageBreak/>
                    <w:t>(при использовании сжиженного углеводородного газа) или места присоединения указанных газопроводов к сети газораспределения до запорной арматуры (крана) включительно, расположенной на ответвлениях (опусках) к внутриквартирному газовому оборудованию, резервуарных и (или) групповых баллонных установок сжиженных углеводородных газов, предназначенных для подачи газа в один многоквартирный дом, газоиспользующего оборудования (за исключением бытового газоиспользующего оборудования, входящего в состав внутриквартирного газового оборудования), технических устройств на газопроводах, в том числе регулирующей и предохранительной арматуры, системы контроля загазованности помещений, коллективных (общедомовых) приборов учета газа, а также приборов учета газа, фиксирующих объем газа, используемого при производстве коммунальной услуги по отоплению и (или) горячему водоснабжению.</w:t>
                  </w:r>
                </w:p>
                <w:p w14:paraId="0FA59CF9" w14:textId="77777777" w:rsidR="00D504E4" w:rsidRPr="00D504E4" w:rsidRDefault="00D504E4" w:rsidP="00D504E4">
                  <w:pPr>
                    <w:widowControl w:val="0"/>
                    <w:spacing w:after="0"/>
                    <w:ind w:right="567"/>
                    <w:jc w:val="center"/>
                    <w:rPr>
                      <w:rFonts w:asciiTheme="majorBidi" w:hAnsiTheme="majorBidi" w:cstheme="majorBidi"/>
                      <w:sz w:val="24"/>
                      <w:szCs w:val="24"/>
                    </w:rPr>
                  </w:pPr>
                </w:p>
              </w:tc>
            </w:tr>
            <w:tr w:rsidR="00D504E4" w:rsidRPr="00D504E4" w14:paraId="2A34413E" w14:textId="77777777" w:rsidTr="00D504E4">
              <w:trPr>
                <w:trHeight w:val="585"/>
              </w:trPr>
              <w:tc>
                <w:tcPr>
                  <w:tcW w:w="959" w:type="dxa"/>
                  <w:tcBorders>
                    <w:top w:val="single" w:sz="4" w:space="0" w:color="000000"/>
                    <w:left w:val="single" w:sz="4" w:space="0" w:color="000000"/>
                    <w:bottom w:val="single" w:sz="4" w:space="0" w:color="000000"/>
                    <w:right w:val="single" w:sz="4" w:space="0" w:color="000000"/>
                  </w:tcBorders>
                </w:tcPr>
                <w:p w14:paraId="59E476CA" w14:textId="77777777" w:rsidR="00D504E4" w:rsidRPr="00D504E4" w:rsidRDefault="00D504E4" w:rsidP="00D504E4">
                  <w:pPr>
                    <w:widowControl w:val="0"/>
                    <w:numPr>
                      <w:ilvl w:val="0"/>
                      <w:numId w:val="4"/>
                    </w:numPr>
                    <w:spacing w:after="0" w:line="240" w:lineRule="auto"/>
                    <w:ind w:right="567"/>
                    <w:jc w:val="center"/>
                    <w:rPr>
                      <w:rFonts w:asciiTheme="majorBidi" w:hAnsiTheme="majorBidi" w:cstheme="majorBidi"/>
                      <w:sz w:val="24"/>
                      <w:szCs w:val="24"/>
                    </w:rPr>
                  </w:pPr>
                </w:p>
              </w:tc>
              <w:tc>
                <w:tcPr>
                  <w:tcW w:w="8044" w:type="dxa"/>
                  <w:tcBorders>
                    <w:top w:val="single" w:sz="4" w:space="0" w:color="000000"/>
                    <w:left w:val="single" w:sz="4" w:space="0" w:color="000000"/>
                    <w:bottom w:val="single" w:sz="4" w:space="0" w:color="000000"/>
                    <w:right w:val="single" w:sz="4" w:space="0" w:color="000000"/>
                  </w:tcBorders>
                  <w:hideMark/>
                </w:tcPr>
                <w:p w14:paraId="2CADFF9F" w14:textId="77777777" w:rsidR="00D504E4" w:rsidRPr="00D504E4" w:rsidRDefault="00D504E4" w:rsidP="00D504E4">
                  <w:pPr>
                    <w:widowControl w:val="0"/>
                    <w:spacing w:after="0"/>
                    <w:ind w:right="567"/>
                    <w:jc w:val="center"/>
                    <w:rPr>
                      <w:rFonts w:asciiTheme="majorBidi" w:hAnsiTheme="majorBidi" w:cstheme="majorBidi"/>
                      <w:sz w:val="24"/>
                      <w:szCs w:val="24"/>
                    </w:rPr>
                  </w:pPr>
                  <w:r w:rsidRPr="00D504E4">
                    <w:rPr>
                      <w:rFonts w:asciiTheme="majorBidi" w:hAnsiTheme="majorBidi" w:cstheme="majorBidi"/>
                      <w:sz w:val="24"/>
                      <w:szCs w:val="24"/>
                      <w:lang w:eastAsia="ru-RU"/>
                    </w:rPr>
                    <w:t>внутридомовая система отопления, состоящая из стояков, обогревающих элементов, регулирующей и запорной арматуры, коллективных (общедомовых) приборов учета тепловой энергии, а также другого оборудования, расположенного на этих сетях.</w:t>
                  </w:r>
                </w:p>
              </w:tc>
            </w:tr>
            <w:tr w:rsidR="00D504E4" w:rsidRPr="00D504E4" w14:paraId="0AFCE50B" w14:textId="77777777" w:rsidTr="00D504E4">
              <w:trPr>
                <w:trHeight w:val="585"/>
              </w:trPr>
              <w:tc>
                <w:tcPr>
                  <w:tcW w:w="959" w:type="dxa"/>
                  <w:tcBorders>
                    <w:top w:val="single" w:sz="4" w:space="0" w:color="000000"/>
                    <w:left w:val="single" w:sz="4" w:space="0" w:color="000000"/>
                    <w:bottom w:val="single" w:sz="4" w:space="0" w:color="000000"/>
                    <w:right w:val="single" w:sz="4" w:space="0" w:color="000000"/>
                  </w:tcBorders>
                </w:tcPr>
                <w:p w14:paraId="31B7B021" w14:textId="77777777" w:rsidR="00D504E4" w:rsidRPr="00D504E4" w:rsidRDefault="00D504E4" w:rsidP="00D504E4">
                  <w:pPr>
                    <w:widowControl w:val="0"/>
                    <w:numPr>
                      <w:ilvl w:val="0"/>
                      <w:numId w:val="4"/>
                    </w:numPr>
                    <w:spacing w:after="0" w:line="240" w:lineRule="auto"/>
                    <w:ind w:right="567"/>
                    <w:jc w:val="center"/>
                    <w:rPr>
                      <w:rFonts w:asciiTheme="majorBidi" w:hAnsiTheme="majorBidi" w:cstheme="majorBidi"/>
                      <w:sz w:val="24"/>
                      <w:szCs w:val="24"/>
                    </w:rPr>
                  </w:pPr>
                </w:p>
              </w:tc>
              <w:tc>
                <w:tcPr>
                  <w:tcW w:w="8044" w:type="dxa"/>
                  <w:tcBorders>
                    <w:top w:val="single" w:sz="4" w:space="0" w:color="000000"/>
                    <w:left w:val="single" w:sz="4" w:space="0" w:color="000000"/>
                    <w:bottom w:val="single" w:sz="4" w:space="0" w:color="000000"/>
                    <w:right w:val="single" w:sz="4" w:space="0" w:color="000000"/>
                  </w:tcBorders>
                  <w:hideMark/>
                </w:tcPr>
                <w:p w14:paraId="6EECBC33" w14:textId="77777777" w:rsidR="00D504E4" w:rsidRPr="00D504E4" w:rsidRDefault="00D504E4" w:rsidP="00D504E4">
                  <w:pPr>
                    <w:widowControl w:val="0"/>
                    <w:spacing w:after="0"/>
                    <w:ind w:right="567"/>
                    <w:jc w:val="center"/>
                    <w:rPr>
                      <w:rFonts w:asciiTheme="majorBidi" w:hAnsiTheme="majorBidi" w:cstheme="majorBidi"/>
                      <w:sz w:val="24"/>
                      <w:szCs w:val="24"/>
                    </w:rPr>
                  </w:pPr>
                  <w:r w:rsidRPr="00D504E4">
                    <w:rPr>
                      <w:rFonts w:asciiTheme="majorBidi" w:hAnsiTheme="majorBidi" w:cstheme="majorBidi"/>
                      <w:sz w:val="24"/>
                      <w:szCs w:val="24"/>
                      <w:lang w:eastAsia="ru-RU"/>
                    </w:rPr>
                    <w:t>внутридомовая система электроснабжения, состоящая из вводных шкафов, вводно-распределительных устройств, аппаратуры защиты, контроля и управления, коллективных (общедомовых) приборов учета электрической энергии, этажных щитков и шкафов, осветительных установок помещений общего пользования, электрических установок систем дымоудаления, систем автоматической пожарной сигнализации внутреннего противопожарного водопровода</w:t>
                  </w:r>
                </w:p>
              </w:tc>
            </w:tr>
            <w:tr w:rsidR="00D504E4" w:rsidRPr="00D504E4" w14:paraId="43169183" w14:textId="77777777" w:rsidTr="00D504E4">
              <w:trPr>
                <w:trHeight w:val="585"/>
              </w:trPr>
              <w:tc>
                <w:tcPr>
                  <w:tcW w:w="959" w:type="dxa"/>
                  <w:tcBorders>
                    <w:top w:val="single" w:sz="4" w:space="0" w:color="000000"/>
                    <w:left w:val="single" w:sz="4" w:space="0" w:color="000000"/>
                    <w:bottom w:val="single" w:sz="4" w:space="0" w:color="000000"/>
                    <w:right w:val="single" w:sz="4" w:space="0" w:color="000000"/>
                  </w:tcBorders>
                </w:tcPr>
                <w:p w14:paraId="22EB9BDB" w14:textId="77777777" w:rsidR="00D504E4" w:rsidRPr="00D504E4" w:rsidRDefault="00D504E4" w:rsidP="00D504E4">
                  <w:pPr>
                    <w:widowControl w:val="0"/>
                    <w:numPr>
                      <w:ilvl w:val="0"/>
                      <w:numId w:val="4"/>
                    </w:numPr>
                    <w:spacing w:after="0" w:line="240" w:lineRule="auto"/>
                    <w:ind w:right="567"/>
                    <w:jc w:val="center"/>
                    <w:rPr>
                      <w:rFonts w:asciiTheme="majorBidi" w:hAnsiTheme="majorBidi" w:cstheme="majorBidi"/>
                      <w:sz w:val="24"/>
                      <w:szCs w:val="24"/>
                    </w:rPr>
                  </w:pPr>
                </w:p>
              </w:tc>
              <w:tc>
                <w:tcPr>
                  <w:tcW w:w="8044" w:type="dxa"/>
                  <w:tcBorders>
                    <w:top w:val="single" w:sz="4" w:space="0" w:color="000000"/>
                    <w:left w:val="single" w:sz="4" w:space="0" w:color="000000"/>
                    <w:bottom w:val="single" w:sz="4" w:space="0" w:color="000000"/>
                    <w:right w:val="single" w:sz="4" w:space="0" w:color="000000"/>
                  </w:tcBorders>
                </w:tcPr>
                <w:p w14:paraId="43C6F7A0" w14:textId="77777777" w:rsidR="00D504E4" w:rsidRPr="00D504E4" w:rsidRDefault="00D504E4" w:rsidP="00D504E4">
                  <w:pPr>
                    <w:widowControl w:val="0"/>
                    <w:spacing w:after="0"/>
                    <w:ind w:right="567"/>
                    <w:jc w:val="center"/>
                    <w:rPr>
                      <w:rFonts w:asciiTheme="majorBidi" w:hAnsiTheme="majorBidi" w:cstheme="majorBidi"/>
                      <w:sz w:val="24"/>
                      <w:szCs w:val="24"/>
                    </w:rPr>
                  </w:pPr>
                </w:p>
              </w:tc>
            </w:tr>
          </w:tbl>
          <w:p w14:paraId="53D92701" w14:textId="77777777" w:rsidR="00D504E4" w:rsidRPr="00D504E4" w:rsidRDefault="00D504E4" w:rsidP="00D504E4">
            <w:pPr>
              <w:widowControl w:val="0"/>
              <w:spacing w:after="0"/>
              <w:ind w:left="567" w:right="567"/>
              <w:jc w:val="center"/>
              <w:rPr>
                <w:rFonts w:asciiTheme="majorBidi" w:hAnsiTheme="majorBidi" w:cstheme="majorBidi"/>
                <w:sz w:val="24"/>
                <w:szCs w:val="24"/>
              </w:rPr>
            </w:pPr>
          </w:p>
          <w:p w14:paraId="4CBA3817" w14:textId="77777777" w:rsidR="00D504E4" w:rsidRPr="00D504E4" w:rsidRDefault="00D504E4" w:rsidP="00D504E4">
            <w:pPr>
              <w:widowControl w:val="0"/>
              <w:spacing w:after="0"/>
              <w:ind w:right="567"/>
              <w:jc w:val="center"/>
              <w:rPr>
                <w:rFonts w:asciiTheme="majorBidi" w:hAnsiTheme="majorBidi" w:cstheme="majorBidi"/>
                <w:sz w:val="24"/>
                <w:szCs w:val="24"/>
              </w:rPr>
            </w:pPr>
          </w:p>
        </w:tc>
      </w:tr>
      <w:tr w:rsidR="00D504E4" w:rsidRPr="00D504E4" w14:paraId="0044339F" w14:textId="77777777" w:rsidTr="00D504E4">
        <w:trPr>
          <w:trHeight w:val="585"/>
        </w:trPr>
        <w:tc>
          <w:tcPr>
            <w:tcW w:w="959" w:type="dxa"/>
            <w:shd w:val="clear" w:color="auto" w:fill="auto"/>
          </w:tcPr>
          <w:p w14:paraId="5D0101E5" w14:textId="77777777" w:rsidR="00D504E4" w:rsidRPr="00D504E4" w:rsidRDefault="00D504E4" w:rsidP="00D504E4">
            <w:pPr>
              <w:widowControl w:val="0"/>
              <w:numPr>
                <w:ilvl w:val="0"/>
                <w:numId w:val="3"/>
              </w:numPr>
              <w:spacing w:after="0" w:line="240" w:lineRule="auto"/>
              <w:ind w:right="567"/>
              <w:jc w:val="center"/>
              <w:rPr>
                <w:rFonts w:asciiTheme="majorBidi" w:hAnsiTheme="majorBidi" w:cstheme="majorBidi"/>
                <w:sz w:val="24"/>
                <w:szCs w:val="24"/>
              </w:rPr>
            </w:pPr>
          </w:p>
        </w:tc>
        <w:tc>
          <w:tcPr>
            <w:tcW w:w="8044" w:type="dxa"/>
            <w:shd w:val="clear" w:color="auto" w:fill="auto"/>
          </w:tcPr>
          <w:p w14:paraId="0AB2967F" w14:textId="77777777" w:rsidR="00D504E4" w:rsidRPr="00D504E4" w:rsidRDefault="00D504E4" w:rsidP="00D504E4">
            <w:pPr>
              <w:widowControl w:val="0"/>
              <w:spacing w:after="0"/>
              <w:ind w:right="567"/>
              <w:jc w:val="center"/>
              <w:rPr>
                <w:rFonts w:asciiTheme="majorBidi" w:hAnsiTheme="majorBidi" w:cstheme="majorBidi"/>
                <w:sz w:val="24"/>
                <w:szCs w:val="24"/>
              </w:rPr>
            </w:pPr>
          </w:p>
        </w:tc>
      </w:tr>
      <w:tr w:rsidR="00D504E4" w:rsidRPr="00D504E4" w14:paraId="751301D4" w14:textId="77777777" w:rsidTr="00D504E4">
        <w:trPr>
          <w:trHeight w:val="585"/>
        </w:trPr>
        <w:tc>
          <w:tcPr>
            <w:tcW w:w="959" w:type="dxa"/>
            <w:shd w:val="clear" w:color="auto" w:fill="auto"/>
          </w:tcPr>
          <w:p w14:paraId="537D180D" w14:textId="77777777" w:rsidR="00D504E4" w:rsidRPr="00D504E4" w:rsidRDefault="00D504E4" w:rsidP="00D504E4">
            <w:pPr>
              <w:widowControl w:val="0"/>
              <w:numPr>
                <w:ilvl w:val="0"/>
                <w:numId w:val="3"/>
              </w:numPr>
              <w:spacing w:after="0" w:line="240" w:lineRule="auto"/>
              <w:ind w:right="567"/>
              <w:jc w:val="center"/>
              <w:rPr>
                <w:rFonts w:asciiTheme="majorBidi" w:hAnsiTheme="majorBidi" w:cstheme="majorBidi"/>
                <w:sz w:val="24"/>
                <w:szCs w:val="24"/>
              </w:rPr>
            </w:pPr>
          </w:p>
        </w:tc>
        <w:tc>
          <w:tcPr>
            <w:tcW w:w="8044" w:type="dxa"/>
            <w:shd w:val="clear" w:color="auto" w:fill="auto"/>
          </w:tcPr>
          <w:p w14:paraId="01109AE5" w14:textId="77777777" w:rsidR="00D504E4" w:rsidRPr="00D504E4" w:rsidRDefault="00D504E4" w:rsidP="00D504E4">
            <w:pPr>
              <w:widowControl w:val="0"/>
              <w:spacing w:after="0"/>
              <w:ind w:right="567"/>
              <w:jc w:val="center"/>
              <w:rPr>
                <w:rFonts w:asciiTheme="majorBidi" w:hAnsiTheme="majorBidi" w:cstheme="majorBidi"/>
                <w:sz w:val="24"/>
                <w:szCs w:val="24"/>
              </w:rPr>
            </w:pPr>
          </w:p>
        </w:tc>
      </w:tr>
    </w:tbl>
    <w:p w14:paraId="753A1C86" w14:textId="77777777" w:rsidR="00D504E4" w:rsidRPr="00D504E4" w:rsidRDefault="00D504E4" w:rsidP="00D504E4">
      <w:pPr>
        <w:widowControl w:val="0"/>
        <w:spacing w:after="0"/>
        <w:ind w:left="567" w:right="567"/>
        <w:jc w:val="center"/>
        <w:rPr>
          <w:rFonts w:asciiTheme="majorBidi" w:hAnsiTheme="majorBidi" w:cstheme="majorBidi"/>
          <w:sz w:val="24"/>
          <w:szCs w:val="24"/>
        </w:rPr>
      </w:pPr>
    </w:p>
    <w:p w14:paraId="51652575" w14:textId="77777777" w:rsidR="00D504E4" w:rsidRPr="00D504E4" w:rsidRDefault="00D504E4" w:rsidP="00D504E4">
      <w:pPr>
        <w:widowControl w:val="0"/>
        <w:spacing w:after="0"/>
        <w:ind w:left="567" w:right="567"/>
        <w:jc w:val="center"/>
        <w:rPr>
          <w:rFonts w:asciiTheme="majorBidi" w:hAnsiTheme="majorBidi" w:cstheme="majorBidi"/>
          <w:b/>
          <w:sz w:val="24"/>
          <w:szCs w:val="24"/>
        </w:rPr>
      </w:pPr>
      <w:r w:rsidRPr="00D504E4">
        <w:rPr>
          <w:rFonts w:asciiTheme="majorBidi" w:hAnsiTheme="majorBidi" w:cstheme="majorBidi"/>
          <w:b/>
          <w:sz w:val="24"/>
          <w:szCs w:val="24"/>
          <w:lang w:val="en-US"/>
        </w:rPr>
        <w:t>II</w:t>
      </w:r>
      <w:r w:rsidRPr="00D504E4">
        <w:rPr>
          <w:rFonts w:asciiTheme="majorBidi" w:hAnsiTheme="majorBidi" w:cstheme="majorBidi"/>
          <w:b/>
          <w:sz w:val="24"/>
          <w:szCs w:val="24"/>
        </w:rPr>
        <w:t>.Характеристика технического состояния общего имущества</w:t>
      </w:r>
    </w:p>
    <w:p w14:paraId="305ADF2F" w14:textId="77777777" w:rsidR="00D504E4" w:rsidRPr="00D504E4" w:rsidRDefault="00D504E4" w:rsidP="00D504E4">
      <w:pPr>
        <w:widowControl w:val="0"/>
        <w:spacing w:after="0"/>
        <w:ind w:left="567" w:right="567"/>
        <w:jc w:val="center"/>
        <w:rPr>
          <w:rFonts w:asciiTheme="majorBidi" w:hAnsiTheme="majorBidi" w:cstheme="majorBidi"/>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3"/>
        <w:gridCol w:w="79"/>
        <w:gridCol w:w="3002"/>
        <w:gridCol w:w="4121"/>
      </w:tblGrid>
      <w:tr w:rsidR="00D504E4" w:rsidRPr="00D504E4" w14:paraId="13C82DD9" w14:textId="77777777" w:rsidTr="008B528B">
        <w:tc>
          <w:tcPr>
            <w:tcW w:w="1002" w:type="pct"/>
            <w:gridSpan w:val="2"/>
            <w:tcBorders>
              <w:top w:val="single" w:sz="4" w:space="0" w:color="auto"/>
              <w:left w:val="single" w:sz="4" w:space="0" w:color="auto"/>
              <w:bottom w:val="single" w:sz="4" w:space="0" w:color="auto"/>
              <w:right w:val="single" w:sz="4" w:space="0" w:color="auto"/>
            </w:tcBorders>
            <w:vAlign w:val="center"/>
          </w:tcPr>
          <w:p w14:paraId="2930D435" w14:textId="77777777" w:rsidR="00D504E4" w:rsidRPr="00D504E4" w:rsidRDefault="00D504E4" w:rsidP="00D504E4">
            <w:pPr>
              <w:widowControl w:val="0"/>
              <w:spacing w:after="0"/>
              <w:jc w:val="center"/>
              <w:rPr>
                <w:rFonts w:asciiTheme="majorBidi" w:hAnsiTheme="majorBidi" w:cstheme="majorBidi"/>
                <w:sz w:val="24"/>
                <w:szCs w:val="24"/>
              </w:rPr>
            </w:pPr>
            <w:r w:rsidRPr="00D504E4">
              <w:rPr>
                <w:rFonts w:asciiTheme="majorBidi" w:hAnsiTheme="majorBidi" w:cstheme="majorBidi"/>
                <w:sz w:val="24"/>
                <w:szCs w:val="24"/>
              </w:rPr>
              <w:t xml:space="preserve">Наименование элемента общего </w:t>
            </w:r>
            <w:r w:rsidRPr="00D504E4">
              <w:rPr>
                <w:rFonts w:asciiTheme="majorBidi" w:hAnsiTheme="majorBidi" w:cstheme="majorBidi"/>
                <w:sz w:val="24"/>
                <w:szCs w:val="24"/>
              </w:rPr>
              <w:lastRenderedPageBreak/>
              <w:t>имущества</w:t>
            </w:r>
          </w:p>
        </w:tc>
        <w:tc>
          <w:tcPr>
            <w:tcW w:w="1587" w:type="pct"/>
            <w:tcBorders>
              <w:top w:val="single" w:sz="4" w:space="0" w:color="auto"/>
              <w:left w:val="single" w:sz="4" w:space="0" w:color="auto"/>
              <w:bottom w:val="single" w:sz="4" w:space="0" w:color="auto"/>
              <w:right w:val="single" w:sz="4" w:space="0" w:color="auto"/>
            </w:tcBorders>
            <w:vAlign w:val="center"/>
          </w:tcPr>
          <w:p w14:paraId="5149CFB1" w14:textId="77777777" w:rsidR="00D504E4" w:rsidRPr="00D504E4" w:rsidRDefault="00D504E4" w:rsidP="00D504E4">
            <w:pPr>
              <w:widowControl w:val="0"/>
              <w:spacing w:after="0"/>
              <w:jc w:val="center"/>
              <w:rPr>
                <w:rFonts w:asciiTheme="majorBidi" w:hAnsiTheme="majorBidi" w:cstheme="majorBidi"/>
                <w:sz w:val="24"/>
                <w:szCs w:val="24"/>
              </w:rPr>
            </w:pPr>
            <w:r w:rsidRPr="00D504E4">
              <w:rPr>
                <w:rFonts w:asciiTheme="majorBidi" w:hAnsiTheme="majorBidi" w:cstheme="majorBidi"/>
                <w:sz w:val="24"/>
                <w:szCs w:val="24"/>
              </w:rPr>
              <w:lastRenderedPageBreak/>
              <w:t>Параметры</w:t>
            </w:r>
          </w:p>
        </w:tc>
        <w:tc>
          <w:tcPr>
            <w:tcW w:w="2411" w:type="pct"/>
            <w:tcBorders>
              <w:top w:val="single" w:sz="4" w:space="0" w:color="auto"/>
              <w:left w:val="single" w:sz="4" w:space="0" w:color="auto"/>
              <w:bottom w:val="single" w:sz="4" w:space="0" w:color="auto"/>
              <w:right w:val="single" w:sz="4" w:space="0" w:color="auto"/>
            </w:tcBorders>
            <w:vAlign w:val="center"/>
          </w:tcPr>
          <w:p w14:paraId="17B19C5C" w14:textId="77777777" w:rsidR="00D504E4" w:rsidRPr="00D504E4" w:rsidRDefault="00D504E4" w:rsidP="00D504E4">
            <w:pPr>
              <w:widowControl w:val="0"/>
              <w:spacing w:after="0"/>
              <w:jc w:val="center"/>
              <w:rPr>
                <w:rFonts w:asciiTheme="majorBidi" w:hAnsiTheme="majorBidi" w:cstheme="majorBidi"/>
                <w:sz w:val="24"/>
                <w:szCs w:val="24"/>
              </w:rPr>
            </w:pPr>
            <w:r w:rsidRPr="00D504E4">
              <w:rPr>
                <w:rFonts w:asciiTheme="majorBidi" w:hAnsiTheme="majorBidi" w:cstheme="majorBidi"/>
                <w:sz w:val="24"/>
                <w:szCs w:val="24"/>
              </w:rPr>
              <w:t>Характеристика</w:t>
            </w:r>
          </w:p>
        </w:tc>
      </w:tr>
      <w:tr w:rsidR="00D504E4" w:rsidRPr="00D504E4" w14:paraId="13EFC43F" w14:textId="77777777" w:rsidTr="008B5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5" w:type="dxa"/>
            <w:right w:w="45" w:type="dxa"/>
          </w:tblCellMar>
          <w:tblLook w:val="0000" w:firstRow="0" w:lastRow="0" w:firstColumn="0" w:lastColumn="0" w:noHBand="0" w:noVBand="0"/>
        </w:tblPrEx>
        <w:tc>
          <w:tcPr>
            <w:tcW w:w="5000" w:type="pct"/>
            <w:gridSpan w:val="4"/>
            <w:tcBorders>
              <w:top w:val="single" w:sz="2" w:space="0" w:color="auto"/>
              <w:left w:val="single" w:sz="2" w:space="0" w:color="auto"/>
              <w:bottom w:val="single" w:sz="2" w:space="0" w:color="auto"/>
              <w:right w:val="single" w:sz="2" w:space="0" w:color="auto"/>
            </w:tcBorders>
          </w:tcPr>
          <w:p w14:paraId="019388B2" w14:textId="77777777" w:rsidR="00D504E4" w:rsidRPr="00D504E4" w:rsidRDefault="00D504E4" w:rsidP="00D504E4">
            <w:pPr>
              <w:spacing w:before="120" w:after="0"/>
              <w:jc w:val="center"/>
              <w:rPr>
                <w:rFonts w:asciiTheme="majorBidi" w:hAnsiTheme="majorBidi" w:cstheme="majorBidi"/>
                <w:sz w:val="24"/>
                <w:szCs w:val="24"/>
              </w:rPr>
            </w:pPr>
            <w:r w:rsidRPr="00D504E4">
              <w:rPr>
                <w:rFonts w:asciiTheme="majorBidi" w:hAnsiTheme="majorBidi" w:cstheme="majorBidi"/>
                <w:sz w:val="24"/>
                <w:szCs w:val="24"/>
              </w:rPr>
              <w:t>I. Помещения и инженерные коммуникации общего пользования</w:t>
            </w:r>
          </w:p>
        </w:tc>
      </w:tr>
      <w:tr w:rsidR="00D504E4" w:rsidRPr="00D504E4" w14:paraId="1DAE3EED" w14:textId="77777777" w:rsidTr="008B5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5" w:type="dxa"/>
            <w:right w:w="45" w:type="dxa"/>
          </w:tblCellMar>
          <w:tblLook w:val="0000" w:firstRow="0" w:lastRow="0" w:firstColumn="0" w:lastColumn="0" w:noHBand="0" w:noVBand="0"/>
        </w:tblPrEx>
        <w:tc>
          <w:tcPr>
            <w:tcW w:w="1002" w:type="pct"/>
            <w:gridSpan w:val="2"/>
            <w:tcBorders>
              <w:top w:val="single" w:sz="2" w:space="0" w:color="auto"/>
              <w:left w:val="single" w:sz="2" w:space="0" w:color="auto"/>
              <w:bottom w:val="single" w:sz="2" w:space="0" w:color="auto"/>
              <w:right w:val="single" w:sz="2" w:space="0" w:color="auto"/>
            </w:tcBorders>
          </w:tcPr>
          <w:p w14:paraId="70486579"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xml:space="preserve">Помещения общего пользования </w:t>
            </w:r>
          </w:p>
        </w:tc>
        <w:tc>
          <w:tcPr>
            <w:tcW w:w="1587" w:type="pct"/>
            <w:tcBorders>
              <w:top w:val="single" w:sz="2" w:space="0" w:color="auto"/>
              <w:left w:val="single" w:sz="2" w:space="0" w:color="auto"/>
              <w:bottom w:val="single" w:sz="2" w:space="0" w:color="auto"/>
              <w:right w:val="single" w:sz="2" w:space="0" w:color="auto"/>
            </w:tcBorders>
          </w:tcPr>
          <w:p w14:paraId="2469CE54"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Количество_______</w:t>
            </w:r>
          </w:p>
        </w:tc>
        <w:tc>
          <w:tcPr>
            <w:tcW w:w="2411" w:type="pct"/>
            <w:tcBorders>
              <w:top w:val="single" w:sz="2" w:space="0" w:color="auto"/>
              <w:left w:val="single" w:sz="2" w:space="0" w:color="auto"/>
              <w:bottom w:val="single" w:sz="2" w:space="0" w:color="auto"/>
              <w:right w:val="single" w:sz="2" w:space="0" w:color="auto"/>
            </w:tcBorders>
          </w:tcPr>
          <w:p w14:paraId="0A1D3606"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xml:space="preserve">Не требуют ремонта </w:t>
            </w:r>
          </w:p>
        </w:tc>
      </w:tr>
      <w:tr w:rsidR="00D504E4" w:rsidRPr="00D504E4" w14:paraId="7FE5F1A5" w14:textId="77777777" w:rsidTr="008B5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5" w:type="dxa"/>
            <w:right w:w="45" w:type="dxa"/>
          </w:tblCellMar>
          <w:tblLook w:val="0000" w:firstRow="0" w:lastRow="0" w:firstColumn="0" w:lastColumn="0" w:noHBand="0" w:noVBand="0"/>
        </w:tblPrEx>
        <w:tc>
          <w:tcPr>
            <w:tcW w:w="1002" w:type="pct"/>
            <w:gridSpan w:val="2"/>
            <w:tcBorders>
              <w:top w:val="single" w:sz="2" w:space="0" w:color="auto"/>
              <w:left w:val="single" w:sz="2" w:space="0" w:color="auto"/>
              <w:bottom w:val="single" w:sz="2" w:space="0" w:color="auto"/>
              <w:right w:val="single" w:sz="2" w:space="0" w:color="auto"/>
            </w:tcBorders>
          </w:tcPr>
          <w:p w14:paraId="40B0CD29"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xml:space="preserve">Межквартирные лестничные площадки </w:t>
            </w:r>
          </w:p>
        </w:tc>
        <w:tc>
          <w:tcPr>
            <w:tcW w:w="1587" w:type="pct"/>
            <w:tcBorders>
              <w:top w:val="single" w:sz="2" w:space="0" w:color="auto"/>
              <w:left w:val="single" w:sz="2" w:space="0" w:color="auto"/>
              <w:bottom w:val="single" w:sz="2" w:space="0" w:color="auto"/>
              <w:right w:val="single" w:sz="2" w:space="0" w:color="auto"/>
            </w:tcBorders>
          </w:tcPr>
          <w:p w14:paraId="59BB672C"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Количество _________</w:t>
            </w:r>
          </w:p>
        </w:tc>
        <w:tc>
          <w:tcPr>
            <w:tcW w:w="2411" w:type="pct"/>
            <w:tcBorders>
              <w:top w:val="single" w:sz="2" w:space="0" w:color="auto"/>
              <w:left w:val="single" w:sz="2" w:space="0" w:color="auto"/>
              <w:bottom w:val="single" w:sz="2" w:space="0" w:color="auto"/>
              <w:right w:val="single" w:sz="2" w:space="0" w:color="auto"/>
            </w:tcBorders>
          </w:tcPr>
          <w:p w14:paraId="0571F58E"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xml:space="preserve">Не требуют ремонта </w:t>
            </w:r>
          </w:p>
        </w:tc>
      </w:tr>
      <w:tr w:rsidR="00D504E4" w:rsidRPr="00D504E4" w14:paraId="41080C06" w14:textId="77777777" w:rsidTr="008B5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5" w:type="dxa"/>
            <w:right w:w="45" w:type="dxa"/>
          </w:tblCellMar>
          <w:tblLook w:val="0000" w:firstRow="0" w:lastRow="0" w:firstColumn="0" w:lastColumn="0" w:noHBand="0" w:noVBand="0"/>
        </w:tblPrEx>
        <w:tc>
          <w:tcPr>
            <w:tcW w:w="1002" w:type="pct"/>
            <w:gridSpan w:val="2"/>
            <w:tcBorders>
              <w:top w:val="single" w:sz="2" w:space="0" w:color="auto"/>
              <w:left w:val="single" w:sz="2" w:space="0" w:color="auto"/>
              <w:bottom w:val="single" w:sz="2" w:space="0" w:color="auto"/>
              <w:right w:val="single" w:sz="2" w:space="0" w:color="auto"/>
            </w:tcBorders>
          </w:tcPr>
          <w:p w14:paraId="33743576"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xml:space="preserve">Лестницы </w:t>
            </w:r>
          </w:p>
        </w:tc>
        <w:tc>
          <w:tcPr>
            <w:tcW w:w="1587" w:type="pct"/>
            <w:tcBorders>
              <w:top w:val="single" w:sz="2" w:space="0" w:color="auto"/>
              <w:left w:val="single" w:sz="2" w:space="0" w:color="auto"/>
              <w:bottom w:val="single" w:sz="2" w:space="0" w:color="auto"/>
              <w:right w:val="single" w:sz="2" w:space="0" w:color="auto"/>
            </w:tcBorders>
          </w:tcPr>
          <w:p w14:paraId="0C33C6B6"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Количество лестничных маршей  __________________</w:t>
            </w:r>
          </w:p>
          <w:p w14:paraId="395AFB99" w14:textId="77777777" w:rsidR="00D504E4" w:rsidRPr="00D504E4" w:rsidRDefault="00D504E4" w:rsidP="00D504E4">
            <w:pPr>
              <w:spacing w:after="0"/>
              <w:rPr>
                <w:rFonts w:asciiTheme="majorBidi" w:hAnsiTheme="majorBidi" w:cstheme="majorBidi"/>
                <w:sz w:val="24"/>
                <w:szCs w:val="24"/>
              </w:rPr>
            </w:pPr>
          </w:p>
        </w:tc>
        <w:tc>
          <w:tcPr>
            <w:tcW w:w="2411" w:type="pct"/>
            <w:tcBorders>
              <w:top w:val="single" w:sz="2" w:space="0" w:color="auto"/>
              <w:left w:val="single" w:sz="2" w:space="0" w:color="auto"/>
              <w:bottom w:val="single" w:sz="2" w:space="0" w:color="auto"/>
              <w:right w:val="single" w:sz="2" w:space="0" w:color="auto"/>
            </w:tcBorders>
          </w:tcPr>
          <w:p w14:paraId="7273015C"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xml:space="preserve">Не требуют ремонта </w:t>
            </w:r>
          </w:p>
        </w:tc>
      </w:tr>
      <w:tr w:rsidR="00D504E4" w:rsidRPr="00D504E4" w14:paraId="65C622FE" w14:textId="77777777" w:rsidTr="008B5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5" w:type="dxa"/>
            <w:right w:w="45" w:type="dxa"/>
          </w:tblCellMar>
          <w:tblLook w:val="0000" w:firstRow="0" w:lastRow="0" w:firstColumn="0" w:lastColumn="0" w:noHBand="0" w:noVBand="0"/>
        </w:tblPrEx>
        <w:trPr>
          <w:trHeight w:val="75"/>
        </w:trPr>
        <w:tc>
          <w:tcPr>
            <w:tcW w:w="1002" w:type="pct"/>
            <w:gridSpan w:val="2"/>
            <w:tcBorders>
              <w:top w:val="single" w:sz="2" w:space="0" w:color="auto"/>
              <w:left w:val="single" w:sz="2" w:space="0" w:color="auto"/>
              <w:bottom w:val="single" w:sz="2" w:space="0" w:color="auto"/>
              <w:right w:val="single" w:sz="2" w:space="0" w:color="auto"/>
            </w:tcBorders>
          </w:tcPr>
          <w:p w14:paraId="6CC227B5"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xml:space="preserve">Лифтовые и иные шахты </w:t>
            </w:r>
          </w:p>
        </w:tc>
        <w:tc>
          <w:tcPr>
            <w:tcW w:w="1587" w:type="pct"/>
            <w:tcBorders>
              <w:top w:val="single" w:sz="2" w:space="0" w:color="auto"/>
              <w:left w:val="single" w:sz="2" w:space="0" w:color="auto"/>
              <w:bottom w:val="single" w:sz="2" w:space="0" w:color="auto"/>
              <w:right w:val="single" w:sz="2" w:space="0" w:color="auto"/>
            </w:tcBorders>
          </w:tcPr>
          <w:p w14:paraId="6F7A2950"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Количество:</w:t>
            </w:r>
          </w:p>
          <w:p w14:paraId="3C8FC4E5"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лифтовых шахт ______ шт.</w:t>
            </w:r>
          </w:p>
        </w:tc>
        <w:tc>
          <w:tcPr>
            <w:tcW w:w="2411" w:type="pct"/>
            <w:tcBorders>
              <w:top w:val="single" w:sz="2" w:space="0" w:color="auto"/>
              <w:left w:val="single" w:sz="2" w:space="0" w:color="auto"/>
              <w:bottom w:val="single" w:sz="2" w:space="0" w:color="auto"/>
              <w:right w:val="single" w:sz="2" w:space="0" w:color="auto"/>
            </w:tcBorders>
          </w:tcPr>
          <w:p w14:paraId="72814F25"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xml:space="preserve">Не требуют ремонта </w:t>
            </w:r>
          </w:p>
        </w:tc>
      </w:tr>
      <w:tr w:rsidR="00D504E4" w:rsidRPr="00D504E4" w14:paraId="337331CD" w14:textId="77777777" w:rsidTr="008B5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5" w:type="dxa"/>
            <w:right w:w="45" w:type="dxa"/>
          </w:tblCellMar>
          <w:tblLook w:val="0000" w:firstRow="0" w:lastRow="0" w:firstColumn="0" w:lastColumn="0" w:noHBand="0" w:noVBand="0"/>
        </w:tblPrEx>
        <w:tc>
          <w:tcPr>
            <w:tcW w:w="1002" w:type="pct"/>
            <w:gridSpan w:val="2"/>
            <w:tcBorders>
              <w:top w:val="single" w:sz="2" w:space="0" w:color="auto"/>
              <w:left w:val="single" w:sz="2" w:space="0" w:color="auto"/>
              <w:bottom w:val="single" w:sz="2" w:space="0" w:color="auto"/>
              <w:right w:val="single" w:sz="2" w:space="0" w:color="auto"/>
            </w:tcBorders>
          </w:tcPr>
          <w:p w14:paraId="7D39617B"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xml:space="preserve">Коридоры </w:t>
            </w:r>
          </w:p>
        </w:tc>
        <w:tc>
          <w:tcPr>
            <w:tcW w:w="1587" w:type="pct"/>
            <w:tcBorders>
              <w:top w:val="single" w:sz="2" w:space="0" w:color="auto"/>
              <w:left w:val="single" w:sz="2" w:space="0" w:color="auto"/>
              <w:bottom w:val="single" w:sz="2" w:space="0" w:color="auto"/>
              <w:right w:val="single" w:sz="2" w:space="0" w:color="auto"/>
            </w:tcBorders>
          </w:tcPr>
          <w:p w14:paraId="1D5DAB84"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xml:space="preserve">Количество _________ шт. </w:t>
            </w:r>
          </w:p>
          <w:p w14:paraId="2D8995EF" w14:textId="77777777" w:rsidR="00D504E4" w:rsidRPr="00D504E4" w:rsidRDefault="00D504E4" w:rsidP="00D504E4">
            <w:pPr>
              <w:spacing w:after="0"/>
              <w:rPr>
                <w:rFonts w:asciiTheme="majorBidi" w:hAnsiTheme="majorBidi" w:cstheme="majorBidi"/>
                <w:sz w:val="24"/>
                <w:szCs w:val="24"/>
              </w:rPr>
            </w:pPr>
          </w:p>
        </w:tc>
        <w:tc>
          <w:tcPr>
            <w:tcW w:w="2411" w:type="pct"/>
            <w:tcBorders>
              <w:top w:val="single" w:sz="2" w:space="0" w:color="auto"/>
              <w:left w:val="single" w:sz="2" w:space="0" w:color="auto"/>
              <w:bottom w:val="single" w:sz="2" w:space="0" w:color="auto"/>
              <w:right w:val="single" w:sz="2" w:space="0" w:color="auto"/>
            </w:tcBorders>
          </w:tcPr>
          <w:p w14:paraId="1249C765"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xml:space="preserve">Не требуют ремонта </w:t>
            </w:r>
          </w:p>
        </w:tc>
      </w:tr>
      <w:tr w:rsidR="00D504E4" w:rsidRPr="00D504E4" w14:paraId="54E98B76" w14:textId="77777777" w:rsidTr="008B5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5" w:type="dxa"/>
            <w:right w:w="45" w:type="dxa"/>
          </w:tblCellMar>
          <w:tblLook w:val="0000" w:firstRow="0" w:lastRow="0" w:firstColumn="0" w:lastColumn="0" w:noHBand="0" w:noVBand="0"/>
        </w:tblPrEx>
        <w:tc>
          <w:tcPr>
            <w:tcW w:w="1002" w:type="pct"/>
            <w:gridSpan w:val="2"/>
            <w:tcBorders>
              <w:top w:val="single" w:sz="2" w:space="0" w:color="auto"/>
              <w:left w:val="single" w:sz="2" w:space="0" w:color="auto"/>
              <w:bottom w:val="single" w:sz="2" w:space="0" w:color="auto"/>
              <w:right w:val="single" w:sz="2" w:space="0" w:color="auto"/>
            </w:tcBorders>
          </w:tcPr>
          <w:p w14:paraId="654A6395"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xml:space="preserve">Технические этажи </w:t>
            </w:r>
          </w:p>
        </w:tc>
        <w:tc>
          <w:tcPr>
            <w:tcW w:w="1587" w:type="pct"/>
            <w:tcBorders>
              <w:top w:val="single" w:sz="2" w:space="0" w:color="auto"/>
              <w:left w:val="single" w:sz="2" w:space="0" w:color="auto"/>
              <w:bottom w:val="single" w:sz="2" w:space="0" w:color="auto"/>
              <w:right w:val="single" w:sz="2" w:space="0" w:color="auto"/>
            </w:tcBorders>
          </w:tcPr>
          <w:p w14:paraId="71DB2A5C"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Площадь  ____________</w:t>
            </w:r>
          </w:p>
          <w:p w14:paraId="7FF50673"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Материал пола ____________</w:t>
            </w:r>
          </w:p>
          <w:p w14:paraId="760573DE" w14:textId="77777777" w:rsidR="00D504E4" w:rsidRPr="00D504E4" w:rsidRDefault="00D504E4" w:rsidP="00D504E4">
            <w:pPr>
              <w:spacing w:after="0"/>
              <w:rPr>
                <w:rFonts w:asciiTheme="majorBidi" w:hAnsiTheme="majorBidi" w:cstheme="majorBidi"/>
                <w:sz w:val="24"/>
                <w:szCs w:val="24"/>
              </w:rPr>
            </w:pPr>
          </w:p>
        </w:tc>
        <w:tc>
          <w:tcPr>
            <w:tcW w:w="2411" w:type="pct"/>
            <w:tcBorders>
              <w:top w:val="single" w:sz="2" w:space="0" w:color="auto"/>
              <w:left w:val="single" w:sz="2" w:space="0" w:color="auto"/>
              <w:bottom w:val="single" w:sz="2" w:space="0" w:color="auto"/>
              <w:right w:val="single" w:sz="2" w:space="0" w:color="auto"/>
            </w:tcBorders>
          </w:tcPr>
          <w:p w14:paraId="4A3B02DC"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xml:space="preserve">Не требуют ремонта </w:t>
            </w:r>
          </w:p>
        </w:tc>
      </w:tr>
      <w:tr w:rsidR="00D504E4" w:rsidRPr="00D504E4" w14:paraId="39F7A9CD" w14:textId="77777777" w:rsidTr="008B5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5" w:type="dxa"/>
            <w:right w:w="45" w:type="dxa"/>
          </w:tblCellMar>
          <w:tblLook w:val="0000" w:firstRow="0" w:lastRow="0" w:firstColumn="0" w:lastColumn="0" w:noHBand="0" w:noVBand="0"/>
        </w:tblPrEx>
        <w:tc>
          <w:tcPr>
            <w:tcW w:w="1002" w:type="pct"/>
            <w:gridSpan w:val="2"/>
            <w:tcBorders>
              <w:top w:val="single" w:sz="2" w:space="0" w:color="auto"/>
              <w:left w:val="single" w:sz="2" w:space="0" w:color="auto"/>
              <w:bottom w:val="single" w:sz="2" w:space="0" w:color="auto"/>
              <w:right w:val="single" w:sz="2" w:space="0" w:color="auto"/>
            </w:tcBorders>
          </w:tcPr>
          <w:p w14:paraId="1E980A08"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xml:space="preserve">Перечень инженерных коммуникаций:    </w:t>
            </w:r>
          </w:p>
          <w:p w14:paraId="49C5986B" w14:textId="77777777" w:rsidR="00D504E4" w:rsidRPr="00D504E4" w:rsidRDefault="00D504E4" w:rsidP="00D504E4">
            <w:pPr>
              <w:spacing w:after="0"/>
              <w:rPr>
                <w:rFonts w:asciiTheme="majorBidi" w:hAnsiTheme="majorBidi" w:cstheme="majorBidi"/>
                <w:sz w:val="24"/>
                <w:szCs w:val="24"/>
              </w:rPr>
            </w:pPr>
          </w:p>
        </w:tc>
        <w:tc>
          <w:tcPr>
            <w:tcW w:w="1587" w:type="pct"/>
            <w:tcBorders>
              <w:top w:val="single" w:sz="2" w:space="0" w:color="auto"/>
              <w:left w:val="single" w:sz="2" w:space="0" w:color="auto"/>
              <w:bottom w:val="single" w:sz="2" w:space="0" w:color="auto"/>
              <w:right w:val="single" w:sz="2" w:space="0" w:color="auto"/>
            </w:tcBorders>
          </w:tcPr>
          <w:p w14:paraId="3C750D99"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Площадь</w:t>
            </w:r>
          </w:p>
          <w:p w14:paraId="7197806B"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xml:space="preserve">Перечень инженерных </w:t>
            </w:r>
          </w:p>
          <w:p w14:paraId="5C2680E8"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Коммуникаций:</w:t>
            </w:r>
          </w:p>
          <w:p w14:paraId="4C2C1DD2"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xml:space="preserve">1. Система отопления, </w:t>
            </w:r>
          </w:p>
          <w:p w14:paraId="5380DD73"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xml:space="preserve">2. ХВС </w:t>
            </w:r>
          </w:p>
          <w:p w14:paraId="11BC6EA7"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xml:space="preserve">3. канализация </w:t>
            </w:r>
          </w:p>
          <w:p w14:paraId="04EDC966"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Перечень установленного</w:t>
            </w:r>
          </w:p>
          <w:p w14:paraId="31540188"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Инженерного оборудования:</w:t>
            </w:r>
          </w:p>
          <w:p w14:paraId="7ECB9013" w14:textId="77777777" w:rsidR="00D504E4" w:rsidRPr="00D504E4" w:rsidRDefault="00D504E4" w:rsidP="00D504E4">
            <w:pPr>
              <w:numPr>
                <w:ilvl w:val="0"/>
                <w:numId w:val="5"/>
              </w:numPr>
              <w:spacing w:after="0" w:line="240" w:lineRule="auto"/>
              <w:rPr>
                <w:rFonts w:asciiTheme="majorBidi" w:hAnsiTheme="majorBidi" w:cstheme="majorBidi"/>
                <w:sz w:val="24"/>
                <w:szCs w:val="24"/>
              </w:rPr>
            </w:pPr>
            <w:r w:rsidRPr="00D504E4">
              <w:rPr>
                <w:rFonts w:asciiTheme="majorBidi" w:hAnsiTheme="majorBidi" w:cstheme="majorBidi"/>
                <w:sz w:val="24"/>
                <w:szCs w:val="24"/>
              </w:rPr>
              <w:t>ВРУ;</w:t>
            </w:r>
          </w:p>
          <w:p w14:paraId="626328A7" w14:textId="77777777" w:rsidR="00D504E4" w:rsidRPr="00D504E4" w:rsidRDefault="00D504E4" w:rsidP="00D504E4">
            <w:pPr>
              <w:numPr>
                <w:ilvl w:val="0"/>
                <w:numId w:val="5"/>
              </w:numPr>
              <w:spacing w:after="0" w:line="240" w:lineRule="auto"/>
              <w:rPr>
                <w:rFonts w:asciiTheme="majorBidi" w:hAnsiTheme="majorBidi" w:cstheme="majorBidi"/>
                <w:sz w:val="24"/>
                <w:szCs w:val="24"/>
              </w:rPr>
            </w:pPr>
            <w:r w:rsidRPr="00D504E4">
              <w:rPr>
                <w:rFonts w:asciiTheme="majorBidi" w:hAnsiTheme="majorBidi" w:cstheme="majorBidi"/>
                <w:sz w:val="24"/>
                <w:szCs w:val="24"/>
              </w:rPr>
              <w:t>элев.узел</w:t>
            </w:r>
          </w:p>
          <w:p w14:paraId="111B8356" w14:textId="77777777" w:rsidR="00D504E4" w:rsidRPr="00D504E4" w:rsidRDefault="00D504E4" w:rsidP="00D504E4">
            <w:pPr>
              <w:numPr>
                <w:ilvl w:val="0"/>
                <w:numId w:val="5"/>
              </w:numPr>
              <w:spacing w:after="0" w:line="240" w:lineRule="auto"/>
              <w:rPr>
                <w:rFonts w:asciiTheme="majorBidi" w:hAnsiTheme="majorBidi" w:cstheme="majorBidi"/>
                <w:sz w:val="24"/>
                <w:szCs w:val="24"/>
              </w:rPr>
            </w:pPr>
            <w:r w:rsidRPr="00D504E4">
              <w:rPr>
                <w:rFonts w:asciiTheme="majorBidi" w:hAnsiTheme="majorBidi" w:cstheme="majorBidi"/>
                <w:sz w:val="24"/>
                <w:szCs w:val="24"/>
              </w:rPr>
              <w:t xml:space="preserve">_____. </w:t>
            </w:r>
          </w:p>
        </w:tc>
        <w:tc>
          <w:tcPr>
            <w:tcW w:w="2411" w:type="pct"/>
            <w:tcBorders>
              <w:top w:val="single" w:sz="2" w:space="0" w:color="auto"/>
              <w:left w:val="single" w:sz="2" w:space="0" w:color="auto"/>
              <w:bottom w:val="single" w:sz="2" w:space="0" w:color="auto"/>
              <w:right w:val="single" w:sz="2" w:space="0" w:color="auto"/>
            </w:tcBorders>
          </w:tcPr>
          <w:p w14:paraId="678A2699"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xml:space="preserve">Санитарное состояние помещений удовлетворительное. Не требует ремонта </w:t>
            </w:r>
          </w:p>
        </w:tc>
      </w:tr>
      <w:tr w:rsidR="00D504E4" w:rsidRPr="00D504E4" w14:paraId="4BA455B8" w14:textId="77777777" w:rsidTr="008B5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5" w:type="dxa"/>
            <w:right w:w="45" w:type="dxa"/>
          </w:tblCellMar>
          <w:tblLook w:val="0000" w:firstRow="0" w:lastRow="0" w:firstColumn="0" w:lastColumn="0" w:noHBand="0" w:noVBand="0"/>
        </w:tblPrEx>
        <w:tc>
          <w:tcPr>
            <w:tcW w:w="1002" w:type="pct"/>
            <w:gridSpan w:val="2"/>
            <w:tcBorders>
              <w:top w:val="single" w:sz="2" w:space="0" w:color="auto"/>
              <w:left w:val="single" w:sz="2" w:space="0" w:color="auto"/>
              <w:bottom w:val="single" w:sz="2" w:space="0" w:color="auto"/>
              <w:right w:val="single" w:sz="2" w:space="0" w:color="auto"/>
            </w:tcBorders>
          </w:tcPr>
          <w:p w14:paraId="6D39FEBA"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Кровля</w:t>
            </w:r>
          </w:p>
        </w:tc>
        <w:tc>
          <w:tcPr>
            <w:tcW w:w="1587" w:type="pct"/>
            <w:tcBorders>
              <w:top w:val="single" w:sz="2" w:space="0" w:color="auto"/>
              <w:left w:val="single" w:sz="2" w:space="0" w:color="auto"/>
              <w:bottom w:val="single" w:sz="2" w:space="0" w:color="auto"/>
              <w:right w:val="single" w:sz="2" w:space="0" w:color="auto"/>
            </w:tcBorders>
          </w:tcPr>
          <w:p w14:paraId="64EE1CEE"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Вид кровли: плоская</w:t>
            </w:r>
          </w:p>
          <w:p w14:paraId="1DD8BDF0"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Материал кровли: наплавляемая</w:t>
            </w:r>
          </w:p>
          <w:p w14:paraId="1EFB741C"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Площадь кровли ___________</w:t>
            </w:r>
          </w:p>
          <w:p w14:paraId="2FA21A6F" w14:textId="77777777" w:rsidR="00D504E4" w:rsidRPr="00D504E4" w:rsidRDefault="00D504E4" w:rsidP="00D504E4">
            <w:pPr>
              <w:spacing w:after="0"/>
              <w:rPr>
                <w:rFonts w:asciiTheme="majorBidi" w:hAnsiTheme="majorBidi" w:cstheme="majorBidi"/>
                <w:sz w:val="24"/>
                <w:szCs w:val="24"/>
              </w:rPr>
            </w:pPr>
          </w:p>
        </w:tc>
        <w:tc>
          <w:tcPr>
            <w:tcW w:w="2411" w:type="pct"/>
            <w:tcBorders>
              <w:top w:val="single" w:sz="2" w:space="0" w:color="auto"/>
              <w:left w:val="single" w:sz="2" w:space="0" w:color="auto"/>
              <w:bottom w:val="single" w:sz="2" w:space="0" w:color="auto"/>
              <w:right w:val="single" w:sz="2" w:space="0" w:color="auto"/>
            </w:tcBorders>
          </w:tcPr>
          <w:p w14:paraId="78DCDA01"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Не требуют ремонта</w:t>
            </w:r>
          </w:p>
        </w:tc>
      </w:tr>
      <w:tr w:rsidR="00D504E4" w:rsidRPr="00D504E4" w14:paraId="7A90F907" w14:textId="77777777" w:rsidTr="008B5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5" w:type="dxa"/>
            <w:right w:w="45" w:type="dxa"/>
          </w:tblCellMar>
          <w:tblLook w:val="0000" w:firstRow="0" w:lastRow="0" w:firstColumn="0" w:lastColumn="0" w:noHBand="0" w:noVBand="0"/>
        </w:tblPrEx>
        <w:tc>
          <w:tcPr>
            <w:tcW w:w="1002" w:type="pct"/>
            <w:gridSpan w:val="2"/>
            <w:tcBorders>
              <w:top w:val="single" w:sz="2" w:space="0" w:color="auto"/>
              <w:left w:val="single" w:sz="2" w:space="0" w:color="auto"/>
              <w:bottom w:val="single" w:sz="2" w:space="0" w:color="auto"/>
              <w:right w:val="single" w:sz="2" w:space="0" w:color="auto"/>
            </w:tcBorders>
          </w:tcPr>
          <w:p w14:paraId="7A794955"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xml:space="preserve">Двери </w:t>
            </w:r>
          </w:p>
        </w:tc>
        <w:tc>
          <w:tcPr>
            <w:tcW w:w="1587" w:type="pct"/>
            <w:tcBorders>
              <w:top w:val="single" w:sz="2" w:space="0" w:color="auto"/>
              <w:left w:val="single" w:sz="2" w:space="0" w:color="auto"/>
              <w:bottom w:val="single" w:sz="2" w:space="0" w:color="auto"/>
              <w:right w:val="single" w:sz="2" w:space="0" w:color="auto"/>
            </w:tcBorders>
          </w:tcPr>
          <w:p w14:paraId="19FF4BC0"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Количество дверей, ограждающих вход в помещения общего пользования</w:t>
            </w:r>
          </w:p>
          <w:p w14:paraId="7209C09D"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xml:space="preserve">шт. из них: </w:t>
            </w:r>
          </w:p>
          <w:p w14:paraId="7B2F4C41"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xml:space="preserve">- деревянных _________  шт.; </w:t>
            </w:r>
          </w:p>
          <w:p w14:paraId="608D5851"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lastRenderedPageBreak/>
              <w:t>- металлических _______  шт.</w:t>
            </w:r>
          </w:p>
        </w:tc>
        <w:tc>
          <w:tcPr>
            <w:tcW w:w="2411" w:type="pct"/>
            <w:tcBorders>
              <w:top w:val="single" w:sz="2" w:space="0" w:color="auto"/>
              <w:left w:val="single" w:sz="2" w:space="0" w:color="auto"/>
              <w:bottom w:val="single" w:sz="2" w:space="0" w:color="auto"/>
              <w:right w:val="single" w:sz="2" w:space="0" w:color="auto"/>
            </w:tcBorders>
          </w:tcPr>
          <w:p w14:paraId="2981FB43"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lastRenderedPageBreak/>
              <w:t>Частично требует ремонта</w:t>
            </w:r>
          </w:p>
        </w:tc>
      </w:tr>
      <w:tr w:rsidR="00D504E4" w:rsidRPr="00D504E4" w14:paraId="66E79872" w14:textId="77777777" w:rsidTr="008B5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5" w:type="dxa"/>
            <w:right w:w="45" w:type="dxa"/>
          </w:tblCellMar>
          <w:tblLook w:val="0000" w:firstRow="0" w:lastRow="0" w:firstColumn="0" w:lastColumn="0" w:noHBand="0" w:noVBand="0"/>
        </w:tblPrEx>
        <w:tc>
          <w:tcPr>
            <w:tcW w:w="1002" w:type="pct"/>
            <w:gridSpan w:val="2"/>
            <w:tcBorders>
              <w:top w:val="single" w:sz="2" w:space="0" w:color="auto"/>
              <w:left w:val="single" w:sz="2" w:space="0" w:color="auto"/>
              <w:bottom w:val="single" w:sz="2" w:space="0" w:color="auto"/>
              <w:right w:val="single" w:sz="2" w:space="0" w:color="auto"/>
            </w:tcBorders>
          </w:tcPr>
          <w:p w14:paraId="26AE6A85"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xml:space="preserve">Окна </w:t>
            </w:r>
          </w:p>
        </w:tc>
        <w:tc>
          <w:tcPr>
            <w:tcW w:w="1587" w:type="pct"/>
            <w:tcBorders>
              <w:top w:val="single" w:sz="2" w:space="0" w:color="auto"/>
              <w:left w:val="single" w:sz="2" w:space="0" w:color="auto"/>
              <w:bottom w:val="single" w:sz="2" w:space="0" w:color="auto"/>
              <w:right w:val="single" w:sz="2" w:space="0" w:color="auto"/>
            </w:tcBorders>
          </w:tcPr>
          <w:p w14:paraId="0C39363A"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Количество окон, расположенных в помещениях общего пользования ______________</w:t>
            </w:r>
          </w:p>
          <w:p w14:paraId="09E2149B" w14:textId="77777777" w:rsidR="00D504E4" w:rsidRPr="00D504E4" w:rsidRDefault="00D504E4" w:rsidP="00D504E4">
            <w:pPr>
              <w:spacing w:after="0"/>
              <w:rPr>
                <w:rFonts w:asciiTheme="majorBidi" w:hAnsiTheme="majorBidi" w:cstheme="majorBidi"/>
                <w:sz w:val="24"/>
                <w:szCs w:val="24"/>
              </w:rPr>
            </w:pPr>
          </w:p>
        </w:tc>
        <w:tc>
          <w:tcPr>
            <w:tcW w:w="2411" w:type="pct"/>
            <w:tcBorders>
              <w:top w:val="single" w:sz="2" w:space="0" w:color="auto"/>
              <w:left w:val="single" w:sz="2" w:space="0" w:color="auto"/>
              <w:bottom w:val="single" w:sz="2" w:space="0" w:color="auto"/>
              <w:right w:val="single" w:sz="2" w:space="0" w:color="auto"/>
            </w:tcBorders>
          </w:tcPr>
          <w:p w14:paraId="413D475D"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Не требуют ремонта</w:t>
            </w:r>
          </w:p>
        </w:tc>
      </w:tr>
      <w:tr w:rsidR="00D504E4" w:rsidRPr="00D504E4" w14:paraId="44056182" w14:textId="77777777" w:rsidTr="008B5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5" w:type="dxa"/>
            <w:right w:w="45" w:type="dxa"/>
          </w:tblCellMar>
          <w:tblLook w:val="0000" w:firstRow="0" w:lastRow="0" w:firstColumn="0" w:lastColumn="0" w:noHBand="0" w:noVBand="0"/>
        </w:tblPrEx>
        <w:tc>
          <w:tcPr>
            <w:tcW w:w="1002" w:type="pct"/>
            <w:gridSpan w:val="2"/>
            <w:tcBorders>
              <w:top w:val="single" w:sz="2" w:space="0" w:color="auto"/>
              <w:left w:val="single" w:sz="2" w:space="0" w:color="auto"/>
              <w:bottom w:val="single" w:sz="2" w:space="0" w:color="auto"/>
              <w:right w:val="single" w:sz="2" w:space="0" w:color="auto"/>
            </w:tcBorders>
          </w:tcPr>
          <w:p w14:paraId="5DD02933"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xml:space="preserve">Водосточные желоба/водосточные трубы  </w:t>
            </w:r>
          </w:p>
        </w:tc>
        <w:tc>
          <w:tcPr>
            <w:tcW w:w="1587" w:type="pct"/>
            <w:tcBorders>
              <w:top w:val="single" w:sz="2" w:space="0" w:color="auto"/>
              <w:left w:val="single" w:sz="2" w:space="0" w:color="auto"/>
              <w:bottom w:val="single" w:sz="2" w:space="0" w:color="auto"/>
              <w:right w:val="single" w:sz="2" w:space="0" w:color="auto"/>
            </w:tcBorders>
          </w:tcPr>
          <w:p w14:paraId="15C976ED"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xml:space="preserve">Количество желобов___________шт. Количество водосточных </w:t>
            </w:r>
          </w:p>
          <w:p w14:paraId="6CE41D10"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xml:space="preserve">труб ___ шт. _____________________ м  </w:t>
            </w:r>
          </w:p>
        </w:tc>
        <w:tc>
          <w:tcPr>
            <w:tcW w:w="2411" w:type="pct"/>
            <w:tcBorders>
              <w:top w:val="single" w:sz="2" w:space="0" w:color="auto"/>
              <w:left w:val="single" w:sz="2" w:space="0" w:color="auto"/>
              <w:bottom w:val="single" w:sz="2" w:space="0" w:color="auto"/>
              <w:right w:val="single" w:sz="2" w:space="0" w:color="auto"/>
            </w:tcBorders>
          </w:tcPr>
          <w:p w14:paraId="063BED25"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Не требуют ремонта</w:t>
            </w:r>
          </w:p>
        </w:tc>
      </w:tr>
      <w:tr w:rsidR="00D504E4" w:rsidRPr="00D504E4" w14:paraId="1A5C51CA" w14:textId="77777777" w:rsidTr="008B5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5" w:type="dxa"/>
            <w:right w:w="45" w:type="dxa"/>
          </w:tblCellMar>
          <w:tblLook w:val="0000" w:firstRow="0" w:lastRow="0" w:firstColumn="0" w:lastColumn="0" w:noHBand="0" w:noVBand="0"/>
        </w:tblPrEx>
        <w:tc>
          <w:tcPr>
            <w:tcW w:w="1002" w:type="pct"/>
            <w:gridSpan w:val="2"/>
            <w:tcBorders>
              <w:top w:val="single" w:sz="2" w:space="0" w:color="auto"/>
              <w:left w:val="single" w:sz="2" w:space="0" w:color="auto"/>
              <w:bottom w:val="single" w:sz="2" w:space="0" w:color="auto"/>
              <w:right w:val="single" w:sz="2" w:space="0" w:color="auto"/>
            </w:tcBorders>
          </w:tcPr>
          <w:p w14:paraId="1D7A937E"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Светильники  в местах общего пользования</w:t>
            </w:r>
          </w:p>
        </w:tc>
        <w:tc>
          <w:tcPr>
            <w:tcW w:w="1587" w:type="pct"/>
            <w:tcBorders>
              <w:top w:val="single" w:sz="2" w:space="0" w:color="auto"/>
              <w:left w:val="single" w:sz="2" w:space="0" w:color="auto"/>
              <w:bottom w:val="single" w:sz="2" w:space="0" w:color="auto"/>
              <w:right w:val="single" w:sz="2" w:space="0" w:color="auto"/>
            </w:tcBorders>
          </w:tcPr>
          <w:p w14:paraId="02790565"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xml:space="preserve">Количество ________ шт.  </w:t>
            </w:r>
          </w:p>
        </w:tc>
        <w:tc>
          <w:tcPr>
            <w:tcW w:w="2411" w:type="pct"/>
            <w:tcBorders>
              <w:top w:val="single" w:sz="2" w:space="0" w:color="auto"/>
              <w:left w:val="single" w:sz="2" w:space="0" w:color="auto"/>
              <w:bottom w:val="single" w:sz="2" w:space="0" w:color="auto"/>
              <w:right w:val="single" w:sz="2" w:space="0" w:color="auto"/>
            </w:tcBorders>
          </w:tcPr>
          <w:p w14:paraId="77D0A524"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Не требуют ремонта</w:t>
            </w:r>
          </w:p>
        </w:tc>
      </w:tr>
      <w:tr w:rsidR="00D504E4" w:rsidRPr="00D504E4" w14:paraId="0CE63547" w14:textId="77777777" w:rsidTr="008B5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5" w:type="dxa"/>
            <w:right w:w="45" w:type="dxa"/>
          </w:tblCellMar>
          <w:tblLook w:val="0000" w:firstRow="0" w:lastRow="0" w:firstColumn="0" w:lastColumn="0" w:noHBand="0" w:noVBand="0"/>
        </w:tblPrEx>
        <w:trPr>
          <w:trHeight w:val="1988"/>
        </w:trPr>
        <w:tc>
          <w:tcPr>
            <w:tcW w:w="1002" w:type="pct"/>
            <w:gridSpan w:val="2"/>
            <w:tcBorders>
              <w:top w:val="single" w:sz="2" w:space="0" w:color="auto"/>
              <w:left w:val="single" w:sz="2" w:space="0" w:color="auto"/>
              <w:bottom w:val="single" w:sz="2" w:space="0" w:color="auto"/>
              <w:right w:val="single" w:sz="2" w:space="0" w:color="auto"/>
            </w:tcBorders>
          </w:tcPr>
          <w:p w14:paraId="62BA7897"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xml:space="preserve">Сети теплоснаб- жения  </w:t>
            </w:r>
          </w:p>
        </w:tc>
        <w:tc>
          <w:tcPr>
            <w:tcW w:w="1587" w:type="pct"/>
            <w:tcBorders>
              <w:top w:val="single" w:sz="2" w:space="0" w:color="auto"/>
              <w:left w:val="single" w:sz="2" w:space="0" w:color="auto"/>
              <w:bottom w:val="single" w:sz="2" w:space="0" w:color="auto"/>
              <w:right w:val="single" w:sz="2" w:space="0" w:color="auto"/>
            </w:tcBorders>
          </w:tcPr>
          <w:p w14:paraId="26B11A44"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xml:space="preserve">Диаметр, материал труб и протяженность в однотрубном исчислении: </w:t>
            </w:r>
          </w:p>
          <w:p w14:paraId="73495B45"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1.40мм</w:t>
            </w:r>
          </w:p>
          <w:p w14:paraId="603F6B96"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2.20мм</w:t>
            </w:r>
          </w:p>
          <w:p w14:paraId="7C0F4DB4"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3.15мм</w:t>
            </w:r>
          </w:p>
        </w:tc>
        <w:tc>
          <w:tcPr>
            <w:tcW w:w="2411" w:type="pct"/>
            <w:tcBorders>
              <w:top w:val="single" w:sz="2" w:space="0" w:color="auto"/>
              <w:left w:val="single" w:sz="2" w:space="0" w:color="auto"/>
              <w:bottom w:val="single" w:sz="2" w:space="0" w:color="auto"/>
              <w:right w:val="single" w:sz="2" w:space="0" w:color="auto"/>
            </w:tcBorders>
          </w:tcPr>
          <w:p w14:paraId="7224E806"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Не требуют ремонта</w:t>
            </w:r>
          </w:p>
        </w:tc>
      </w:tr>
      <w:tr w:rsidR="00D504E4" w:rsidRPr="00D504E4" w14:paraId="561ACD43" w14:textId="77777777" w:rsidTr="008B5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5" w:type="dxa"/>
            <w:right w:w="45" w:type="dxa"/>
          </w:tblCellMar>
          <w:tblLook w:val="0000" w:firstRow="0" w:lastRow="0" w:firstColumn="0" w:lastColumn="0" w:noHBand="0" w:noVBand="0"/>
        </w:tblPrEx>
        <w:tc>
          <w:tcPr>
            <w:tcW w:w="1002" w:type="pct"/>
            <w:gridSpan w:val="2"/>
            <w:tcBorders>
              <w:top w:val="single" w:sz="2" w:space="0" w:color="auto"/>
              <w:left w:val="single" w:sz="2" w:space="0" w:color="auto"/>
              <w:bottom w:val="single" w:sz="2" w:space="0" w:color="auto"/>
              <w:right w:val="single" w:sz="2" w:space="0" w:color="auto"/>
            </w:tcBorders>
          </w:tcPr>
          <w:p w14:paraId="7696AB73"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xml:space="preserve">Задвижки, вентили, краны на системах теплоснабжения  </w:t>
            </w:r>
          </w:p>
        </w:tc>
        <w:tc>
          <w:tcPr>
            <w:tcW w:w="1587" w:type="pct"/>
            <w:tcBorders>
              <w:top w:val="single" w:sz="2" w:space="0" w:color="auto"/>
              <w:left w:val="single" w:sz="2" w:space="0" w:color="auto"/>
              <w:bottom w:val="single" w:sz="2" w:space="0" w:color="auto"/>
              <w:right w:val="single" w:sz="2" w:space="0" w:color="auto"/>
            </w:tcBorders>
          </w:tcPr>
          <w:p w14:paraId="0D3C3FA2"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xml:space="preserve">Количество: </w:t>
            </w:r>
          </w:p>
          <w:p w14:paraId="5B61F035"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xml:space="preserve">- задвижек _________________шт. </w:t>
            </w:r>
          </w:p>
          <w:p w14:paraId="57491099"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вентилей _________________шт.</w:t>
            </w:r>
          </w:p>
          <w:p w14:paraId="290E9447"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xml:space="preserve">- кранов _________________шт.  </w:t>
            </w:r>
          </w:p>
        </w:tc>
        <w:tc>
          <w:tcPr>
            <w:tcW w:w="2411" w:type="pct"/>
            <w:tcBorders>
              <w:top w:val="single" w:sz="2" w:space="0" w:color="auto"/>
              <w:left w:val="single" w:sz="2" w:space="0" w:color="auto"/>
              <w:bottom w:val="single" w:sz="2" w:space="0" w:color="auto"/>
              <w:right w:val="single" w:sz="2" w:space="0" w:color="auto"/>
            </w:tcBorders>
          </w:tcPr>
          <w:p w14:paraId="2F5B2157"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Не требуют ремонта</w:t>
            </w:r>
          </w:p>
        </w:tc>
      </w:tr>
      <w:tr w:rsidR="00D504E4" w:rsidRPr="00D504E4" w14:paraId="12FC0B4F" w14:textId="77777777" w:rsidTr="008B5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5" w:type="dxa"/>
            <w:right w:w="45" w:type="dxa"/>
          </w:tblCellMar>
          <w:tblLook w:val="0000" w:firstRow="0" w:lastRow="0" w:firstColumn="0" w:lastColumn="0" w:noHBand="0" w:noVBand="0"/>
        </w:tblPrEx>
        <w:tc>
          <w:tcPr>
            <w:tcW w:w="1002" w:type="pct"/>
            <w:gridSpan w:val="2"/>
            <w:tcBorders>
              <w:top w:val="single" w:sz="2" w:space="0" w:color="auto"/>
              <w:left w:val="single" w:sz="2" w:space="0" w:color="auto"/>
              <w:bottom w:val="single" w:sz="2" w:space="0" w:color="auto"/>
              <w:right w:val="single" w:sz="2" w:space="0" w:color="auto"/>
            </w:tcBorders>
          </w:tcPr>
          <w:p w14:paraId="5D416831"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xml:space="preserve">Бойлерные, (теплообменники)  </w:t>
            </w:r>
          </w:p>
        </w:tc>
        <w:tc>
          <w:tcPr>
            <w:tcW w:w="1587" w:type="pct"/>
            <w:tcBorders>
              <w:top w:val="single" w:sz="2" w:space="0" w:color="auto"/>
              <w:left w:val="single" w:sz="2" w:space="0" w:color="auto"/>
              <w:bottom w:val="single" w:sz="2" w:space="0" w:color="auto"/>
              <w:right w:val="single" w:sz="2" w:space="0" w:color="auto"/>
            </w:tcBorders>
          </w:tcPr>
          <w:p w14:paraId="31470C60"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xml:space="preserve">Количество ________________ шт.  </w:t>
            </w:r>
          </w:p>
        </w:tc>
        <w:tc>
          <w:tcPr>
            <w:tcW w:w="2411" w:type="pct"/>
            <w:tcBorders>
              <w:top w:val="single" w:sz="2" w:space="0" w:color="auto"/>
              <w:left w:val="single" w:sz="2" w:space="0" w:color="auto"/>
              <w:bottom w:val="single" w:sz="2" w:space="0" w:color="auto"/>
              <w:right w:val="single" w:sz="2" w:space="0" w:color="auto"/>
            </w:tcBorders>
          </w:tcPr>
          <w:p w14:paraId="0DB279EC"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Не требуют ремонта</w:t>
            </w:r>
          </w:p>
        </w:tc>
      </w:tr>
      <w:tr w:rsidR="00D504E4" w:rsidRPr="00D504E4" w14:paraId="2F1B22A3" w14:textId="77777777" w:rsidTr="008B5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5" w:type="dxa"/>
            <w:right w:w="45" w:type="dxa"/>
          </w:tblCellMar>
          <w:tblLook w:val="0000" w:firstRow="0" w:lastRow="0" w:firstColumn="0" w:lastColumn="0" w:noHBand="0" w:noVBand="0"/>
        </w:tblPrEx>
        <w:tc>
          <w:tcPr>
            <w:tcW w:w="1002" w:type="pct"/>
            <w:gridSpan w:val="2"/>
            <w:tcBorders>
              <w:top w:val="single" w:sz="2" w:space="0" w:color="auto"/>
              <w:left w:val="single" w:sz="2" w:space="0" w:color="auto"/>
              <w:bottom w:val="single" w:sz="2" w:space="0" w:color="auto"/>
              <w:right w:val="single" w:sz="2" w:space="0" w:color="auto"/>
            </w:tcBorders>
          </w:tcPr>
          <w:p w14:paraId="6A4A8E7E"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Обогревающие элементы (радиаторы)</w:t>
            </w:r>
          </w:p>
        </w:tc>
        <w:tc>
          <w:tcPr>
            <w:tcW w:w="1587" w:type="pct"/>
            <w:tcBorders>
              <w:top w:val="single" w:sz="2" w:space="0" w:color="auto"/>
              <w:left w:val="single" w:sz="2" w:space="0" w:color="auto"/>
              <w:bottom w:val="single" w:sz="2" w:space="0" w:color="auto"/>
              <w:right w:val="single" w:sz="2" w:space="0" w:color="auto"/>
            </w:tcBorders>
          </w:tcPr>
          <w:p w14:paraId="49496BD6"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xml:space="preserve">Количество ____ шт. </w:t>
            </w:r>
          </w:p>
          <w:p w14:paraId="20BAD872" w14:textId="77777777" w:rsidR="00D504E4" w:rsidRPr="00D504E4" w:rsidRDefault="00D504E4" w:rsidP="00D504E4">
            <w:pPr>
              <w:spacing w:after="0"/>
              <w:rPr>
                <w:rFonts w:asciiTheme="majorBidi" w:hAnsiTheme="majorBidi" w:cstheme="majorBidi"/>
                <w:sz w:val="24"/>
                <w:szCs w:val="24"/>
              </w:rPr>
            </w:pPr>
          </w:p>
        </w:tc>
        <w:tc>
          <w:tcPr>
            <w:tcW w:w="2411" w:type="pct"/>
            <w:tcBorders>
              <w:top w:val="single" w:sz="2" w:space="0" w:color="auto"/>
              <w:left w:val="single" w:sz="2" w:space="0" w:color="auto"/>
              <w:bottom w:val="single" w:sz="2" w:space="0" w:color="auto"/>
              <w:right w:val="single" w:sz="2" w:space="0" w:color="auto"/>
            </w:tcBorders>
          </w:tcPr>
          <w:p w14:paraId="3B0E4FE0"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Не требуют ремонта</w:t>
            </w:r>
          </w:p>
        </w:tc>
      </w:tr>
      <w:tr w:rsidR="00D504E4" w:rsidRPr="00D504E4" w14:paraId="139ABD68" w14:textId="77777777" w:rsidTr="008B5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5" w:type="dxa"/>
            <w:right w:w="45" w:type="dxa"/>
          </w:tblCellMar>
          <w:tblLook w:val="0000" w:firstRow="0" w:lastRow="0" w:firstColumn="0" w:lastColumn="0" w:noHBand="0" w:noVBand="0"/>
        </w:tblPrEx>
        <w:tc>
          <w:tcPr>
            <w:tcW w:w="1002" w:type="pct"/>
            <w:gridSpan w:val="2"/>
            <w:tcBorders>
              <w:top w:val="single" w:sz="2" w:space="0" w:color="auto"/>
              <w:left w:val="single" w:sz="2" w:space="0" w:color="auto"/>
              <w:bottom w:val="single" w:sz="2" w:space="0" w:color="auto"/>
              <w:right w:val="single" w:sz="2" w:space="0" w:color="auto"/>
            </w:tcBorders>
          </w:tcPr>
          <w:p w14:paraId="3F0C8E06"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xml:space="preserve">Трубопроводы холодной воды  </w:t>
            </w:r>
          </w:p>
        </w:tc>
        <w:tc>
          <w:tcPr>
            <w:tcW w:w="1587" w:type="pct"/>
            <w:tcBorders>
              <w:top w:val="single" w:sz="2" w:space="0" w:color="auto"/>
              <w:left w:val="single" w:sz="2" w:space="0" w:color="auto"/>
              <w:bottom w:val="single" w:sz="2" w:space="0" w:color="auto"/>
              <w:right w:val="single" w:sz="2" w:space="0" w:color="auto"/>
            </w:tcBorders>
          </w:tcPr>
          <w:p w14:paraId="5FB1489B"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xml:space="preserve">Диаметр, материал и протяженность: </w:t>
            </w:r>
          </w:p>
          <w:p w14:paraId="2F3B46A4" w14:textId="77777777" w:rsidR="00D504E4" w:rsidRPr="00D504E4" w:rsidRDefault="00D504E4" w:rsidP="00D504E4">
            <w:pPr>
              <w:spacing w:after="0"/>
              <w:rPr>
                <w:rFonts w:asciiTheme="majorBidi" w:hAnsiTheme="majorBidi" w:cstheme="majorBidi"/>
                <w:sz w:val="24"/>
                <w:szCs w:val="24"/>
              </w:rPr>
            </w:pPr>
          </w:p>
        </w:tc>
        <w:tc>
          <w:tcPr>
            <w:tcW w:w="2411" w:type="pct"/>
            <w:tcBorders>
              <w:top w:val="single" w:sz="2" w:space="0" w:color="auto"/>
              <w:left w:val="single" w:sz="2" w:space="0" w:color="auto"/>
              <w:bottom w:val="single" w:sz="2" w:space="0" w:color="auto"/>
              <w:right w:val="single" w:sz="2" w:space="0" w:color="auto"/>
            </w:tcBorders>
          </w:tcPr>
          <w:p w14:paraId="1011BD60"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Не требуют ремонта</w:t>
            </w:r>
          </w:p>
        </w:tc>
      </w:tr>
      <w:tr w:rsidR="00D504E4" w:rsidRPr="00D504E4" w14:paraId="36EE67C2" w14:textId="77777777" w:rsidTr="008B5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5" w:type="dxa"/>
            <w:right w:w="45" w:type="dxa"/>
          </w:tblCellMar>
          <w:tblLook w:val="0000" w:firstRow="0" w:lastRow="0" w:firstColumn="0" w:lastColumn="0" w:noHBand="0" w:noVBand="0"/>
        </w:tblPrEx>
        <w:tc>
          <w:tcPr>
            <w:tcW w:w="1002" w:type="pct"/>
            <w:gridSpan w:val="2"/>
            <w:tcBorders>
              <w:top w:val="single" w:sz="2" w:space="0" w:color="auto"/>
              <w:left w:val="single" w:sz="2" w:space="0" w:color="auto"/>
              <w:bottom w:val="single" w:sz="2" w:space="0" w:color="auto"/>
              <w:right w:val="single" w:sz="2" w:space="0" w:color="auto"/>
            </w:tcBorders>
          </w:tcPr>
          <w:p w14:paraId="3260F4BB"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xml:space="preserve">Трубопроводы горячей воды  </w:t>
            </w:r>
          </w:p>
        </w:tc>
        <w:tc>
          <w:tcPr>
            <w:tcW w:w="1587" w:type="pct"/>
            <w:tcBorders>
              <w:top w:val="single" w:sz="2" w:space="0" w:color="auto"/>
              <w:left w:val="single" w:sz="2" w:space="0" w:color="auto"/>
              <w:bottom w:val="single" w:sz="2" w:space="0" w:color="auto"/>
              <w:right w:val="single" w:sz="2" w:space="0" w:color="auto"/>
            </w:tcBorders>
          </w:tcPr>
          <w:p w14:paraId="4C997B61"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xml:space="preserve">Диаметр, материал и протяженность: </w:t>
            </w:r>
          </w:p>
          <w:p w14:paraId="371F2316" w14:textId="77777777" w:rsidR="00D504E4" w:rsidRPr="00D504E4" w:rsidRDefault="00D504E4" w:rsidP="00D504E4">
            <w:pPr>
              <w:spacing w:after="0"/>
              <w:rPr>
                <w:rFonts w:asciiTheme="majorBidi" w:hAnsiTheme="majorBidi" w:cstheme="majorBidi"/>
                <w:sz w:val="24"/>
                <w:szCs w:val="24"/>
              </w:rPr>
            </w:pPr>
          </w:p>
        </w:tc>
        <w:tc>
          <w:tcPr>
            <w:tcW w:w="2411" w:type="pct"/>
            <w:tcBorders>
              <w:top w:val="single" w:sz="2" w:space="0" w:color="auto"/>
              <w:left w:val="single" w:sz="2" w:space="0" w:color="auto"/>
              <w:bottom w:val="single" w:sz="2" w:space="0" w:color="auto"/>
              <w:right w:val="single" w:sz="2" w:space="0" w:color="auto"/>
            </w:tcBorders>
          </w:tcPr>
          <w:p w14:paraId="4091DD95"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Не требующих окраски и ремонта.</w:t>
            </w:r>
          </w:p>
        </w:tc>
      </w:tr>
      <w:tr w:rsidR="00D504E4" w:rsidRPr="00D504E4" w14:paraId="25C26784" w14:textId="77777777" w:rsidTr="008B5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5" w:type="dxa"/>
            <w:right w:w="45" w:type="dxa"/>
          </w:tblCellMar>
          <w:tblLook w:val="0000" w:firstRow="0" w:lastRow="0" w:firstColumn="0" w:lastColumn="0" w:noHBand="0" w:noVBand="0"/>
        </w:tblPrEx>
        <w:tc>
          <w:tcPr>
            <w:tcW w:w="1002" w:type="pct"/>
            <w:gridSpan w:val="2"/>
            <w:tcBorders>
              <w:top w:val="single" w:sz="2" w:space="0" w:color="auto"/>
              <w:left w:val="single" w:sz="2" w:space="0" w:color="auto"/>
              <w:bottom w:val="single" w:sz="2" w:space="0" w:color="auto"/>
              <w:right w:val="single" w:sz="2" w:space="0" w:color="auto"/>
            </w:tcBorders>
          </w:tcPr>
          <w:p w14:paraId="730F5404"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xml:space="preserve">Задвижки, вентили, краны на системах водоснабжения  </w:t>
            </w:r>
          </w:p>
        </w:tc>
        <w:tc>
          <w:tcPr>
            <w:tcW w:w="1587" w:type="pct"/>
            <w:tcBorders>
              <w:top w:val="single" w:sz="2" w:space="0" w:color="auto"/>
              <w:left w:val="single" w:sz="2" w:space="0" w:color="auto"/>
              <w:bottom w:val="single" w:sz="2" w:space="0" w:color="auto"/>
              <w:right w:val="single" w:sz="2" w:space="0" w:color="auto"/>
            </w:tcBorders>
          </w:tcPr>
          <w:p w14:paraId="2E1715CA"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1.32мм ____м,</w:t>
            </w:r>
          </w:p>
          <w:p w14:paraId="46ABB56F"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2.20мм____м,</w:t>
            </w:r>
          </w:p>
          <w:p w14:paraId="445C2F00"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xml:space="preserve">3.15мм____м.  </w:t>
            </w:r>
          </w:p>
        </w:tc>
        <w:tc>
          <w:tcPr>
            <w:tcW w:w="2411" w:type="pct"/>
            <w:tcBorders>
              <w:top w:val="single" w:sz="2" w:space="0" w:color="auto"/>
              <w:left w:val="single" w:sz="2" w:space="0" w:color="auto"/>
              <w:bottom w:val="single" w:sz="2" w:space="0" w:color="auto"/>
              <w:right w:val="single" w:sz="2" w:space="0" w:color="auto"/>
            </w:tcBorders>
          </w:tcPr>
          <w:p w14:paraId="1F83FE60"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Не требуют ремонта</w:t>
            </w:r>
          </w:p>
        </w:tc>
      </w:tr>
      <w:tr w:rsidR="00D504E4" w:rsidRPr="00D504E4" w14:paraId="535767AA" w14:textId="77777777" w:rsidTr="008B5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5" w:type="dxa"/>
            <w:right w:w="45" w:type="dxa"/>
          </w:tblCellMar>
          <w:tblLook w:val="0000" w:firstRow="0" w:lastRow="0" w:firstColumn="0" w:lastColumn="0" w:noHBand="0" w:noVBand="0"/>
        </w:tblPrEx>
        <w:trPr>
          <w:trHeight w:val="2294"/>
        </w:trPr>
        <w:tc>
          <w:tcPr>
            <w:tcW w:w="1002" w:type="pct"/>
            <w:gridSpan w:val="2"/>
            <w:tcBorders>
              <w:top w:val="single" w:sz="2" w:space="0" w:color="auto"/>
              <w:left w:val="single" w:sz="2" w:space="0" w:color="auto"/>
              <w:bottom w:val="single" w:sz="2" w:space="0" w:color="auto"/>
              <w:right w:val="single" w:sz="2" w:space="0" w:color="auto"/>
            </w:tcBorders>
          </w:tcPr>
          <w:p w14:paraId="2E0A0719"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lastRenderedPageBreak/>
              <w:t xml:space="preserve">Трубопроводы канализации  </w:t>
            </w:r>
          </w:p>
        </w:tc>
        <w:tc>
          <w:tcPr>
            <w:tcW w:w="1587" w:type="pct"/>
            <w:tcBorders>
              <w:top w:val="single" w:sz="2" w:space="0" w:color="auto"/>
              <w:left w:val="single" w:sz="2" w:space="0" w:color="auto"/>
              <w:bottom w:val="single" w:sz="2" w:space="0" w:color="auto"/>
              <w:right w:val="single" w:sz="2" w:space="0" w:color="auto"/>
            </w:tcBorders>
          </w:tcPr>
          <w:p w14:paraId="51BF233F"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xml:space="preserve">Диаметр, материал и протяженность: </w:t>
            </w:r>
          </w:p>
          <w:p w14:paraId="2CB80792"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1.____мм</w:t>
            </w:r>
          </w:p>
          <w:p w14:paraId="2B074428"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______________м2.</w:t>
            </w:r>
          </w:p>
          <w:p w14:paraId="50CE7D62"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____мм______________</w:t>
            </w:r>
          </w:p>
          <w:p w14:paraId="1CAD040D"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М3.______мм</w:t>
            </w:r>
          </w:p>
          <w:p w14:paraId="34812C55"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_______________________м</w:t>
            </w:r>
          </w:p>
          <w:p w14:paraId="5A8E88E7" w14:textId="77777777" w:rsidR="00D504E4" w:rsidRPr="00D504E4" w:rsidRDefault="00D504E4" w:rsidP="00D504E4">
            <w:pPr>
              <w:spacing w:after="0"/>
              <w:rPr>
                <w:rFonts w:asciiTheme="majorBidi" w:hAnsiTheme="majorBidi" w:cstheme="majorBidi"/>
                <w:sz w:val="24"/>
                <w:szCs w:val="24"/>
              </w:rPr>
            </w:pPr>
          </w:p>
        </w:tc>
        <w:tc>
          <w:tcPr>
            <w:tcW w:w="2411" w:type="pct"/>
            <w:tcBorders>
              <w:top w:val="single" w:sz="2" w:space="0" w:color="auto"/>
              <w:left w:val="single" w:sz="2" w:space="0" w:color="auto"/>
              <w:bottom w:val="single" w:sz="2" w:space="0" w:color="auto"/>
              <w:right w:val="single" w:sz="2" w:space="0" w:color="auto"/>
            </w:tcBorders>
          </w:tcPr>
          <w:p w14:paraId="2926DF76"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Не требуют ремонта</w:t>
            </w:r>
          </w:p>
        </w:tc>
      </w:tr>
      <w:tr w:rsidR="00D504E4" w:rsidRPr="00D504E4" w14:paraId="58C3164A" w14:textId="77777777" w:rsidTr="008B5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5" w:type="dxa"/>
            <w:right w:w="45" w:type="dxa"/>
          </w:tblCellMar>
          <w:tblLook w:val="0000" w:firstRow="0" w:lastRow="0" w:firstColumn="0" w:lastColumn="0" w:noHBand="0" w:noVBand="0"/>
        </w:tblPrEx>
        <w:tc>
          <w:tcPr>
            <w:tcW w:w="1002" w:type="pct"/>
            <w:gridSpan w:val="2"/>
            <w:tcBorders>
              <w:top w:val="single" w:sz="2" w:space="0" w:color="auto"/>
              <w:left w:val="single" w:sz="2" w:space="0" w:color="auto"/>
              <w:bottom w:val="single" w:sz="2" w:space="0" w:color="auto"/>
              <w:right w:val="single" w:sz="2" w:space="0" w:color="auto"/>
            </w:tcBorders>
          </w:tcPr>
          <w:p w14:paraId="5B30CEA1"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xml:space="preserve">Сети газоснабжения  </w:t>
            </w:r>
          </w:p>
        </w:tc>
        <w:tc>
          <w:tcPr>
            <w:tcW w:w="1587" w:type="pct"/>
            <w:tcBorders>
              <w:top w:val="single" w:sz="2" w:space="0" w:color="auto"/>
              <w:left w:val="single" w:sz="2" w:space="0" w:color="auto"/>
              <w:bottom w:val="single" w:sz="2" w:space="0" w:color="auto"/>
              <w:right w:val="single" w:sz="2" w:space="0" w:color="auto"/>
            </w:tcBorders>
          </w:tcPr>
          <w:p w14:paraId="7A73E993"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xml:space="preserve">Диаметр, материал труб и протяженность в однотрубном исчислении: </w:t>
            </w:r>
          </w:p>
          <w:p w14:paraId="4BD4AC9B" w14:textId="77777777" w:rsidR="00D504E4" w:rsidRPr="00D504E4" w:rsidRDefault="00D504E4" w:rsidP="00D504E4">
            <w:pPr>
              <w:spacing w:after="0"/>
              <w:rPr>
                <w:rFonts w:asciiTheme="majorBidi" w:hAnsiTheme="majorBidi" w:cstheme="majorBidi"/>
                <w:sz w:val="24"/>
                <w:szCs w:val="24"/>
              </w:rPr>
            </w:pPr>
          </w:p>
          <w:p w14:paraId="38EE880E" w14:textId="77777777" w:rsidR="00D504E4" w:rsidRPr="00D504E4" w:rsidRDefault="00D504E4" w:rsidP="00D504E4">
            <w:pPr>
              <w:spacing w:after="0"/>
              <w:rPr>
                <w:rFonts w:asciiTheme="majorBidi" w:hAnsiTheme="majorBidi" w:cstheme="majorBidi"/>
                <w:sz w:val="24"/>
                <w:szCs w:val="24"/>
              </w:rPr>
            </w:pPr>
          </w:p>
          <w:p w14:paraId="31E66172" w14:textId="77777777" w:rsidR="00D504E4" w:rsidRPr="00D504E4" w:rsidRDefault="00D504E4" w:rsidP="00D504E4">
            <w:pPr>
              <w:spacing w:after="0"/>
              <w:rPr>
                <w:rFonts w:asciiTheme="majorBidi" w:hAnsiTheme="majorBidi" w:cstheme="majorBidi"/>
                <w:sz w:val="24"/>
                <w:szCs w:val="24"/>
              </w:rPr>
            </w:pPr>
          </w:p>
          <w:p w14:paraId="6E351C84" w14:textId="77777777" w:rsidR="00D504E4" w:rsidRPr="00D504E4" w:rsidRDefault="00D504E4" w:rsidP="00D504E4">
            <w:pPr>
              <w:spacing w:after="0"/>
              <w:rPr>
                <w:rFonts w:asciiTheme="majorBidi" w:hAnsiTheme="majorBidi" w:cstheme="majorBidi"/>
                <w:sz w:val="24"/>
                <w:szCs w:val="24"/>
              </w:rPr>
            </w:pPr>
          </w:p>
          <w:p w14:paraId="0693E673"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xml:space="preserve"> </w:t>
            </w:r>
          </w:p>
        </w:tc>
        <w:tc>
          <w:tcPr>
            <w:tcW w:w="2411" w:type="pct"/>
            <w:tcBorders>
              <w:top w:val="single" w:sz="2" w:space="0" w:color="auto"/>
              <w:left w:val="single" w:sz="2" w:space="0" w:color="auto"/>
              <w:bottom w:val="single" w:sz="2" w:space="0" w:color="auto"/>
              <w:right w:val="single" w:sz="2" w:space="0" w:color="auto"/>
            </w:tcBorders>
          </w:tcPr>
          <w:p w14:paraId="72FC6BDE"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Не требуют ремонта</w:t>
            </w:r>
          </w:p>
        </w:tc>
      </w:tr>
      <w:tr w:rsidR="00D504E4" w:rsidRPr="00D504E4" w14:paraId="1516A1AB" w14:textId="77777777" w:rsidTr="008B5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5" w:type="dxa"/>
            <w:right w:w="45" w:type="dxa"/>
          </w:tblCellMar>
          <w:tblLook w:val="0000" w:firstRow="0" w:lastRow="0" w:firstColumn="0" w:lastColumn="0" w:noHBand="0" w:noVBand="0"/>
        </w:tblPrEx>
        <w:tc>
          <w:tcPr>
            <w:tcW w:w="1002" w:type="pct"/>
            <w:gridSpan w:val="2"/>
            <w:tcBorders>
              <w:top w:val="single" w:sz="2" w:space="0" w:color="auto"/>
              <w:left w:val="single" w:sz="2" w:space="0" w:color="auto"/>
              <w:bottom w:val="single" w:sz="2" w:space="0" w:color="auto"/>
              <w:right w:val="single" w:sz="2" w:space="0" w:color="auto"/>
            </w:tcBorders>
          </w:tcPr>
          <w:p w14:paraId="4F3AEB6D"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xml:space="preserve">Задвижки, вентили, краны на системах газоснабжения  </w:t>
            </w:r>
          </w:p>
        </w:tc>
        <w:tc>
          <w:tcPr>
            <w:tcW w:w="1587" w:type="pct"/>
            <w:tcBorders>
              <w:top w:val="single" w:sz="2" w:space="0" w:color="auto"/>
              <w:left w:val="single" w:sz="2" w:space="0" w:color="auto"/>
              <w:bottom w:val="single" w:sz="2" w:space="0" w:color="auto"/>
              <w:right w:val="single" w:sz="2" w:space="0" w:color="auto"/>
            </w:tcBorders>
          </w:tcPr>
          <w:p w14:paraId="22668692"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xml:space="preserve">Количество: </w:t>
            </w:r>
          </w:p>
          <w:p w14:paraId="52455DF0"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xml:space="preserve">- задвижек __шт. </w:t>
            </w:r>
          </w:p>
          <w:p w14:paraId="4A31A44B"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вентилей __шт.</w:t>
            </w:r>
          </w:p>
          <w:p w14:paraId="6D789E7F"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xml:space="preserve">- кранов _________________шт.  </w:t>
            </w:r>
          </w:p>
        </w:tc>
        <w:tc>
          <w:tcPr>
            <w:tcW w:w="2411" w:type="pct"/>
            <w:tcBorders>
              <w:top w:val="single" w:sz="2" w:space="0" w:color="auto"/>
              <w:left w:val="single" w:sz="2" w:space="0" w:color="auto"/>
              <w:bottom w:val="single" w:sz="2" w:space="0" w:color="auto"/>
              <w:right w:val="single" w:sz="2" w:space="0" w:color="auto"/>
            </w:tcBorders>
          </w:tcPr>
          <w:p w14:paraId="47655264"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Не требуют ремонта</w:t>
            </w:r>
          </w:p>
        </w:tc>
      </w:tr>
      <w:tr w:rsidR="00D504E4" w:rsidRPr="00D504E4" w14:paraId="35219F89" w14:textId="77777777" w:rsidTr="008B5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5" w:type="dxa"/>
            <w:right w:w="45" w:type="dxa"/>
          </w:tblCellMar>
          <w:tblLook w:val="0000" w:firstRow="0" w:lastRow="0" w:firstColumn="0" w:lastColumn="0" w:noHBand="0" w:noVBand="0"/>
        </w:tblPrEx>
        <w:tc>
          <w:tcPr>
            <w:tcW w:w="1002" w:type="pct"/>
            <w:gridSpan w:val="2"/>
            <w:tcBorders>
              <w:top w:val="single" w:sz="2" w:space="0" w:color="auto"/>
              <w:left w:val="single" w:sz="2" w:space="0" w:color="auto"/>
              <w:bottom w:val="single" w:sz="2" w:space="0" w:color="auto"/>
              <w:right w:val="single" w:sz="2" w:space="0" w:color="auto"/>
            </w:tcBorders>
          </w:tcPr>
          <w:p w14:paraId="2044E0B5"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xml:space="preserve">Иное оборудование </w:t>
            </w:r>
          </w:p>
        </w:tc>
        <w:tc>
          <w:tcPr>
            <w:tcW w:w="1587" w:type="pct"/>
            <w:tcBorders>
              <w:top w:val="single" w:sz="2" w:space="0" w:color="auto"/>
              <w:left w:val="single" w:sz="2" w:space="0" w:color="auto"/>
              <w:bottom w:val="single" w:sz="2" w:space="0" w:color="auto"/>
              <w:right w:val="single" w:sz="2" w:space="0" w:color="auto"/>
            </w:tcBorders>
          </w:tcPr>
          <w:p w14:paraId="0D6D5374"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xml:space="preserve">Указать наименование </w:t>
            </w:r>
          </w:p>
          <w:p w14:paraId="3627387F"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-контейнерная площадка</w:t>
            </w:r>
          </w:p>
          <w:p w14:paraId="19AF3230" w14:textId="77777777" w:rsidR="00D504E4" w:rsidRPr="00D504E4" w:rsidRDefault="00D504E4" w:rsidP="00D504E4">
            <w:pPr>
              <w:spacing w:after="0"/>
              <w:rPr>
                <w:rFonts w:asciiTheme="majorBidi" w:hAnsiTheme="majorBidi" w:cstheme="majorBidi"/>
                <w:sz w:val="24"/>
                <w:szCs w:val="24"/>
              </w:rPr>
            </w:pPr>
          </w:p>
        </w:tc>
        <w:tc>
          <w:tcPr>
            <w:tcW w:w="2411" w:type="pct"/>
            <w:tcBorders>
              <w:top w:val="single" w:sz="2" w:space="0" w:color="auto"/>
              <w:left w:val="single" w:sz="2" w:space="0" w:color="auto"/>
              <w:bottom w:val="single" w:sz="2" w:space="0" w:color="auto"/>
              <w:right w:val="single" w:sz="2" w:space="0" w:color="auto"/>
            </w:tcBorders>
          </w:tcPr>
          <w:p w14:paraId="71250AF0"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Не требует ремонта</w:t>
            </w:r>
          </w:p>
        </w:tc>
      </w:tr>
      <w:tr w:rsidR="00D504E4" w:rsidRPr="00D504E4" w14:paraId="0DA9FF4A" w14:textId="77777777" w:rsidTr="008B5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5" w:type="dxa"/>
            <w:right w:w="45" w:type="dxa"/>
          </w:tblCellMar>
          <w:tblLook w:val="0000" w:firstRow="0" w:lastRow="0" w:firstColumn="0" w:lastColumn="0" w:noHBand="0" w:noVBand="0"/>
        </w:tblPrEx>
        <w:tc>
          <w:tcPr>
            <w:tcW w:w="1002" w:type="pct"/>
            <w:gridSpan w:val="2"/>
            <w:tcBorders>
              <w:top w:val="single" w:sz="2" w:space="0" w:color="auto"/>
              <w:left w:val="single" w:sz="2" w:space="0" w:color="auto"/>
              <w:bottom w:val="single" w:sz="2" w:space="0" w:color="auto"/>
              <w:right w:val="single" w:sz="2" w:space="0" w:color="auto"/>
            </w:tcBorders>
          </w:tcPr>
          <w:p w14:paraId="65F21878"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Общедомовые приборы учета коммунальных ресурсов</w:t>
            </w:r>
          </w:p>
        </w:tc>
        <w:tc>
          <w:tcPr>
            <w:tcW w:w="1587" w:type="pct"/>
            <w:tcBorders>
              <w:top w:val="single" w:sz="2" w:space="0" w:color="auto"/>
              <w:left w:val="single" w:sz="2" w:space="0" w:color="auto"/>
              <w:bottom w:val="single" w:sz="2" w:space="0" w:color="auto"/>
              <w:right w:val="single" w:sz="2" w:space="0" w:color="auto"/>
            </w:tcBorders>
          </w:tcPr>
          <w:p w14:paraId="13A19B4C"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Указать по видам:</w:t>
            </w:r>
          </w:p>
          <w:p w14:paraId="39CF7512"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ОПУ тепловой энергии, используемой на нужды</w:t>
            </w:r>
          </w:p>
          <w:p w14:paraId="66CB11CC"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Отопления и ГВС</w:t>
            </w:r>
          </w:p>
          <w:p w14:paraId="1776AC48"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ОПУ холодной воды,</w:t>
            </w:r>
          </w:p>
          <w:p w14:paraId="3EBC1295"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Используемый на нужды ХВ и ГВС</w:t>
            </w:r>
          </w:p>
          <w:p w14:paraId="5021C275" w14:textId="77777777" w:rsidR="00D504E4" w:rsidRPr="00D504E4" w:rsidRDefault="00D504E4" w:rsidP="00D504E4">
            <w:pPr>
              <w:spacing w:after="0"/>
              <w:rPr>
                <w:rFonts w:asciiTheme="majorBidi" w:hAnsiTheme="majorBidi" w:cstheme="majorBidi"/>
                <w:sz w:val="24"/>
                <w:szCs w:val="24"/>
              </w:rPr>
            </w:pPr>
          </w:p>
        </w:tc>
        <w:tc>
          <w:tcPr>
            <w:tcW w:w="2411" w:type="pct"/>
            <w:tcBorders>
              <w:top w:val="single" w:sz="2" w:space="0" w:color="auto"/>
              <w:left w:val="single" w:sz="2" w:space="0" w:color="auto"/>
              <w:bottom w:val="single" w:sz="2" w:space="0" w:color="auto"/>
              <w:right w:val="single" w:sz="2" w:space="0" w:color="auto"/>
            </w:tcBorders>
          </w:tcPr>
          <w:p w14:paraId="3A2DE4A9"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xml:space="preserve">Удовлетворительное </w:t>
            </w:r>
          </w:p>
        </w:tc>
      </w:tr>
      <w:tr w:rsidR="00D504E4" w:rsidRPr="00D504E4" w14:paraId="77D60FD3" w14:textId="77777777" w:rsidTr="008B5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5" w:type="dxa"/>
            <w:right w:w="45" w:type="dxa"/>
          </w:tblCellMar>
          <w:tblLook w:val="0000" w:firstRow="0" w:lastRow="0" w:firstColumn="0" w:lastColumn="0" w:noHBand="0" w:noVBand="0"/>
        </w:tblPrEx>
        <w:tc>
          <w:tcPr>
            <w:tcW w:w="5000" w:type="pct"/>
            <w:gridSpan w:val="4"/>
            <w:tcBorders>
              <w:top w:val="single" w:sz="2" w:space="0" w:color="auto"/>
              <w:left w:val="single" w:sz="2" w:space="0" w:color="auto"/>
              <w:bottom w:val="single" w:sz="2" w:space="0" w:color="auto"/>
              <w:right w:val="single" w:sz="2" w:space="0" w:color="auto"/>
            </w:tcBorders>
          </w:tcPr>
          <w:p w14:paraId="4DB36FD5" w14:textId="77777777" w:rsidR="00D504E4" w:rsidRPr="00D504E4" w:rsidRDefault="00D504E4" w:rsidP="00D504E4">
            <w:pPr>
              <w:spacing w:before="120" w:after="0"/>
              <w:jc w:val="center"/>
              <w:rPr>
                <w:rFonts w:asciiTheme="majorBidi" w:hAnsiTheme="majorBidi" w:cstheme="majorBidi"/>
                <w:sz w:val="24"/>
                <w:szCs w:val="24"/>
              </w:rPr>
            </w:pPr>
            <w:r w:rsidRPr="00D504E4">
              <w:rPr>
                <w:rFonts w:asciiTheme="majorBidi" w:hAnsiTheme="majorBidi" w:cstheme="majorBidi"/>
                <w:sz w:val="24"/>
                <w:szCs w:val="24"/>
                <w:lang w:val="en-US"/>
              </w:rPr>
              <w:t>II</w:t>
            </w:r>
            <w:r w:rsidRPr="00D504E4">
              <w:rPr>
                <w:rFonts w:asciiTheme="majorBidi" w:hAnsiTheme="majorBidi" w:cstheme="majorBidi"/>
                <w:sz w:val="24"/>
                <w:szCs w:val="24"/>
              </w:rPr>
              <w:t>. Земельный участок, входящий в состав общего имущества многоквартирного  дома*</w:t>
            </w:r>
          </w:p>
        </w:tc>
      </w:tr>
      <w:tr w:rsidR="00D504E4" w:rsidRPr="00D504E4" w14:paraId="0DEA506E" w14:textId="77777777" w:rsidTr="008B5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5" w:type="dxa"/>
            <w:right w:w="45" w:type="dxa"/>
          </w:tblCellMar>
          <w:tblLook w:val="0000" w:firstRow="0" w:lastRow="0" w:firstColumn="0" w:lastColumn="0" w:noHBand="0" w:noVBand="0"/>
        </w:tblPrEx>
        <w:tc>
          <w:tcPr>
            <w:tcW w:w="966" w:type="pct"/>
            <w:tcBorders>
              <w:top w:val="single" w:sz="2" w:space="0" w:color="auto"/>
              <w:left w:val="single" w:sz="2" w:space="0" w:color="auto"/>
              <w:bottom w:val="single" w:sz="2" w:space="0" w:color="auto"/>
              <w:right w:val="single" w:sz="2" w:space="0" w:color="auto"/>
            </w:tcBorders>
          </w:tcPr>
          <w:p w14:paraId="6A29FC7F"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xml:space="preserve">Общая площадь </w:t>
            </w:r>
          </w:p>
        </w:tc>
        <w:tc>
          <w:tcPr>
            <w:tcW w:w="1624" w:type="pct"/>
            <w:gridSpan w:val="2"/>
            <w:tcBorders>
              <w:top w:val="single" w:sz="2" w:space="0" w:color="auto"/>
              <w:left w:val="single" w:sz="2" w:space="0" w:color="auto"/>
              <w:bottom w:val="single" w:sz="2" w:space="0" w:color="auto"/>
              <w:right w:val="single" w:sz="2" w:space="0" w:color="auto"/>
            </w:tcBorders>
          </w:tcPr>
          <w:p w14:paraId="67C8953C"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Земельного участка  ____  м2, в том числе: - застройка ____ м2</w:t>
            </w:r>
          </w:p>
          <w:p w14:paraId="15121DBA"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xml:space="preserve">- асфальт ______ м2 </w:t>
            </w:r>
          </w:p>
          <w:p w14:paraId="730B36DE"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грунт      ____________________  га</w:t>
            </w:r>
          </w:p>
          <w:p w14:paraId="1044DBBC"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xml:space="preserve">- газон     _____________________  га </w:t>
            </w:r>
          </w:p>
        </w:tc>
        <w:tc>
          <w:tcPr>
            <w:tcW w:w="2411" w:type="pct"/>
            <w:tcBorders>
              <w:top w:val="single" w:sz="2" w:space="0" w:color="auto"/>
              <w:left w:val="single" w:sz="2" w:space="0" w:color="auto"/>
              <w:bottom w:val="single" w:sz="2" w:space="0" w:color="auto"/>
              <w:right w:val="single" w:sz="2" w:space="0" w:color="auto"/>
            </w:tcBorders>
          </w:tcPr>
          <w:p w14:paraId="3CAE8327"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Не требует ремонта</w:t>
            </w:r>
          </w:p>
        </w:tc>
      </w:tr>
      <w:tr w:rsidR="00D504E4" w:rsidRPr="00D504E4" w14:paraId="216D00DD" w14:textId="77777777" w:rsidTr="008B5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5" w:type="dxa"/>
            <w:right w:w="45" w:type="dxa"/>
          </w:tblCellMar>
          <w:tblLook w:val="0000" w:firstRow="0" w:lastRow="0" w:firstColumn="0" w:lastColumn="0" w:noHBand="0" w:noVBand="0"/>
        </w:tblPrEx>
        <w:tc>
          <w:tcPr>
            <w:tcW w:w="966" w:type="pct"/>
            <w:tcBorders>
              <w:top w:val="single" w:sz="2" w:space="0" w:color="auto"/>
              <w:left w:val="single" w:sz="2" w:space="0" w:color="auto"/>
              <w:bottom w:val="single" w:sz="2" w:space="0" w:color="auto"/>
              <w:right w:val="single" w:sz="2" w:space="0" w:color="auto"/>
            </w:tcBorders>
          </w:tcPr>
          <w:p w14:paraId="711C3698"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xml:space="preserve">Элементы благоустройства  </w:t>
            </w:r>
          </w:p>
        </w:tc>
        <w:tc>
          <w:tcPr>
            <w:tcW w:w="1624" w:type="pct"/>
            <w:gridSpan w:val="2"/>
            <w:tcBorders>
              <w:top w:val="single" w:sz="2" w:space="0" w:color="auto"/>
              <w:left w:val="single" w:sz="2" w:space="0" w:color="auto"/>
              <w:bottom w:val="single" w:sz="2" w:space="0" w:color="auto"/>
              <w:right w:val="single" w:sz="2" w:space="0" w:color="auto"/>
            </w:tcBorders>
          </w:tcPr>
          <w:p w14:paraId="62674C9E"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xml:space="preserve">Малые архитектурные формы ______________ (есть/нет), если есть, перечислить </w:t>
            </w:r>
            <w:r w:rsidRPr="00D504E4">
              <w:rPr>
                <w:rFonts w:asciiTheme="majorBidi" w:hAnsiTheme="majorBidi" w:cstheme="majorBidi"/>
                <w:sz w:val="24"/>
                <w:szCs w:val="24"/>
              </w:rPr>
              <w:lastRenderedPageBreak/>
              <w:t>___________________ ; Ограждения ___________________ м Скамейки    _________________  шт. Столы          _________________  шт.</w:t>
            </w:r>
          </w:p>
        </w:tc>
        <w:tc>
          <w:tcPr>
            <w:tcW w:w="2411" w:type="pct"/>
            <w:tcBorders>
              <w:top w:val="single" w:sz="2" w:space="0" w:color="auto"/>
              <w:left w:val="single" w:sz="2" w:space="0" w:color="auto"/>
              <w:bottom w:val="single" w:sz="2" w:space="0" w:color="auto"/>
              <w:right w:val="single" w:sz="2" w:space="0" w:color="auto"/>
            </w:tcBorders>
          </w:tcPr>
          <w:p w14:paraId="2FF33CB7"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lastRenderedPageBreak/>
              <w:t>Не требует ремонта</w:t>
            </w:r>
          </w:p>
        </w:tc>
      </w:tr>
      <w:tr w:rsidR="00D504E4" w:rsidRPr="00D504E4" w14:paraId="497354B9" w14:textId="77777777" w:rsidTr="008B5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5" w:type="dxa"/>
            <w:right w:w="45" w:type="dxa"/>
          </w:tblCellMar>
          <w:tblLook w:val="0000" w:firstRow="0" w:lastRow="0" w:firstColumn="0" w:lastColumn="0" w:noHBand="0" w:noVBand="0"/>
        </w:tblPrEx>
        <w:tc>
          <w:tcPr>
            <w:tcW w:w="966" w:type="pct"/>
            <w:tcBorders>
              <w:top w:val="single" w:sz="2" w:space="0" w:color="auto"/>
              <w:left w:val="single" w:sz="2" w:space="0" w:color="auto"/>
              <w:bottom w:val="single" w:sz="2" w:space="0" w:color="auto"/>
              <w:right w:val="single" w:sz="2" w:space="0" w:color="auto"/>
            </w:tcBorders>
          </w:tcPr>
          <w:p w14:paraId="6DC6E397"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xml:space="preserve">Иные строения </w:t>
            </w:r>
          </w:p>
        </w:tc>
        <w:tc>
          <w:tcPr>
            <w:tcW w:w="1624" w:type="pct"/>
            <w:gridSpan w:val="2"/>
            <w:tcBorders>
              <w:top w:val="single" w:sz="2" w:space="0" w:color="auto"/>
              <w:left w:val="single" w:sz="2" w:space="0" w:color="auto"/>
              <w:bottom w:val="single" w:sz="2" w:space="0" w:color="auto"/>
              <w:right w:val="single" w:sz="2" w:space="0" w:color="auto"/>
            </w:tcBorders>
          </w:tcPr>
          <w:p w14:paraId="021618BC"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1.____________</w:t>
            </w:r>
          </w:p>
          <w:p w14:paraId="24BFA7F6"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2.____________</w:t>
            </w:r>
          </w:p>
        </w:tc>
        <w:tc>
          <w:tcPr>
            <w:tcW w:w="2411" w:type="pct"/>
            <w:tcBorders>
              <w:top w:val="single" w:sz="2" w:space="0" w:color="auto"/>
              <w:left w:val="single" w:sz="2" w:space="0" w:color="auto"/>
              <w:bottom w:val="single" w:sz="2" w:space="0" w:color="auto"/>
              <w:right w:val="single" w:sz="2" w:space="0" w:color="auto"/>
            </w:tcBorders>
          </w:tcPr>
          <w:p w14:paraId="679B3CAB"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xml:space="preserve">Не требует ремонта </w:t>
            </w:r>
          </w:p>
        </w:tc>
      </w:tr>
    </w:tbl>
    <w:p w14:paraId="6886068F" w14:textId="77777777" w:rsidR="00D504E4" w:rsidRPr="00D504E4" w:rsidRDefault="00D504E4" w:rsidP="00D504E4">
      <w:pPr>
        <w:widowControl w:val="0"/>
        <w:spacing w:after="0"/>
        <w:rPr>
          <w:rFonts w:asciiTheme="majorBidi" w:hAnsiTheme="majorBidi" w:cstheme="majorBidi"/>
          <w:sz w:val="24"/>
          <w:szCs w:val="24"/>
        </w:rPr>
      </w:pPr>
    </w:p>
    <w:p w14:paraId="78B6957B" w14:textId="77777777" w:rsidR="00D504E4" w:rsidRPr="00D504E4" w:rsidRDefault="00D504E4" w:rsidP="008B528B">
      <w:pPr>
        <w:widowControl w:val="0"/>
        <w:spacing w:after="0"/>
        <w:jc w:val="center"/>
        <w:rPr>
          <w:rFonts w:asciiTheme="majorBidi" w:hAnsiTheme="majorBidi" w:cstheme="majorBidi"/>
          <w:b/>
          <w:sz w:val="24"/>
          <w:szCs w:val="24"/>
        </w:rPr>
      </w:pPr>
      <w:r w:rsidRPr="00D504E4">
        <w:rPr>
          <w:rFonts w:asciiTheme="majorBidi" w:hAnsiTheme="majorBidi" w:cstheme="majorBidi"/>
          <w:b/>
          <w:sz w:val="24"/>
          <w:szCs w:val="24"/>
          <w:lang w:val="en-US"/>
        </w:rPr>
        <w:t>III</w:t>
      </w:r>
      <w:r w:rsidRPr="00D504E4">
        <w:rPr>
          <w:rFonts w:asciiTheme="majorBidi" w:hAnsiTheme="majorBidi" w:cstheme="majorBidi"/>
          <w:b/>
          <w:sz w:val="24"/>
          <w:szCs w:val="24"/>
        </w:rPr>
        <w:t>. Описание условий, влияющих на качество пр</w:t>
      </w:r>
      <w:r w:rsidR="008B528B">
        <w:rPr>
          <w:rFonts w:asciiTheme="majorBidi" w:hAnsiTheme="majorBidi" w:cstheme="majorBidi"/>
          <w:b/>
          <w:sz w:val="24"/>
          <w:szCs w:val="24"/>
        </w:rPr>
        <w:t>едоставления коммунальных услуг</w:t>
      </w:r>
    </w:p>
    <w:p w14:paraId="0F91815A" w14:textId="77777777" w:rsidR="00D504E4" w:rsidRPr="00D504E4" w:rsidRDefault="00D504E4" w:rsidP="00D504E4">
      <w:pPr>
        <w:widowControl w:val="0"/>
        <w:spacing w:after="0"/>
        <w:ind w:hanging="284"/>
        <w:rPr>
          <w:rFonts w:asciiTheme="majorBidi" w:hAnsiTheme="majorBidi" w:cstheme="majorBidi"/>
          <w:sz w:val="24"/>
          <w:szCs w:val="24"/>
        </w:rPr>
      </w:pPr>
      <w:r w:rsidRPr="00D504E4">
        <w:rPr>
          <w:rFonts w:asciiTheme="majorBidi" w:hAnsiTheme="majorBidi" w:cstheme="majorBidi"/>
          <w:sz w:val="24"/>
          <w:szCs w:val="24"/>
        </w:rPr>
        <w:t>1. Для предоставления коммунальных услуг –</w:t>
      </w:r>
      <w:r w:rsidRPr="00D504E4">
        <w:rPr>
          <w:rFonts w:asciiTheme="majorBidi" w:hAnsiTheme="majorBidi" w:cstheme="majorBidi"/>
          <w:i/>
          <w:sz w:val="24"/>
          <w:szCs w:val="24"/>
        </w:rPr>
        <w:t xml:space="preserve"> </w:t>
      </w:r>
      <w:r w:rsidRPr="00D504E4">
        <w:rPr>
          <w:rFonts w:asciiTheme="majorBidi" w:hAnsiTheme="majorBidi" w:cstheme="majorBidi"/>
          <w:sz w:val="24"/>
          <w:szCs w:val="24"/>
        </w:rPr>
        <w:t>техническое состояние внутридомовых инженерных систем позволяет осуществить предоставление коммунальных услуг отопления надлежащего качества.</w:t>
      </w:r>
    </w:p>
    <w:p w14:paraId="5C1C224D" w14:textId="77777777" w:rsidR="00D504E4" w:rsidRPr="00D504E4" w:rsidRDefault="00D504E4" w:rsidP="00D504E4">
      <w:pPr>
        <w:spacing w:after="0"/>
        <w:ind w:left="-108"/>
        <w:jc w:val="right"/>
        <w:rPr>
          <w:rFonts w:asciiTheme="majorBidi" w:hAnsiTheme="majorBidi" w:cstheme="majorBidi"/>
          <w:sz w:val="24"/>
          <w:szCs w:val="24"/>
        </w:rPr>
      </w:pPr>
      <w:r w:rsidRPr="00D504E4">
        <w:rPr>
          <w:rFonts w:asciiTheme="majorBidi" w:hAnsiTheme="majorBidi" w:cstheme="majorBidi"/>
          <w:sz w:val="24"/>
          <w:szCs w:val="24"/>
        </w:rPr>
        <w:t>Приложение № 5</w:t>
      </w:r>
    </w:p>
    <w:p w14:paraId="3E5CBE30" w14:textId="77777777" w:rsidR="00D504E4" w:rsidRPr="00D504E4" w:rsidRDefault="00D504E4" w:rsidP="00D504E4">
      <w:pPr>
        <w:spacing w:after="0"/>
        <w:ind w:left="-108"/>
        <w:jc w:val="right"/>
        <w:rPr>
          <w:rFonts w:asciiTheme="majorBidi" w:hAnsiTheme="majorBidi" w:cstheme="majorBidi"/>
          <w:sz w:val="24"/>
          <w:szCs w:val="24"/>
        </w:rPr>
      </w:pPr>
      <w:r w:rsidRPr="00D504E4">
        <w:rPr>
          <w:rFonts w:asciiTheme="majorBidi" w:hAnsiTheme="majorBidi" w:cstheme="majorBidi"/>
          <w:sz w:val="24"/>
          <w:szCs w:val="24"/>
        </w:rPr>
        <w:t xml:space="preserve">к Договору </w:t>
      </w:r>
      <w:r w:rsidRPr="00D504E4">
        <w:rPr>
          <w:rFonts w:asciiTheme="majorBidi" w:hAnsiTheme="majorBidi" w:cstheme="majorBidi"/>
          <w:noProof/>
          <w:sz w:val="24"/>
          <w:szCs w:val="24"/>
        </w:rPr>
        <w:br/>
      </w:r>
      <w:r w:rsidRPr="00D504E4">
        <w:rPr>
          <w:rFonts w:asciiTheme="majorBidi" w:hAnsiTheme="majorBidi" w:cstheme="majorBidi"/>
          <w:sz w:val="24"/>
          <w:szCs w:val="24"/>
        </w:rPr>
        <w:t>от «____»</w:t>
      </w:r>
      <w:r w:rsidRPr="00D504E4">
        <w:rPr>
          <w:rFonts w:asciiTheme="majorBidi" w:hAnsiTheme="majorBidi" w:cstheme="majorBidi"/>
          <w:noProof/>
          <w:sz w:val="24"/>
          <w:szCs w:val="24"/>
        </w:rPr>
        <w:t xml:space="preserve"> _________ 2022</w:t>
      </w:r>
      <w:r w:rsidRPr="00D504E4">
        <w:rPr>
          <w:rFonts w:asciiTheme="majorBidi" w:hAnsiTheme="majorBidi" w:cstheme="majorBidi"/>
          <w:sz w:val="24"/>
          <w:szCs w:val="24"/>
        </w:rPr>
        <w:t>г.</w:t>
      </w:r>
    </w:p>
    <w:p w14:paraId="06F90597" w14:textId="77777777" w:rsidR="00D504E4" w:rsidRPr="00D504E4" w:rsidRDefault="00D504E4" w:rsidP="00D504E4">
      <w:pPr>
        <w:spacing w:after="0" w:line="240" w:lineRule="auto"/>
        <w:jc w:val="center"/>
        <w:rPr>
          <w:rFonts w:asciiTheme="majorBidi" w:hAnsiTheme="majorBidi" w:cstheme="majorBidi"/>
          <w:b/>
          <w:sz w:val="24"/>
          <w:szCs w:val="24"/>
        </w:rPr>
      </w:pPr>
    </w:p>
    <w:p w14:paraId="1A5836A4" w14:textId="77777777" w:rsidR="00D504E4" w:rsidRPr="00D504E4" w:rsidRDefault="00D504E4" w:rsidP="00D504E4">
      <w:pPr>
        <w:spacing w:after="0" w:line="240" w:lineRule="auto"/>
        <w:jc w:val="center"/>
        <w:rPr>
          <w:rFonts w:asciiTheme="majorBidi" w:hAnsiTheme="majorBidi" w:cstheme="majorBidi"/>
          <w:b/>
          <w:sz w:val="24"/>
          <w:szCs w:val="24"/>
        </w:rPr>
      </w:pPr>
    </w:p>
    <w:p w14:paraId="453501AD" w14:textId="77777777" w:rsidR="00D504E4" w:rsidRPr="00D504E4" w:rsidRDefault="00D504E4" w:rsidP="008B528B">
      <w:pPr>
        <w:spacing w:after="0" w:line="240" w:lineRule="auto"/>
        <w:jc w:val="center"/>
        <w:rPr>
          <w:rFonts w:asciiTheme="majorBidi" w:hAnsiTheme="majorBidi" w:cstheme="majorBidi"/>
          <w:b/>
          <w:sz w:val="24"/>
          <w:szCs w:val="24"/>
        </w:rPr>
      </w:pPr>
      <w:r w:rsidRPr="00D504E4">
        <w:rPr>
          <w:rFonts w:asciiTheme="majorBidi" w:hAnsiTheme="majorBidi" w:cstheme="majorBidi"/>
          <w:b/>
          <w:sz w:val="24"/>
          <w:szCs w:val="24"/>
        </w:rPr>
        <w:t>Порядок представления Управляющей организацией, собственникам помещений и иным потребителям в многоквартирном доме информации  об испол</w:t>
      </w:r>
      <w:r w:rsidR="008B528B">
        <w:rPr>
          <w:rFonts w:asciiTheme="majorBidi" w:hAnsiTheme="majorBidi" w:cstheme="majorBidi"/>
          <w:b/>
          <w:sz w:val="24"/>
          <w:szCs w:val="24"/>
        </w:rPr>
        <w:t>нении Договора</w:t>
      </w:r>
    </w:p>
    <w:p w14:paraId="1D8E2A5C" w14:textId="77777777" w:rsidR="00D504E4" w:rsidRPr="00D504E4" w:rsidRDefault="00D504E4" w:rsidP="00D504E4">
      <w:pPr>
        <w:spacing w:after="0" w:line="240" w:lineRule="auto"/>
        <w:ind w:firstLine="567"/>
        <w:jc w:val="both"/>
        <w:rPr>
          <w:rFonts w:asciiTheme="majorBidi" w:hAnsiTheme="majorBidi" w:cstheme="majorBidi"/>
          <w:b/>
          <w:sz w:val="24"/>
          <w:szCs w:val="24"/>
        </w:rPr>
      </w:pPr>
      <w:r w:rsidRPr="00D504E4">
        <w:rPr>
          <w:rFonts w:asciiTheme="majorBidi" w:hAnsiTheme="majorBidi" w:cstheme="majorBidi"/>
          <w:b/>
          <w:sz w:val="24"/>
          <w:szCs w:val="24"/>
          <w:lang w:val="en-US"/>
        </w:rPr>
        <w:t>I</w:t>
      </w:r>
      <w:r w:rsidRPr="00D504E4">
        <w:rPr>
          <w:rFonts w:asciiTheme="majorBidi" w:hAnsiTheme="majorBidi" w:cstheme="majorBidi"/>
          <w:b/>
          <w:sz w:val="24"/>
          <w:szCs w:val="24"/>
        </w:rPr>
        <w:t xml:space="preserve">. Порядок представления Управляющей организацией информации, связанной с исполнением Договора, потребителям </w:t>
      </w:r>
    </w:p>
    <w:p w14:paraId="71FBBD19" w14:textId="77777777" w:rsidR="00D504E4" w:rsidRPr="00D504E4" w:rsidRDefault="00D504E4" w:rsidP="008B528B">
      <w:pPr>
        <w:spacing w:after="0" w:line="240" w:lineRule="auto"/>
        <w:ind w:firstLine="567"/>
        <w:jc w:val="both"/>
        <w:rPr>
          <w:rFonts w:asciiTheme="majorBidi" w:hAnsiTheme="majorBidi" w:cstheme="majorBidi"/>
          <w:b/>
          <w:sz w:val="24"/>
          <w:szCs w:val="24"/>
        </w:rPr>
      </w:pPr>
      <w:r w:rsidRPr="00D504E4">
        <w:rPr>
          <w:rFonts w:asciiTheme="majorBidi" w:hAnsiTheme="majorBidi" w:cstheme="majorBidi"/>
          <w:sz w:val="24"/>
          <w:szCs w:val="24"/>
        </w:rPr>
        <w:t>В целях исполнения Договора, Управляющая организация представляет потребителям необходимую информацию в указанных ниже порядке, случаях и сроки:</w:t>
      </w:r>
    </w:p>
    <w:p w14:paraId="61925254" w14:textId="77777777" w:rsidR="00D504E4" w:rsidRPr="00D504E4" w:rsidRDefault="00D504E4" w:rsidP="00D504E4">
      <w:pPr>
        <w:spacing w:after="0" w:line="240" w:lineRule="auto"/>
        <w:ind w:firstLine="567"/>
        <w:jc w:val="both"/>
        <w:rPr>
          <w:rFonts w:asciiTheme="majorBidi" w:hAnsiTheme="majorBidi" w:cstheme="majorBidi"/>
          <w:sz w:val="24"/>
          <w:szCs w:val="24"/>
        </w:rPr>
      </w:pPr>
      <w:r w:rsidRPr="00D504E4">
        <w:rPr>
          <w:rFonts w:asciiTheme="majorBidi" w:hAnsiTheme="majorBidi" w:cstheme="majorBidi"/>
          <w:b/>
          <w:sz w:val="24"/>
          <w:szCs w:val="24"/>
        </w:rPr>
        <w:t>1) путем размещения нижеследующей информации на информационных стендах, установленных на придомовой территории</w:t>
      </w:r>
      <w:r w:rsidRPr="00D504E4">
        <w:rPr>
          <w:rFonts w:asciiTheme="majorBidi" w:hAnsiTheme="majorBidi" w:cstheme="majorBidi"/>
          <w:i/>
          <w:sz w:val="24"/>
          <w:szCs w:val="24"/>
        </w:rPr>
        <w:t>,</w:t>
      </w:r>
      <w:r w:rsidRPr="00D504E4">
        <w:rPr>
          <w:rFonts w:asciiTheme="majorBidi" w:hAnsiTheme="majorBidi" w:cstheme="majorBidi"/>
          <w:sz w:val="24"/>
          <w:szCs w:val="24"/>
        </w:rPr>
        <w:t xml:space="preserve"> </w:t>
      </w:r>
      <w:r w:rsidRPr="00D504E4">
        <w:rPr>
          <w:rFonts w:asciiTheme="majorBidi" w:hAnsiTheme="majorBidi" w:cstheme="majorBidi"/>
          <w:b/>
          <w:sz w:val="24"/>
          <w:szCs w:val="24"/>
        </w:rPr>
        <w:t>а также расположенных в помещении Управляющей организации</w:t>
      </w:r>
      <w:r w:rsidRPr="00D504E4">
        <w:rPr>
          <w:rFonts w:asciiTheme="majorBidi" w:hAnsiTheme="majorBidi" w:cstheme="majorBidi"/>
          <w:sz w:val="24"/>
          <w:szCs w:val="24"/>
        </w:rPr>
        <w:t>, в месте, доступном для всех потребителей:</w:t>
      </w:r>
    </w:p>
    <w:p w14:paraId="456D503C" w14:textId="77777777" w:rsidR="00D504E4" w:rsidRPr="00D504E4" w:rsidRDefault="00D504E4" w:rsidP="00D504E4">
      <w:pPr>
        <w:spacing w:after="0" w:line="240" w:lineRule="auto"/>
        <w:ind w:firstLine="567"/>
        <w:jc w:val="both"/>
        <w:rPr>
          <w:rFonts w:asciiTheme="majorBidi" w:hAnsiTheme="majorBidi" w:cstheme="majorBidi"/>
          <w:sz w:val="24"/>
          <w:szCs w:val="24"/>
        </w:rPr>
      </w:pPr>
      <w:r w:rsidRPr="00D504E4">
        <w:rPr>
          <w:rFonts w:asciiTheme="majorBidi" w:hAnsiTheme="majorBidi" w:cstheme="majorBidi"/>
          <w:sz w:val="24"/>
          <w:szCs w:val="24"/>
        </w:rPr>
        <w:t>а) о дате заключения Договора, о дате начала управления многоквартирным домом, об Управляющей организации в объеме информации, указанной в разделе 1 Приложения № 1 к Договору, о контролирующих органах (и об изменении такой информации), о требованиях к потребителям, пользующимся помещениями в многоквартирном доме, по соблюдению правил пользования помещениями – в течение 5 рабочих дней после даты заключения договора (или изменения указанной информации);</w:t>
      </w:r>
    </w:p>
    <w:p w14:paraId="0DABE0F8" w14:textId="77777777" w:rsidR="00D504E4" w:rsidRPr="00D504E4" w:rsidRDefault="00D504E4" w:rsidP="00D504E4">
      <w:pPr>
        <w:spacing w:after="0" w:line="240" w:lineRule="auto"/>
        <w:ind w:firstLine="567"/>
        <w:jc w:val="both"/>
        <w:rPr>
          <w:rFonts w:asciiTheme="majorBidi" w:hAnsiTheme="majorBidi" w:cstheme="majorBidi"/>
          <w:sz w:val="24"/>
          <w:szCs w:val="24"/>
        </w:rPr>
      </w:pPr>
      <w:r w:rsidRPr="00D504E4">
        <w:rPr>
          <w:rFonts w:asciiTheme="majorBidi" w:hAnsiTheme="majorBidi" w:cstheme="majorBidi"/>
          <w:sz w:val="24"/>
          <w:szCs w:val="24"/>
        </w:rPr>
        <w:t>б) о перечне, периодичности и графике выполнения работ, оказания услуг по управлению, содержанию и ремонту общего имущества, в том числе в результате его изменения, – в течение 10 рабочих дней срока начала действия такого перечня или его изменения;</w:t>
      </w:r>
    </w:p>
    <w:p w14:paraId="15E25566" w14:textId="77777777" w:rsidR="00D504E4" w:rsidRPr="00D504E4" w:rsidRDefault="00D504E4" w:rsidP="00D504E4">
      <w:pPr>
        <w:spacing w:after="0" w:line="240" w:lineRule="auto"/>
        <w:ind w:firstLine="567"/>
        <w:jc w:val="both"/>
        <w:rPr>
          <w:rFonts w:asciiTheme="majorBidi" w:hAnsiTheme="majorBidi" w:cstheme="majorBidi"/>
          <w:sz w:val="24"/>
          <w:szCs w:val="24"/>
        </w:rPr>
      </w:pPr>
      <w:r w:rsidRPr="00D504E4">
        <w:rPr>
          <w:rFonts w:asciiTheme="majorBidi" w:hAnsiTheme="majorBidi" w:cstheme="majorBidi"/>
          <w:sz w:val="24"/>
          <w:szCs w:val="24"/>
        </w:rPr>
        <w:t>в) о дате начала (или прекращения) предоставления Управляющей организацией по Договору коммунальных услуг по их видам, - в течение 5 рабочих дней после даты заключения (или расторжения) договора с ресурсоснабжающей организацией, или согласования с ресурсоснабжающей организацией такой даты;</w:t>
      </w:r>
    </w:p>
    <w:p w14:paraId="26F2F296" w14:textId="77777777" w:rsidR="00D504E4" w:rsidRPr="00D504E4" w:rsidRDefault="00D504E4" w:rsidP="00D504E4">
      <w:pPr>
        <w:spacing w:after="0" w:line="240" w:lineRule="auto"/>
        <w:ind w:firstLine="567"/>
        <w:jc w:val="both"/>
        <w:rPr>
          <w:rFonts w:asciiTheme="majorBidi" w:hAnsiTheme="majorBidi" w:cstheme="majorBidi"/>
          <w:sz w:val="24"/>
          <w:szCs w:val="24"/>
        </w:rPr>
      </w:pPr>
      <w:r w:rsidRPr="00D504E4">
        <w:rPr>
          <w:rFonts w:asciiTheme="majorBidi" w:hAnsiTheme="majorBidi" w:cstheme="majorBidi"/>
          <w:sz w:val="24"/>
          <w:szCs w:val="24"/>
        </w:rPr>
        <w:t>г) о размерах тарифов на коммунальные ресурсы, о порядке и форме оплаты за коммунальные услуги, об установке приборов учета ресурсоснабжающей организацией, о показателях качества коммунальных услуг, и иной информации, касающейся предоставления коммунальных услуг и указанной в пп. «п» п.31 Правил предоставления коммунальных услуг (№ 354) – в течение 5 рабочих дней после заключения договора с ресурсоснабжающей организацией или после соответствующих изменений;</w:t>
      </w:r>
    </w:p>
    <w:p w14:paraId="515137BD" w14:textId="77777777" w:rsidR="00D504E4" w:rsidRPr="00D504E4" w:rsidRDefault="00D504E4" w:rsidP="00D504E4">
      <w:pPr>
        <w:spacing w:after="0" w:line="240" w:lineRule="auto"/>
        <w:ind w:firstLine="567"/>
        <w:jc w:val="both"/>
        <w:rPr>
          <w:rFonts w:asciiTheme="majorBidi" w:hAnsiTheme="majorBidi" w:cstheme="majorBidi"/>
          <w:sz w:val="24"/>
          <w:szCs w:val="24"/>
        </w:rPr>
      </w:pPr>
      <w:r w:rsidRPr="00D504E4">
        <w:rPr>
          <w:rFonts w:asciiTheme="majorBidi" w:hAnsiTheme="majorBidi" w:cstheme="majorBidi"/>
          <w:sz w:val="24"/>
          <w:szCs w:val="24"/>
        </w:rPr>
        <w:lastRenderedPageBreak/>
        <w:t>д) о начале и планируемых сроках выполнения ремонтных работ – в срок, не позднее 3-х дней до начала выполнения каждого вида ремонтных работ;</w:t>
      </w:r>
    </w:p>
    <w:p w14:paraId="33D41FEF" w14:textId="77777777" w:rsidR="00D504E4" w:rsidRPr="00D504E4" w:rsidRDefault="00D504E4" w:rsidP="00D504E4">
      <w:pPr>
        <w:spacing w:after="0" w:line="240" w:lineRule="auto"/>
        <w:ind w:firstLine="567"/>
        <w:jc w:val="both"/>
        <w:rPr>
          <w:rFonts w:asciiTheme="majorBidi" w:hAnsiTheme="majorBidi" w:cstheme="majorBidi"/>
          <w:sz w:val="24"/>
          <w:szCs w:val="24"/>
        </w:rPr>
      </w:pPr>
      <w:r w:rsidRPr="00D504E4">
        <w:rPr>
          <w:rFonts w:asciiTheme="majorBidi" w:hAnsiTheme="majorBidi" w:cstheme="majorBidi"/>
          <w:sz w:val="24"/>
          <w:szCs w:val="24"/>
        </w:rPr>
        <w:t xml:space="preserve"> е) о дате окончания выполнения каждого вида ремонтных работ (этапа таких работ) – не позднее, чем за 3 рабочих дня до дня окончания выполнения соответствующих ремонтных работ;</w:t>
      </w:r>
    </w:p>
    <w:p w14:paraId="6BD9D83B" w14:textId="77777777" w:rsidR="00D504E4" w:rsidRPr="00D504E4" w:rsidRDefault="00D504E4" w:rsidP="00D504E4">
      <w:pPr>
        <w:spacing w:after="0" w:line="240" w:lineRule="auto"/>
        <w:ind w:firstLine="567"/>
        <w:jc w:val="both"/>
        <w:rPr>
          <w:rFonts w:asciiTheme="majorBidi" w:hAnsiTheme="majorBidi" w:cstheme="majorBidi"/>
          <w:sz w:val="24"/>
          <w:szCs w:val="24"/>
        </w:rPr>
      </w:pPr>
      <w:r w:rsidRPr="00D504E4">
        <w:rPr>
          <w:rFonts w:asciiTheme="majorBidi" w:hAnsiTheme="majorBidi" w:cstheme="majorBidi"/>
          <w:sz w:val="24"/>
          <w:szCs w:val="24"/>
        </w:rPr>
        <w:t xml:space="preserve">ж) ежегодный отчет об исполнении Договора – отчет предоставляется </w:t>
      </w:r>
      <w:r w:rsidRPr="00D504E4">
        <w:rPr>
          <w:rFonts w:asciiTheme="majorBidi" w:hAnsiTheme="majorBidi" w:cstheme="majorBidi"/>
          <w:sz w:val="24"/>
          <w:szCs w:val="24"/>
          <w:shd w:val="clear" w:color="auto" w:fill="FFFFFF"/>
        </w:rPr>
        <w:t>в течение первого квартала текущего года о выполнении договора управления за предыдущий год.</w:t>
      </w:r>
    </w:p>
    <w:p w14:paraId="1F49496B" w14:textId="77777777" w:rsidR="00D504E4" w:rsidRPr="00D504E4" w:rsidRDefault="00D504E4" w:rsidP="00D504E4">
      <w:pPr>
        <w:spacing w:after="0" w:line="240" w:lineRule="auto"/>
        <w:ind w:firstLine="567"/>
        <w:jc w:val="both"/>
        <w:rPr>
          <w:rFonts w:asciiTheme="majorBidi" w:hAnsiTheme="majorBidi" w:cstheme="majorBidi"/>
          <w:sz w:val="24"/>
          <w:szCs w:val="24"/>
        </w:rPr>
      </w:pPr>
      <w:r w:rsidRPr="00D504E4">
        <w:rPr>
          <w:rFonts w:asciiTheme="majorBidi" w:hAnsiTheme="majorBidi" w:cstheme="majorBidi"/>
          <w:sz w:val="24"/>
          <w:szCs w:val="24"/>
        </w:rPr>
        <w:t>з) о специализированной организации, осуществляющей техническое обслуживание и ремонт внутридомового газового оборудования – в течение 3-х дней после даты заключения Управляющей организацией соответствующего договора со специализированной организацией;</w:t>
      </w:r>
    </w:p>
    <w:p w14:paraId="59925C9F" w14:textId="77777777" w:rsidR="00D504E4" w:rsidRPr="00D504E4" w:rsidRDefault="00D504E4" w:rsidP="00D504E4">
      <w:pPr>
        <w:spacing w:after="0" w:line="240" w:lineRule="auto"/>
        <w:ind w:firstLine="567"/>
        <w:jc w:val="both"/>
        <w:rPr>
          <w:rFonts w:asciiTheme="majorBidi" w:hAnsiTheme="majorBidi" w:cstheme="majorBidi"/>
          <w:sz w:val="24"/>
          <w:szCs w:val="24"/>
        </w:rPr>
      </w:pPr>
      <w:r w:rsidRPr="00D504E4">
        <w:rPr>
          <w:rFonts w:asciiTheme="majorBidi" w:hAnsiTheme="majorBidi" w:cstheme="majorBidi"/>
          <w:b/>
          <w:sz w:val="24"/>
          <w:szCs w:val="24"/>
        </w:rPr>
        <w:t xml:space="preserve">2) путем </w:t>
      </w:r>
      <w:r w:rsidRPr="00D504E4">
        <w:rPr>
          <w:rFonts w:asciiTheme="majorBidi" w:hAnsiTheme="majorBidi" w:cstheme="majorBidi"/>
          <w:b/>
          <w:bCs/>
          <w:sz w:val="24"/>
          <w:szCs w:val="24"/>
        </w:rPr>
        <w:t>указания информации в платежном документе</w:t>
      </w:r>
      <w:r w:rsidRPr="00D504E4">
        <w:rPr>
          <w:rFonts w:asciiTheme="majorBidi" w:hAnsiTheme="majorBidi" w:cstheme="majorBidi"/>
          <w:sz w:val="24"/>
          <w:szCs w:val="24"/>
        </w:rPr>
        <w:t>:</w:t>
      </w:r>
    </w:p>
    <w:p w14:paraId="5EF815ED" w14:textId="77777777" w:rsidR="00D504E4" w:rsidRPr="00D504E4" w:rsidRDefault="00D504E4" w:rsidP="00D504E4">
      <w:pPr>
        <w:spacing w:after="0" w:line="240" w:lineRule="auto"/>
        <w:ind w:firstLine="567"/>
        <w:jc w:val="both"/>
        <w:rPr>
          <w:rFonts w:asciiTheme="majorBidi" w:hAnsiTheme="majorBidi" w:cstheme="majorBidi"/>
          <w:sz w:val="24"/>
          <w:szCs w:val="24"/>
        </w:rPr>
      </w:pPr>
      <w:r w:rsidRPr="00D504E4">
        <w:rPr>
          <w:rFonts w:asciiTheme="majorBidi" w:hAnsiTheme="majorBidi" w:cstheme="majorBidi"/>
          <w:sz w:val="24"/>
          <w:szCs w:val="24"/>
        </w:rPr>
        <w:t>а) о телефонах и режиме работы аварийно-диспетчерской службы, службы по расчетам платы за содержание и ремонт жилого помещения и коммунальные услуги, если такие расчеты ведет Управляющая организация собственными силами, – в срок представления потребителю первого платежного документа для внесения платы по Договору;</w:t>
      </w:r>
    </w:p>
    <w:p w14:paraId="6E6E20F4" w14:textId="77777777" w:rsidR="00D504E4" w:rsidRPr="00D504E4" w:rsidRDefault="00D504E4" w:rsidP="00D504E4">
      <w:pPr>
        <w:spacing w:after="0" w:line="240" w:lineRule="auto"/>
        <w:ind w:firstLine="567"/>
        <w:jc w:val="both"/>
        <w:rPr>
          <w:rFonts w:asciiTheme="majorBidi" w:hAnsiTheme="majorBidi" w:cstheme="majorBidi"/>
          <w:sz w:val="24"/>
          <w:szCs w:val="24"/>
        </w:rPr>
      </w:pPr>
      <w:r w:rsidRPr="00D504E4">
        <w:rPr>
          <w:rFonts w:asciiTheme="majorBidi" w:hAnsiTheme="majorBidi" w:cstheme="majorBidi"/>
          <w:sz w:val="24"/>
          <w:szCs w:val="24"/>
        </w:rPr>
        <w:t>б) об изменении размера платы за содержание и ремонт жилого помещения и за коммунальные услуги – не позднее, чем за 30 дней до даты представления платежных документов, на основании которых будет вноситься такая плата в ином размере. В случаях, когда решение государственного регулирующего органа о начале применения новых тарифов на коммунальные ресурсы или нормативов потребления коммунальных услуг принято в течение указанного срока, информация об изменении размера платы за коммунальные услуги доводится до сведения потребителей при предоставлении платежных документов, на основании которых будет вноситься плата за коммунальные услуги с применением соответствующих новых тарифов на коммунальные ресурсы или нормативов потребления коммунальных услуг;</w:t>
      </w:r>
    </w:p>
    <w:p w14:paraId="11F31426" w14:textId="77777777" w:rsidR="00D504E4" w:rsidRPr="00D504E4" w:rsidRDefault="00D504E4" w:rsidP="00D504E4">
      <w:pPr>
        <w:spacing w:after="0" w:line="240" w:lineRule="auto"/>
        <w:ind w:firstLine="567"/>
        <w:jc w:val="both"/>
        <w:rPr>
          <w:rFonts w:asciiTheme="majorBidi" w:hAnsiTheme="majorBidi" w:cstheme="majorBidi"/>
          <w:sz w:val="24"/>
          <w:szCs w:val="24"/>
        </w:rPr>
      </w:pPr>
      <w:r w:rsidRPr="00D504E4">
        <w:rPr>
          <w:rFonts w:asciiTheme="majorBidi" w:hAnsiTheme="majorBidi" w:cstheme="majorBidi"/>
          <w:sz w:val="24"/>
          <w:szCs w:val="24"/>
        </w:rPr>
        <w:t>в) о Представителях Управляющей организации, указанных в Приложении № 1 к Договору (в т.ч. его телефон, факс, адрес эл.почты, адрес сайта в сети интернет, адрес приема потребителей), выполняемых ими функциях и об их взаимоотношениях с потребителями при исполнении Договора Управляющей организацией - в срок представления первого платежного документа для внесения платы по Договору, в т.ч. после даты заключения Управляющей организацией договора с Представителем;</w:t>
      </w:r>
    </w:p>
    <w:p w14:paraId="3558B1AC" w14:textId="77777777" w:rsidR="00D504E4" w:rsidRPr="00D504E4" w:rsidRDefault="00D504E4" w:rsidP="00D504E4">
      <w:pPr>
        <w:autoSpaceDE w:val="0"/>
        <w:autoSpaceDN w:val="0"/>
        <w:adjustRightInd w:val="0"/>
        <w:spacing w:after="0" w:line="240" w:lineRule="auto"/>
        <w:ind w:firstLine="540"/>
        <w:jc w:val="both"/>
        <w:outlineLvl w:val="1"/>
        <w:rPr>
          <w:rFonts w:asciiTheme="majorBidi" w:hAnsiTheme="majorBidi" w:cstheme="majorBidi"/>
          <w:sz w:val="24"/>
          <w:szCs w:val="24"/>
        </w:rPr>
      </w:pPr>
      <w:r w:rsidRPr="00D504E4">
        <w:rPr>
          <w:rFonts w:asciiTheme="majorBidi" w:hAnsiTheme="majorBidi" w:cstheme="majorBidi"/>
          <w:sz w:val="24"/>
          <w:szCs w:val="24"/>
        </w:rPr>
        <w:t>г) о целях обработки персональных данных, их перечне, а также о наименовании и адресе лица, осуществляющего обработку персональных данных по поручению Управляющей организации в соответствии с Приложением №8 к Договору, - в срок представления потребителю первого платежного документа для внесения платы по Договору, в т.ч. после даты заключения Управляющей организацией договора, содержащего поручение на обработку персональных данных;</w:t>
      </w:r>
    </w:p>
    <w:p w14:paraId="26A4F258" w14:textId="77777777" w:rsidR="00D504E4" w:rsidRPr="00D504E4" w:rsidRDefault="00D504E4" w:rsidP="00D504E4">
      <w:pPr>
        <w:spacing w:after="0" w:line="240" w:lineRule="auto"/>
        <w:ind w:firstLine="567"/>
        <w:jc w:val="both"/>
        <w:rPr>
          <w:rFonts w:asciiTheme="majorBidi" w:hAnsiTheme="majorBidi" w:cstheme="majorBidi"/>
          <w:sz w:val="24"/>
          <w:szCs w:val="24"/>
        </w:rPr>
      </w:pPr>
      <w:r w:rsidRPr="00D504E4">
        <w:rPr>
          <w:rFonts w:asciiTheme="majorBidi" w:hAnsiTheme="majorBidi" w:cstheme="majorBidi"/>
          <w:sz w:val="24"/>
          <w:szCs w:val="24"/>
        </w:rPr>
        <w:t>д) о внесении платы за коммунальные услуги в ресурсоснабжающую организацию в случаях, допускаемых жилищным законодательством, и о порядке внесения такой платы – при представлении первого платежного документа для внесения в таком порядке платы за все или некоторые коммунальные услуги, по которым соответствующее решение принято общим собранием собственников, начиная с даты, указанной таким собранием;</w:t>
      </w:r>
    </w:p>
    <w:p w14:paraId="20F1F229" w14:textId="77777777" w:rsidR="00D504E4" w:rsidRPr="00D504E4" w:rsidRDefault="00D504E4" w:rsidP="00D504E4">
      <w:pPr>
        <w:spacing w:after="0" w:line="240" w:lineRule="auto"/>
        <w:ind w:firstLine="567"/>
        <w:jc w:val="both"/>
        <w:rPr>
          <w:rFonts w:asciiTheme="majorBidi" w:hAnsiTheme="majorBidi" w:cstheme="majorBidi"/>
          <w:sz w:val="24"/>
          <w:szCs w:val="24"/>
        </w:rPr>
      </w:pPr>
      <w:r w:rsidRPr="00D504E4">
        <w:rPr>
          <w:rFonts w:asciiTheme="majorBidi" w:hAnsiTheme="majorBidi" w:cstheme="majorBidi"/>
          <w:sz w:val="24"/>
          <w:szCs w:val="24"/>
        </w:rPr>
        <w:t>е) о платежных агентах Управляющей организации, с которыми Управляющая организация заключила договор на прием платы граждан, подлежащей внесению Управляющей организации по Договору, о порядке уплаты (в том числе о размерах) вознаграждения при внесении потребителями такой платы через платежных агентов – при представлении первого платежного документа, по которому плата может вноситься через платежных агентов;</w:t>
      </w:r>
    </w:p>
    <w:p w14:paraId="7CE3E0B6" w14:textId="77777777" w:rsidR="00D504E4" w:rsidRPr="00D504E4" w:rsidRDefault="00D504E4" w:rsidP="00D504E4">
      <w:pPr>
        <w:spacing w:after="0" w:line="240" w:lineRule="auto"/>
        <w:ind w:firstLine="567"/>
        <w:jc w:val="both"/>
        <w:rPr>
          <w:rFonts w:asciiTheme="majorBidi" w:hAnsiTheme="majorBidi" w:cstheme="majorBidi"/>
          <w:sz w:val="24"/>
          <w:szCs w:val="24"/>
        </w:rPr>
      </w:pPr>
      <w:r w:rsidRPr="00D504E4">
        <w:rPr>
          <w:rFonts w:asciiTheme="majorBidi" w:hAnsiTheme="majorBidi" w:cstheme="majorBidi"/>
          <w:sz w:val="24"/>
          <w:szCs w:val="24"/>
        </w:rPr>
        <w:lastRenderedPageBreak/>
        <w:t>ж) о необходимости уплаты вознаграждения при внесении гражданами в Управляющую организацию платы по Договору любыми способами, допускаемыми действующим законодательством, без участия платежных агентов;</w:t>
      </w:r>
    </w:p>
    <w:p w14:paraId="4D30B3CE" w14:textId="77777777" w:rsidR="00D504E4" w:rsidRPr="00D504E4" w:rsidRDefault="00D504E4" w:rsidP="00D504E4">
      <w:pPr>
        <w:spacing w:after="0" w:line="240" w:lineRule="auto"/>
        <w:ind w:firstLine="567"/>
        <w:jc w:val="both"/>
        <w:rPr>
          <w:rFonts w:asciiTheme="majorBidi" w:hAnsiTheme="majorBidi" w:cstheme="majorBidi"/>
          <w:sz w:val="24"/>
          <w:szCs w:val="24"/>
        </w:rPr>
      </w:pPr>
      <w:r w:rsidRPr="00D504E4">
        <w:rPr>
          <w:rFonts w:asciiTheme="majorBidi" w:hAnsiTheme="majorBidi" w:cstheme="majorBidi"/>
          <w:sz w:val="24"/>
          <w:szCs w:val="24"/>
        </w:rPr>
        <w:t xml:space="preserve">з) о сроках и порядке снятия потребителем показаний индивидуальных, общедомовых, квартирных, комнатных приборов учета и иной информации, связанной с учетом объемов коммунальных ресурсов с использованием таких приборов учета – 1 раз в квартал.   </w:t>
      </w:r>
    </w:p>
    <w:p w14:paraId="606ED241" w14:textId="77777777" w:rsidR="00D504E4" w:rsidRPr="00D504E4" w:rsidRDefault="00D504E4" w:rsidP="00D504E4">
      <w:pPr>
        <w:spacing w:after="0" w:line="240" w:lineRule="auto"/>
        <w:ind w:firstLine="567"/>
        <w:rPr>
          <w:rFonts w:asciiTheme="majorBidi" w:hAnsiTheme="majorBidi" w:cstheme="majorBidi"/>
          <w:b/>
          <w:sz w:val="24"/>
          <w:szCs w:val="24"/>
        </w:rPr>
      </w:pPr>
      <w:r w:rsidRPr="00D504E4">
        <w:rPr>
          <w:rFonts w:asciiTheme="majorBidi" w:hAnsiTheme="majorBidi" w:cstheme="majorBidi"/>
          <w:b/>
          <w:sz w:val="24"/>
          <w:szCs w:val="24"/>
        </w:rPr>
        <w:t>3) путем передачи информации лично потребителю с отметкой о получении или по согласованию с потребителем – путем направления в адрес потребителя почтового отправления:</w:t>
      </w:r>
    </w:p>
    <w:p w14:paraId="16850173" w14:textId="77777777" w:rsidR="00D504E4" w:rsidRPr="00D504E4" w:rsidRDefault="00D504E4" w:rsidP="00D504E4">
      <w:pPr>
        <w:spacing w:after="0" w:line="240" w:lineRule="auto"/>
        <w:ind w:firstLine="567"/>
        <w:jc w:val="both"/>
        <w:rPr>
          <w:rFonts w:asciiTheme="majorBidi" w:hAnsiTheme="majorBidi" w:cstheme="majorBidi"/>
          <w:sz w:val="24"/>
          <w:szCs w:val="24"/>
        </w:rPr>
      </w:pPr>
      <w:r w:rsidRPr="00D504E4">
        <w:rPr>
          <w:rFonts w:asciiTheme="majorBidi" w:hAnsiTheme="majorBidi" w:cstheme="majorBidi"/>
          <w:sz w:val="24"/>
          <w:szCs w:val="24"/>
        </w:rPr>
        <w:t>а) о правильности расчетов за оказанные и предоставленные услуги и выполненные работы по письменному или устному обращению потребителя в Управляющую организацию или к ее Представителю по расчетам с потребителями – непосредственно при обращении или в сроки, согласованные с потребителем.</w:t>
      </w:r>
    </w:p>
    <w:p w14:paraId="07955998" w14:textId="77777777" w:rsidR="00D504E4" w:rsidRPr="00D504E4" w:rsidRDefault="00D504E4" w:rsidP="00D504E4">
      <w:pPr>
        <w:pStyle w:val="ac"/>
        <w:ind w:firstLine="567"/>
        <w:rPr>
          <w:rFonts w:asciiTheme="majorBidi" w:hAnsiTheme="majorBidi" w:cstheme="majorBidi"/>
          <w:sz w:val="24"/>
          <w:szCs w:val="24"/>
          <w:lang w:val="ru-RU"/>
        </w:rPr>
      </w:pPr>
      <w:r w:rsidRPr="00D504E4">
        <w:rPr>
          <w:rFonts w:asciiTheme="majorBidi" w:hAnsiTheme="majorBidi" w:cstheme="majorBidi"/>
          <w:sz w:val="24"/>
          <w:szCs w:val="24"/>
          <w:lang w:val="ru-RU"/>
        </w:rPr>
        <w:t xml:space="preserve">Выдача потребителям таких справок Представителем Управляющей организации по расчетам с потребителями, признается исполнением Управляющей организацией её соответствующих обязанностей перед потребителями, исходящих из условий Договора и требований, установленных Правительством Российской Федерации. </w:t>
      </w:r>
    </w:p>
    <w:p w14:paraId="079AD445" w14:textId="77777777" w:rsidR="00D504E4" w:rsidRPr="00D504E4" w:rsidRDefault="00D504E4" w:rsidP="00D504E4">
      <w:pPr>
        <w:pStyle w:val="ac"/>
        <w:ind w:firstLine="567"/>
        <w:rPr>
          <w:rFonts w:asciiTheme="majorBidi" w:hAnsiTheme="majorBidi" w:cstheme="majorBidi"/>
          <w:sz w:val="24"/>
          <w:szCs w:val="24"/>
          <w:lang w:val="ru-RU"/>
        </w:rPr>
      </w:pPr>
      <w:r w:rsidRPr="00D504E4">
        <w:rPr>
          <w:rFonts w:asciiTheme="majorBidi" w:hAnsiTheme="majorBidi" w:cstheme="majorBidi"/>
          <w:sz w:val="24"/>
          <w:szCs w:val="24"/>
          <w:lang w:val="ru-RU"/>
        </w:rPr>
        <w:t>При необходимости получения потребителем указанных в настоящем пункте справок непосредственно от Управляющей организации, Управляющая организация обязана выдать такому потребителю соответствующие документы при его обращении в   Управляющую организацию;</w:t>
      </w:r>
    </w:p>
    <w:p w14:paraId="59CE0972" w14:textId="77777777" w:rsidR="00D504E4" w:rsidRPr="00D504E4" w:rsidRDefault="00D504E4" w:rsidP="00D504E4">
      <w:pPr>
        <w:spacing w:after="0" w:line="240" w:lineRule="auto"/>
        <w:ind w:firstLine="567"/>
        <w:jc w:val="both"/>
        <w:rPr>
          <w:rFonts w:asciiTheme="majorBidi" w:hAnsiTheme="majorBidi" w:cstheme="majorBidi"/>
          <w:b/>
          <w:sz w:val="24"/>
          <w:szCs w:val="24"/>
        </w:rPr>
      </w:pPr>
      <w:r w:rsidRPr="00D504E4">
        <w:rPr>
          <w:rFonts w:asciiTheme="majorBidi" w:hAnsiTheme="majorBidi" w:cstheme="majorBidi"/>
          <w:sz w:val="24"/>
          <w:szCs w:val="24"/>
        </w:rPr>
        <w:t>б) о помесячных объемах коммунальных ресурсов, используемых для расчетов размера платы за коммунальные услуги всем потребителям за запрашиваемые потребителем расчетные периоды – в течение 3 рабочих дней со дня получения заявления от потребителя.</w:t>
      </w:r>
    </w:p>
    <w:p w14:paraId="504D44F6" w14:textId="77777777" w:rsidR="00D504E4" w:rsidRPr="00D504E4" w:rsidRDefault="00D504E4" w:rsidP="00D504E4">
      <w:pPr>
        <w:spacing w:after="0" w:line="240" w:lineRule="auto"/>
        <w:ind w:firstLine="567"/>
        <w:jc w:val="both"/>
        <w:rPr>
          <w:rFonts w:asciiTheme="majorBidi" w:hAnsiTheme="majorBidi" w:cstheme="majorBidi"/>
          <w:b/>
          <w:sz w:val="24"/>
          <w:szCs w:val="24"/>
        </w:rPr>
      </w:pPr>
      <w:r w:rsidRPr="00D504E4">
        <w:rPr>
          <w:rFonts w:asciiTheme="majorBidi" w:hAnsiTheme="majorBidi" w:cstheme="majorBidi"/>
          <w:b/>
          <w:sz w:val="24"/>
          <w:szCs w:val="24"/>
          <w:lang w:val="en-US"/>
        </w:rPr>
        <w:t>II</w:t>
      </w:r>
      <w:r w:rsidRPr="00D504E4">
        <w:rPr>
          <w:rFonts w:asciiTheme="majorBidi" w:hAnsiTheme="majorBidi" w:cstheme="majorBidi"/>
          <w:b/>
          <w:sz w:val="24"/>
          <w:szCs w:val="24"/>
        </w:rPr>
        <w:t>. Порядок представления Управляющей организацией информации об исполнении условий Договора собственникам помещений, осуществляющим контроль деятельности Управляющей организации</w:t>
      </w:r>
    </w:p>
    <w:p w14:paraId="3F5B7672" w14:textId="77777777" w:rsidR="00D504E4" w:rsidRPr="00D504E4" w:rsidRDefault="00D504E4" w:rsidP="008B528B">
      <w:pPr>
        <w:spacing w:after="0" w:line="240" w:lineRule="auto"/>
        <w:ind w:firstLine="567"/>
        <w:rPr>
          <w:rFonts w:asciiTheme="majorBidi" w:hAnsiTheme="majorBidi" w:cstheme="majorBidi"/>
          <w:b/>
          <w:sz w:val="24"/>
          <w:szCs w:val="24"/>
        </w:rPr>
      </w:pPr>
      <w:r w:rsidRPr="00D504E4">
        <w:rPr>
          <w:rFonts w:asciiTheme="majorBidi" w:hAnsiTheme="majorBidi" w:cstheme="majorBidi"/>
          <w:b/>
          <w:sz w:val="24"/>
          <w:szCs w:val="24"/>
        </w:rPr>
        <w:t xml:space="preserve"> Информация об исполнении Управляющей организацией условий Договора представляется путем ознакомления с ней собственника помещения по месту нахождения Управляющей организации:</w:t>
      </w:r>
    </w:p>
    <w:p w14:paraId="32DBCE87" w14:textId="77777777" w:rsidR="00D504E4" w:rsidRPr="00D504E4" w:rsidRDefault="00D504E4" w:rsidP="00D504E4">
      <w:pPr>
        <w:spacing w:after="0" w:line="240" w:lineRule="auto"/>
        <w:ind w:firstLine="567"/>
        <w:jc w:val="both"/>
        <w:rPr>
          <w:rFonts w:asciiTheme="majorBidi" w:hAnsiTheme="majorBidi" w:cstheme="majorBidi"/>
          <w:sz w:val="24"/>
          <w:szCs w:val="24"/>
        </w:rPr>
      </w:pPr>
      <w:r w:rsidRPr="00D504E4">
        <w:rPr>
          <w:rFonts w:asciiTheme="majorBidi" w:hAnsiTheme="majorBidi" w:cstheme="majorBidi"/>
          <w:sz w:val="24"/>
          <w:szCs w:val="24"/>
        </w:rPr>
        <w:t>1) о перечне, объемах, качестве, периодичности и сроках оказанных услуг и выполненных работ, а также иной информации, запрашиваемой собственником помещения в рамках осуществления контроля за исполнением Договора Управляющей организацией, в порядке, установленном в Приложении № 18 к Договору, - в течение 5 рабочих дней с даты обращения собственника помещения в устной или в письменной форме в Управляющую организацию для получения такой информации;</w:t>
      </w:r>
    </w:p>
    <w:p w14:paraId="358EE616" w14:textId="77777777" w:rsidR="00D504E4" w:rsidRPr="00D504E4" w:rsidRDefault="00D504E4" w:rsidP="00D504E4">
      <w:pPr>
        <w:spacing w:after="0" w:line="240" w:lineRule="auto"/>
        <w:ind w:firstLine="567"/>
        <w:jc w:val="both"/>
        <w:rPr>
          <w:rFonts w:asciiTheme="majorBidi" w:hAnsiTheme="majorBidi" w:cstheme="majorBidi"/>
          <w:sz w:val="24"/>
          <w:szCs w:val="24"/>
        </w:rPr>
      </w:pPr>
      <w:r w:rsidRPr="00D504E4">
        <w:rPr>
          <w:rFonts w:asciiTheme="majorBidi" w:hAnsiTheme="majorBidi" w:cstheme="majorBidi"/>
          <w:sz w:val="24"/>
          <w:szCs w:val="24"/>
        </w:rPr>
        <w:t>2) о содержании технической документации на многоквартирный дом и иной документации, связанной с управлением многоквартирным домом, указанной в Приложении № 20 к Договору, в т.ч. в целях проверки её надлежащего ведения и актуализации по запросу в устной или письменной форме уполномоченного лица, осуществляющего контроль за деятельностью Управляющей организации – немедленно при обращении такого уполномоченного лица в Управляющую организацию.</w:t>
      </w:r>
    </w:p>
    <w:p w14:paraId="461DBA0D" w14:textId="77777777" w:rsidR="00D504E4" w:rsidRPr="00D504E4" w:rsidRDefault="00D504E4" w:rsidP="00D504E4">
      <w:pPr>
        <w:spacing w:after="0" w:line="240" w:lineRule="auto"/>
        <w:ind w:firstLine="567"/>
        <w:jc w:val="both"/>
        <w:rPr>
          <w:rFonts w:asciiTheme="majorBidi" w:hAnsiTheme="majorBidi" w:cstheme="majorBidi"/>
          <w:sz w:val="24"/>
          <w:szCs w:val="24"/>
        </w:rPr>
      </w:pPr>
      <w:r w:rsidRPr="00D504E4">
        <w:rPr>
          <w:rFonts w:asciiTheme="majorBidi" w:hAnsiTheme="majorBidi" w:cstheme="majorBidi"/>
          <w:b/>
          <w:sz w:val="24"/>
          <w:szCs w:val="24"/>
          <w:lang w:val="en-US"/>
        </w:rPr>
        <w:t>III</w:t>
      </w:r>
      <w:r w:rsidRPr="00D504E4">
        <w:rPr>
          <w:rFonts w:asciiTheme="majorBidi" w:hAnsiTheme="majorBidi" w:cstheme="majorBidi"/>
          <w:b/>
          <w:sz w:val="24"/>
          <w:szCs w:val="24"/>
        </w:rPr>
        <w:t>. Порядок представления Управляющей организацией информации, связанной с исполнением Договора, собственникам помещений – юридическим лицам, не пользующихся помещениями</w:t>
      </w:r>
    </w:p>
    <w:p w14:paraId="7D775950" w14:textId="77777777" w:rsidR="00D504E4" w:rsidRPr="00D504E4" w:rsidRDefault="00D504E4" w:rsidP="00D504E4">
      <w:pPr>
        <w:spacing w:after="0" w:line="240" w:lineRule="auto"/>
        <w:ind w:firstLine="567"/>
        <w:jc w:val="both"/>
        <w:rPr>
          <w:rFonts w:asciiTheme="majorBidi" w:hAnsiTheme="majorBidi" w:cstheme="majorBidi"/>
          <w:sz w:val="24"/>
          <w:szCs w:val="24"/>
        </w:rPr>
      </w:pPr>
    </w:p>
    <w:p w14:paraId="66AA5509" w14:textId="77777777" w:rsidR="00D504E4" w:rsidRPr="00D504E4" w:rsidRDefault="00D504E4" w:rsidP="00D504E4">
      <w:pPr>
        <w:spacing w:after="0" w:line="240" w:lineRule="auto"/>
        <w:ind w:firstLine="567"/>
        <w:jc w:val="both"/>
        <w:rPr>
          <w:rFonts w:asciiTheme="majorBidi" w:hAnsiTheme="majorBidi" w:cstheme="majorBidi"/>
          <w:sz w:val="24"/>
          <w:szCs w:val="24"/>
        </w:rPr>
      </w:pPr>
      <w:r w:rsidRPr="00D504E4">
        <w:rPr>
          <w:rFonts w:asciiTheme="majorBidi" w:hAnsiTheme="majorBidi" w:cstheme="majorBidi"/>
          <w:sz w:val="24"/>
          <w:szCs w:val="24"/>
        </w:rPr>
        <w:t xml:space="preserve">В целях исполнения Договора Управляющая организация представляет собственникам помещений – юридическим лицам путем письменного направления такой информации по почтовому адресу собственника помещения, указанному в Договоре или путем вручения с отметкой о получении: </w:t>
      </w:r>
    </w:p>
    <w:p w14:paraId="2F8D2797" w14:textId="77777777" w:rsidR="00D504E4" w:rsidRPr="00D504E4" w:rsidRDefault="00D504E4" w:rsidP="00D504E4">
      <w:pPr>
        <w:spacing w:after="0" w:line="240" w:lineRule="auto"/>
        <w:ind w:firstLine="567"/>
        <w:jc w:val="both"/>
        <w:rPr>
          <w:rFonts w:asciiTheme="majorBidi" w:hAnsiTheme="majorBidi" w:cstheme="majorBidi"/>
          <w:sz w:val="24"/>
          <w:szCs w:val="24"/>
        </w:rPr>
      </w:pPr>
      <w:r w:rsidRPr="00D504E4">
        <w:rPr>
          <w:rFonts w:asciiTheme="majorBidi" w:hAnsiTheme="majorBidi" w:cstheme="majorBidi"/>
          <w:sz w:val="24"/>
          <w:szCs w:val="24"/>
        </w:rPr>
        <w:lastRenderedPageBreak/>
        <w:t xml:space="preserve">- информацию, указанную в пп. «а», «в», «ж», «з» п.1 и пп. «а», «б» и «д», «з» п.2 раздела 1 настоящего Приложения – в сроки, установленные в указанных пунктах; </w:t>
      </w:r>
    </w:p>
    <w:p w14:paraId="5534A638" w14:textId="77777777" w:rsidR="00D504E4" w:rsidRPr="00D504E4" w:rsidRDefault="00D504E4" w:rsidP="00D504E4">
      <w:pPr>
        <w:spacing w:after="0" w:line="240" w:lineRule="auto"/>
        <w:ind w:firstLine="567"/>
        <w:jc w:val="both"/>
        <w:rPr>
          <w:rFonts w:asciiTheme="majorBidi" w:hAnsiTheme="majorBidi" w:cstheme="majorBidi"/>
          <w:sz w:val="24"/>
          <w:szCs w:val="24"/>
        </w:rPr>
      </w:pPr>
      <w:r w:rsidRPr="00D504E4">
        <w:rPr>
          <w:rFonts w:asciiTheme="majorBidi" w:hAnsiTheme="majorBidi" w:cstheme="majorBidi"/>
          <w:sz w:val="24"/>
          <w:szCs w:val="24"/>
        </w:rPr>
        <w:t>- информация, указанная в пп. «в», «г», «е», «ж», п.2 раздела 1 настоящего Приложения представляется дополнительно собственникам жилых помещений – юридическим лицам;</w:t>
      </w:r>
    </w:p>
    <w:p w14:paraId="5FD98E6E" w14:textId="77777777" w:rsidR="00D504E4" w:rsidRPr="00D504E4" w:rsidRDefault="00D504E4" w:rsidP="00D504E4">
      <w:pPr>
        <w:spacing w:after="0" w:line="240" w:lineRule="auto"/>
        <w:ind w:firstLine="567"/>
        <w:jc w:val="both"/>
        <w:rPr>
          <w:rFonts w:asciiTheme="majorBidi" w:hAnsiTheme="majorBidi" w:cstheme="majorBidi"/>
          <w:sz w:val="24"/>
          <w:szCs w:val="24"/>
        </w:rPr>
      </w:pPr>
      <w:r w:rsidRPr="00D504E4">
        <w:rPr>
          <w:rFonts w:asciiTheme="majorBidi" w:hAnsiTheme="majorBidi" w:cstheme="majorBidi"/>
          <w:sz w:val="24"/>
          <w:szCs w:val="24"/>
        </w:rPr>
        <w:t>- остальная информация, указанная в разделе 1 настоящего Приложения, предоставляется по запросам соответствующих собственников помещений в порядке, согласованном с такими собственниками.</w:t>
      </w:r>
    </w:p>
    <w:p w14:paraId="3839F4DE" w14:textId="77777777" w:rsidR="00D504E4" w:rsidRPr="00D504E4" w:rsidRDefault="00D504E4" w:rsidP="00D504E4">
      <w:pPr>
        <w:spacing w:after="0"/>
        <w:rPr>
          <w:rFonts w:asciiTheme="majorBidi" w:hAnsiTheme="majorBidi" w:cstheme="majorBidi"/>
          <w:sz w:val="24"/>
          <w:szCs w:val="24"/>
        </w:rPr>
      </w:pPr>
    </w:p>
    <w:p w14:paraId="2273B980" w14:textId="77777777" w:rsidR="00D504E4" w:rsidRPr="00D504E4" w:rsidRDefault="00D504E4" w:rsidP="00D504E4">
      <w:pPr>
        <w:spacing w:after="0"/>
        <w:jc w:val="right"/>
        <w:rPr>
          <w:rFonts w:asciiTheme="majorBidi" w:hAnsiTheme="majorBidi" w:cstheme="majorBidi"/>
          <w:sz w:val="24"/>
          <w:szCs w:val="24"/>
        </w:rPr>
      </w:pPr>
      <w:r w:rsidRPr="00D504E4">
        <w:rPr>
          <w:rFonts w:asciiTheme="majorBidi" w:hAnsiTheme="majorBidi" w:cstheme="majorBidi"/>
          <w:sz w:val="24"/>
          <w:szCs w:val="24"/>
        </w:rPr>
        <w:t>Приложение № 6</w:t>
      </w:r>
    </w:p>
    <w:p w14:paraId="4CA0169A" w14:textId="77777777" w:rsidR="00D504E4" w:rsidRPr="00D504E4" w:rsidRDefault="00D504E4" w:rsidP="00D504E4">
      <w:pPr>
        <w:spacing w:after="0"/>
        <w:ind w:left="-108"/>
        <w:jc w:val="right"/>
        <w:rPr>
          <w:rFonts w:asciiTheme="majorBidi" w:hAnsiTheme="majorBidi" w:cstheme="majorBidi"/>
          <w:sz w:val="24"/>
          <w:szCs w:val="24"/>
        </w:rPr>
      </w:pPr>
      <w:r w:rsidRPr="00D504E4">
        <w:rPr>
          <w:rFonts w:asciiTheme="majorBidi" w:hAnsiTheme="majorBidi" w:cstheme="majorBidi"/>
          <w:sz w:val="24"/>
          <w:szCs w:val="24"/>
        </w:rPr>
        <w:t>к Договору</w:t>
      </w:r>
      <w:r w:rsidRPr="00D504E4">
        <w:rPr>
          <w:rFonts w:asciiTheme="majorBidi" w:hAnsiTheme="majorBidi" w:cstheme="majorBidi"/>
          <w:noProof/>
          <w:sz w:val="24"/>
          <w:szCs w:val="24"/>
        </w:rPr>
        <w:br/>
      </w:r>
      <w:r w:rsidRPr="00D504E4">
        <w:rPr>
          <w:rFonts w:asciiTheme="majorBidi" w:hAnsiTheme="majorBidi" w:cstheme="majorBidi"/>
          <w:sz w:val="24"/>
          <w:szCs w:val="24"/>
        </w:rPr>
        <w:t xml:space="preserve"> от «___»</w:t>
      </w:r>
      <w:r w:rsidRPr="00D504E4">
        <w:rPr>
          <w:rFonts w:asciiTheme="majorBidi" w:hAnsiTheme="majorBidi" w:cstheme="majorBidi"/>
          <w:noProof/>
          <w:sz w:val="24"/>
          <w:szCs w:val="24"/>
        </w:rPr>
        <w:t xml:space="preserve"> _________ 2022</w:t>
      </w:r>
      <w:r w:rsidRPr="00D504E4">
        <w:rPr>
          <w:rFonts w:asciiTheme="majorBidi" w:hAnsiTheme="majorBidi" w:cstheme="majorBidi"/>
          <w:sz w:val="24"/>
          <w:szCs w:val="24"/>
        </w:rPr>
        <w:t>г.</w:t>
      </w:r>
    </w:p>
    <w:p w14:paraId="348FE724"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xml:space="preserve"> </w:t>
      </w:r>
    </w:p>
    <w:p w14:paraId="0FA317B6" w14:textId="77777777" w:rsidR="00D504E4" w:rsidRPr="00D504E4" w:rsidRDefault="00D504E4" w:rsidP="00D504E4">
      <w:pPr>
        <w:pStyle w:val="ConsNonformat"/>
        <w:jc w:val="center"/>
        <w:rPr>
          <w:rFonts w:asciiTheme="majorBidi" w:hAnsiTheme="majorBidi" w:cstheme="majorBidi"/>
          <w:b/>
          <w:sz w:val="24"/>
          <w:szCs w:val="24"/>
        </w:rPr>
      </w:pPr>
      <w:r w:rsidRPr="00D504E4">
        <w:rPr>
          <w:rFonts w:asciiTheme="majorBidi" w:hAnsiTheme="majorBidi" w:cstheme="majorBidi"/>
          <w:b/>
          <w:sz w:val="24"/>
          <w:szCs w:val="24"/>
        </w:rPr>
        <w:t xml:space="preserve">Перечень уполномоченных лиц и их обязанности  </w:t>
      </w:r>
    </w:p>
    <w:p w14:paraId="7ED16D77" w14:textId="77777777" w:rsidR="00D504E4" w:rsidRPr="00D504E4" w:rsidRDefault="00D504E4" w:rsidP="008B528B">
      <w:pPr>
        <w:pStyle w:val="ConsNonformat"/>
        <w:jc w:val="center"/>
        <w:rPr>
          <w:rFonts w:asciiTheme="majorBidi" w:hAnsiTheme="majorBidi" w:cstheme="majorBidi"/>
          <w:b/>
          <w:sz w:val="24"/>
          <w:szCs w:val="24"/>
        </w:rPr>
      </w:pPr>
      <w:r w:rsidRPr="00D504E4">
        <w:rPr>
          <w:rFonts w:asciiTheme="majorBidi" w:hAnsiTheme="majorBidi" w:cstheme="majorBidi"/>
          <w:b/>
          <w:sz w:val="24"/>
          <w:szCs w:val="24"/>
        </w:rPr>
        <w:t xml:space="preserve"> 1. Определение уполномоченного лица для осуществления взаимодействия с Управляющей организацией по управлению многоквартирным домом</w:t>
      </w:r>
    </w:p>
    <w:p w14:paraId="436171F4" w14:textId="77777777" w:rsidR="00D504E4" w:rsidRPr="00D504E4" w:rsidRDefault="00D504E4" w:rsidP="00D504E4">
      <w:pPr>
        <w:spacing w:after="0" w:line="240" w:lineRule="auto"/>
        <w:ind w:firstLine="567"/>
        <w:jc w:val="both"/>
        <w:rPr>
          <w:rFonts w:asciiTheme="majorBidi" w:hAnsiTheme="majorBidi" w:cstheme="majorBidi"/>
          <w:sz w:val="24"/>
          <w:szCs w:val="24"/>
        </w:rPr>
      </w:pPr>
      <w:r w:rsidRPr="00D504E4">
        <w:rPr>
          <w:rFonts w:asciiTheme="majorBidi" w:hAnsiTheme="majorBidi" w:cstheme="majorBidi"/>
          <w:sz w:val="24"/>
          <w:szCs w:val="24"/>
        </w:rPr>
        <w:t xml:space="preserve">1. Для целей исполнения полномочий, связанных с хранением экземпляра Договора, составленного для собственников помещений (п.11.1 Договора), с проверкой правильности составления, визированием и хранением ежегодного Перечня работ, услуг (п.4.1.3 Договора), с хранением актов выполненных работ, оказанных услуг (п.4.1.9 Договора), а также с участием в переговорах по спорам, связанным с исполнением Договора (п.10.2 Договора), уполномоченным лицом выступает: </w:t>
      </w:r>
    </w:p>
    <w:p w14:paraId="0C5D8412" w14:textId="77777777" w:rsidR="00D504E4" w:rsidRPr="00D504E4" w:rsidRDefault="00D504E4" w:rsidP="00D504E4">
      <w:pPr>
        <w:spacing w:after="0" w:line="240" w:lineRule="auto"/>
        <w:ind w:firstLine="567"/>
        <w:jc w:val="both"/>
        <w:rPr>
          <w:rFonts w:asciiTheme="majorBidi" w:hAnsiTheme="majorBidi" w:cstheme="majorBidi"/>
          <w:sz w:val="24"/>
          <w:szCs w:val="24"/>
        </w:rPr>
      </w:pPr>
      <w:r w:rsidRPr="00D504E4">
        <w:rPr>
          <w:rFonts w:asciiTheme="majorBidi" w:hAnsiTheme="majorBidi" w:cstheme="majorBidi"/>
          <w:sz w:val="24"/>
          <w:szCs w:val="24"/>
        </w:rPr>
        <w:t>На момент заключения договора не определены</w:t>
      </w:r>
    </w:p>
    <w:p w14:paraId="7AA065A0" w14:textId="77777777" w:rsidR="00D504E4" w:rsidRPr="00D504E4" w:rsidRDefault="00D504E4" w:rsidP="00D504E4">
      <w:pPr>
        <w:spacing w:after="0" w:line="240" w:lineRule="auto"/>
        <w:ind w:firstLine="567"/>
        <w:jc w:val="both"/>
        <w:rPr>
          <w:rFonts w:asciiTheme="majorBidi" w:hAnsiTheme="majorBidi" w:cstheme="majorBidi"/>
          <w:sz w:val="24"/>
          <w:szCs w:val="24"/>
        </w:rPr>
      </w:pPr>
      <w:r w:rsidRPr="00D504E4">
        <w:rPr>
          <w:rFonts w:asciiTheme="majorBidi" w:hAnsiTheme="majorBidi" w:cstheme="majorBidi"/>
          <w:sz w:val="24"/>
          <w:szCs w:val="24"/>
        </w:rPr>
        <w:t>2. Для целей осуществления полномочий, связанных с согласованием необходимости выполнения непредвиденных работ (п.4.1.5 Договора), с изменением Перечня работ, услуг, (п.4 Приложения № 10 к Договору), с приемкой и подписанием актов выполненных работ и оказанных услуг (п.4.1.7 и 7.1.6 Договора), уполномоченным лицом выступает:</w:t>
      </w:r>
    </w:p>
    <w:p w14:paraId="7667A914" w14:textId="77777777" w:rsidR="00D504E4" w:rsidRPr="00D504E4" w:rsidRDefault="00D504E4" w:rsidP="00D504E4">
      <w:pPr>
        <w:spacing w:after="0" w:line="240" w:lineRule="auto"/>
        <w:ind w:firstLine="567"/>
        <w:jc w:val="both"/>
        <w:rPr>
          <w:rFonts w:asciiTheme="majorBidi" w:hAnsiTheme="majorBidi" w:cstheme="majorBidi"/>
          <w:sz w:val="24"/>
          <w:szCs w:val="24"/>
        </w:rPr>
      </w:pPr>
      <w:r w:rsidRPr="00D504E4">
        <w:rPr>
          <w:rFonts w:asciiTheme="majorBidi" w:hAnsiTheme="majorBidi" w:cstheme="majorBidi"/>
          <w:sz w:val="24"/>
          <w:szCs w:val="24"/>
        </w:rPr>
        <w:t>На момент заключения договора не определены</w:t>
      </w:r>
    </w:p>
    <w:p w14:paraId="01CE4B25" w14:textId="77777777" w:rsidR="00D504E4" w:rsidRPr="00D504E4" w:rsidRDefault="00D504E4" w:rsidP="00D504E4">
      <w:pPr>
        <w:spacing w:after="0" w:line="240" w:lineRule="auto"/>
        <w:ind w:firstLine="567"/>
        <w:jc w:val="both"/>
        <w:rPr>
          <w:rFonts w:asciiTheme="majorBidi" w:hAnsiTheme="majorBidi" w:cstheme="majorBidi"/>
          <w:sz w:val="24"/>
          <w:szCs w:val="24"/>
        </w:rPr>
      </w:pPr>
      <w:r w:rsidRPr="00D504E4">
        <w:rPr>
          <w:rFonts w:asciiTheme="majorBidi" w:hAnsiTheme="majorBidi" w:cstheme="majorBidi"/>
          <w:sz w:val="24"/>
          <w:szCs w:val="24"/>
        </w:rPr>
        <w:t xml:space="preserve">3. Для целей осуществления полномочий, указанных в пунктах 7.1.6, 3.9., 6.2.2 Договора и п.2 Приложения №19 к Договору, и иных, указанных в Договоре и Приложениях к нему, связанных с осуществлением контроля за исполнением Управляющей организацией своих обязательств по Договору, уполномоченным лицом выступает: </w:t>
      </w:r>
    </w:p>
    <w:p w14:paraId="62258D0D" w14:textId="77777777" w:rsidR="00D504E4" w:rsidRPr="00D504E4" w:rsidRDefault="00D504E4" w:rsidP="00D504E4">
      <w:pPr>
        <w:spacing w:after="0" w:line="240" w:lineRule="auto"/>
        <w:ind w:firstLine="567"/>
        <w:jc w:val="both"/>
        <w:rPr>
          <w:rFonts w:asciiTheme="majorBidi" w:hAnsiTheme="majorBidi" w:cstheme="majorBidi"/>
          <w:sz w:val="24"/>
          <w:szCs w:val="24"/>
        </w:rPr>
      </w:pPr>
      <w:r w:rsidRPr="00D504E4">
        <w:rPr>
          <w:rFonts w:asciiTheme="majorBidi" w:hAnsiTheme="majorBidi" w:cstheme="majorBidi"/>
          <w:sz w:val="24"/>
          <w:szCs w:val="24"/>
        </w:rPr>
        <w:t>На момент заключения договора не определены</w:t>
      </w:r>
    </w:p>
    <w:p w14:paraId="55A117EC" w14:textId="77777777" w:rsidR="00D504E4" w:rsidRPr="00D504E4" w:rsidRDefault="00D504E4" w:rsidP="00D504E4">
      <w:pPr>
        <w:spacing w:after="0" w:line="240" w:lineRule="auto"/>
        <w:ind w:firstLine="567"/>
        <w:jc w:val="both"/>
        <w:rPr>
          <w:rFonts w:asciiTheme="majorBidi" w:hAnsiTheme="majorBidi" w:cstheme="majorBidi"/>
          <w:sz w:val="24"/>
          <w:szCs w:val="24"/>
        </w:rPr>
      </w:pPr>
      <w:r w:rsidRPr="00D504E4">
        <w:rPr>
          <w:rFonts w:asciiTheme="majorBidi" w:hAnsiTheme="majorBidi" w:cstheme="majorBidi"/>
          <w:sz w:val="24"/>
          <w:szCs w:val="24"/>
        </w:rPr>
        <w:t xml:space="preserve">4. В случае отсутствия любого из указанных уполномоченных лиц, его болезни, при  иных обстоятельствах, препятствующих выполнению им своих обязанностей, уполномоченным лицом выступает: </w:t>
      </w:r>
    </w:p>
    <w:p w14:paraId="201F8E4E" w14:textId="77777777" w:rsidR="00D504E4" w:rsidRPr="00D504E4" w:rsidRDefault="00D504E4" w:rsidP="00D504E4">
      <w:pPr>
        <w:spacing w:after="0" w:line="240" w:lineRule="auto"/>
        <w:ind w:firstLine="567"/>
        <w:jc w:val="both"/>
        <w:rPr>
          <w:rFonts w:asciiTheme="majorBidi" w:hAnsiTheme="majorBidi" w:cstheme="majorBidi"/>
          <w:sz w:val="24"/>
          <w:szCs w:val="24"/>
          <w:lang w:eastAsia="ru-RU" w:bidi="ru-RU"/>
        </w:rPr>
      </w:pPr>
      <w:r w:rsidRPr="00D504E4">
        <w:rPr>
          <w:rFonts w:asciiTheme="majorBidi" w:hAnsiTheme="majorBidi" w:cstheme="majorBidi"/>
          <w:sz w:val="24"/>
          <w:szCs w:val="24"/>
        </w:rPr>
        <w:t>На момент заключения договора не определены</w:t>
      </w:r>
    </w:p>
    <w:p w14:paraId="75A30A71" w14:textId="77777777" w:rsidR="00D504E4" w:rsidRPr="00D504E4" w:rsidRDefault="00D504E4" w:rsidP="00D504E4">
      <w:pPr>
        <w:widowControl w:val="0"/>
        <w:spacing w:after="0" w:line="240" w:lineRule="auto"/>
        <w:ind w:firstLine="709"/>
        <w:jc w:val="both"/>
        <w:rPr>
          <w:rFonts w:asciiTheme="majorBidi" w:hAnsiTheme="majorBidi" w:cstheme="majorBidi"/>
          <w:sz w:val="24"/>
          <w:szCs w:val="24"/>
        </w:rPr>
      </w:pPr>
      <w:r w:rsidRPr="00D504E4">
        <w:rPr>
          <w:rFonts w:asciiTheme="majorBidi" w:hAnsiTheme="majorBidi" w:cstheme="majorBidi"/>
          <w:sz w:val="24"/>
          <w:szCs w:val="24"/>
        </w:rPr>
        <w:t xml:space="preserve">5. Изменение информации об уполномоченных лицах, их контактных телефонах, </w:t>
      </w:r>
    </w:p>
    <w:p w14:paraId="0AD49587" w14:textId="77777777" w:rsidR="00D504E4" w:rsidRPr="00D504E4" w:rsidRDefault="00D504E4" w:rsidP="00D504E4">
      <w:pPr>
        <w:widowControl w:val="0"/>
        <w:spacing w:after="0" w:line="240" w:lineRule="auto"/>
        <w:jc w:val="both"/>
        <w:rPr>
          <w:rFonts w:asciiTheme="majorBidi" w:hAnsiTheme="majorBidi" w:cstheme="majorBidi"/>
          <w:i/>
          <w:sz w:val="24"/>
          <w:szCs w:val="24"/>
        </w:rPr>
      </w:pPr>
      <w:r w:rsidRPr="00D504E4">
        <w:rPr>
          <w:rFonts w:asciiTheme="majorBidi" w:hAnsiTheme="majorBidi" w:cstheme="majorBidi"/>
          <w:sz w:val="24"/>
          <w:szCs w:val="24"/>
        </w:rPr>
        <w:t xml:space="preserve"> адресах и сроках действия их полномочий доводятся до сведения Управляющей организации председателем совета многоквартирного дома (при отсутствии совета многоквартирного дома – одним из собственников помещений в многоквартирном доме) письменным уведомлением с приложением копий подтверждающих документов </w:t>
      </w:r>
      <w:r w:rsidRPr="00D504E4">
        <w:rPr>
          <w:rFonts w:asciiTheme="majorBidi" w:hAnsiTheme="majorBidi" w:cstheme="majorBidi"/>
          <w:i/>
          <w:sz w:val="24"/>
          <w:szCs w:val="24"/>
        </w:rPr>
        <w:t xml:space="preserve">(например, копии протокола общего собрания собственников, на котором принято решение о выборе нового уполномоченного лица и о прекращении полномочий предыдущего).   </w:t>
      </w:r>
    </w:p>
    <w:p w14:paraId="187914EB" w14:textId="77777777" w:rsidR="00D504E4" w:rsidRPr="00D504E4" w:rsidRDefault="00D504E4" w:rsidP="00D504E4">
      <w:pPr>
        <w:widowControl w:val="0"/>
        <w:spacing w:after="0" w:line="240" w:lineRule="auto"/>
        <w:ind w:firstLine="708"/>
        <w:jc w:val="both"/>
        <w:rPr>
          <w:rFonts w:asciiTheme="majorBidi" w:hAnsiTheme="majorBidi" w:cstheme="majorBidi"/>
          <w:sz w:val="24"/>
          <w:szCs w:val="24"/>
        </w:rPr>
      </w:pPr>
      <w:r w:rsidRPr="00D504E4">
        <w:rPr>
          <w:rFonts w:asciiTheme="majorBidi" w:hAnsiTheme="majorBidi" w:cstheme="majorBidi"/>
          <w:sz w:val="24"/>
          <w:szCs w:val="24"/>
        </w:rPr>
        <w:t xml:space="preserve">6. Срок действия полномочий лиц, указанных в п. 1 настоящего Приложения, равен сроку действия Договора, указанному в п. 2.2. Договора, за исключением случаев принятия в период действия Договора общим собранием собственников решения о выборе нового уполномоченного лица и о прекращении полномочий предыдущего, а также случаев объективной невозможности исполнения уполномоченным лицом своих обязанностей. </w:t>
      </w:r>
    </w:p>
    <w:p w14:paraId="782429AC" w14:textId="77777777" w:rsidR="00D504E4" w:rsidRPr="00D504E4" w:rsidRDefault="00D504E4" w:rsidP="00D504E4">
      <w:pPr>
        <w:pStyle w:val="ConsNonformat"/>
        <w:jc w:val="both"/>
        <w:rPr>
          <w:rFonts w:asciiTheme="majorBidi" w:hAnsiTheme="majorBidi" w:cstheme="majorBidi"/>
          <w:sz w:val="24"/>
          <w:szCs w:val="24"/>
        </w:rPr>
      </w:pPr>
    </w:p>
    <w:p w14:paraId="1E5FB56E" w14:textId="77777777" w:rsidR="00D504E4" w:rsidRPr="00D504E4" w:rsidRDefault="00D504E4" w:rsidP="00D504E4">
      <w:pPr>
        <w:pStyle w:val="ConsNonformat"/>
        <w:ind w:left="284" w:hanging="284"/>
        <w:rPr>
          <w:rFonts w:asciiTheme="majorBidi" w:hAnsiTheme="majorBidi" w:cstheme="majorBidi"/>
          <w:b/>
          <w:sz w:val="24"/>
          <w:szCs w:val="24"/>
        </w:rPr>
      </w:pPr>
      <w:r w:rsidRPr="00D504E4">
        <w:rPr>
          <w:rFonts w:asciiTheme="majorBidi" w:hAnsiTheme="majorBidi" w:cstheme="majorBidi"/>
          <w:b/>
          <w:sz w:val="24"/>
          <w:szCs w:val="24"/>
        </w:rPr>
        <w:lastRenderedPageBreak/>
        <w:t xml:space="preserve">2. </w:t>
      </w:r>
      <w:r w:rsidRPr="00D504E4">
        <w:rPr>
          <w:rFonts w:asciiTheme="majorBidi" w:hAnsiTheme="majorBidi" w:cstheme="majorBidi"/>
          <w:sz w:val="24"/>
          <w:szCs w:val="24"/>
          <w:vertAlign w:val="superscript"/>
        </w:rPr>
        <w:t xml:space="preserve"> </w:t>
      </w:r>
      <w:r w:rsidRPr="00D504E4">
        <w:rPr>
          <w:rFonts w:asciiTheme="majorBidi" w:hAnsiTheme="majorBidi" w:cstheme="majorBidi"/>
          <w:b/>
          <w:sz w:val="24"/>
          <w:szCs w:val="24"/>
        </w:rPr>
        <w:t xml:space="preserve">  Порядок взаимодействия Управляющей организации и уполномоченных лиц</w:t>
      </w:r>
    </w:p>
    <w:p w14:paraId="58BFFFDF" w14:textId="77777777" w:rsidR="00D504E4" w:rsidRPr="00D504E4" w:rsidRDefault="00D504E4" w:rsidP="00D504E4">
      <w:pPr>
        <w:pStyle w:val="ConsNonformat"/>
        <w:rPr>
          <w:rFonts w:asciiTheme="majorBidi" w:hAnsiTheme="majorBidi" w:cstheme="majorBidi"/>
          <w:sz w:val="24"/>
          <w:szCs w:val="24"/>
        </w:rPr>
      </w:pPr>
    </w:p>
    <w:p w14:paraId="58C7EFB8" w14:textId="77777777" w:rsidR="00D504E4" w:rsidRPr="00D504E4" w:rsidRDefault="00D504E4" w:rsidP="00D504E4">
      <w:pPr>
        <w:pStyle w:val="ConsNonformat"/>
        <w:rPr>
          <w:rFonts w:asciiTheme="majorBidi" w:hAnsiTheme="majorBidi" w:cstheme="majorBidi"/>
          <w:b/>
          <w:sz w:val="24"/>
          <w:szCs w:val="24"/>
        </w:rPr>
      </w:pPr>
      <w:r w:rsidRPr="00D504E4">
        <w:rPr>
          <w:rFonts w:asciiTheme="majorBidi" w:hAnsiTheme="majorBidi" w:cstheme="majorBidi"/>
          <w:sz w:val="24"/>
          <w:szCs w:val="24"/>
        </w:rPr>
        <w:t>Определен в договоре управления</w:t>
      </w:r>
    </w:p>
    <w:p w14:paraId="09443A4B" w14:textId="77777777" w:rsidR="00D504E4" w:rsidRPr="00D504E4" w:rsidRDefault="00D504E4" w:rsidP="00D504E4">
      <w:pPr>
        <w:spacing w:after="0"/>
        <w:ind w:firstLine="567"/>
        <w:rPr>
          <w:rFonts w:asciiTheme="majorBidi" w:hAnsiTheme="majorBidi" w:cstheme="majorBidi"/>
          <w:sz w:val="24"/>
          <w:szCs w:val="24"/>
        </w:rPr>
      </w:pPr>
    </w:p>
    <w:p w14:paraId="197CF78F" w14:textId="77777777" w:rsidR="00D504E4" w:rsidRPr="00D504E4" w:rsidRDefault="00D504E4" w:rsidP="00D504E4">
      <w:pPr>
        <w:pStyle w:val="ConsNonformat"/>
        <w:jc w:val="center"/>
        <w:rPr>
          <w:rFonts w:asciiTheme="majorBidi" w:hAnsiTheme="majorBidi" w:cstheme="majorBidi"/>
          <w:sz w:val="24"/>
          <w:szCs w:val="24"/>
        </w:rPr>
      </w:pPr>
    </w:p>
    <w:p w14:paraId="6A31F825" w14:textId="77777777" w:rsidR="00D504E4" w:rsidRDefault="00D504E4" w:rsidP="00D504E4">
      <w:pPr>
        <w:widowControl w:val="0"/>
        <w:spacing w:after="0" w:line="235" w:lineRule="auto"/>
        <w:jc w:val="right"/>
        <w:rPr>
          <w:rFonts w:asciiTheme="majorBidi" w:hAnsiTheme="majorBidi" w:cstheme="majorBidi"/>
          <w:sz w:val="24"/>
          <w:szCs w:val="24"/>
        </w:rPr>
      </w:pPr>
      <w:r w:rsidRPr="00D504E4">
        <w:rPr>
          <w:rFonts w:asciiTheme="majorBidi" w:hAnsiTheme="majorBidi" w:cstheme="majorBidi"/>
          <w:sz w:val="24"/>
          <w:szCs w:val="24"/>
        </w:rPr>
        <w:t>Приложение № 7</w:t>
      </w:r>
      <w:r w:rsidRPr="00D504E4">
        <w:rPr>
          <w:rFonts w:asciiTheme="majorBidi" w:hAnsiTheme="majorBidi" w:cstheme="majorBidi"/>
          <w:noProof/>
          <w:sz w:val="24"/>
          <w:szCs w:val="24"/>
        </w:rPr>
        <w:br/>
      </w:r>
      <w:r w:rsidRPr="00D504E4">
        <w:rPr>
          <w:rFonts w:asciiTheme="majorBidi" w:hAnsiTheme="majorBidi" w:cstheme="majorBidi"/>
          <w:sz w:val="24"/>
          <w:szCs w:val="24"/>
        </w:rPr>
        <w:t xml:space="preserve">к Договору </w:t>
      </w:r>
      <w:r w:rsidRPr="00D504E4">
        <w:rPr>
          <w:rFonts w:asciiTheme="majorBidi" w:hAnsiTheme="majorBidi" w:cstheme="majorBidi"/>
          <w:noProof/>
          <w:sz w:val="24"/>
          <w:szCs w:val="24"/>
        </w:rPr>
        <w:br/>
      </w:r>
      <w:r w:rsidRPr="00D504E4">
        <w:rPr>
          <w:rFonts w:asciiTheme="majorBidi" w:hAnsiTheme="majorBidi" w:cstheme="majorBidi"/>
          <w:sz w:val="24"/>
          <w:szCs w:val="24"/>
        </w:rPr>
        <w:t>от «__</w:t>
      </w:r>
      <w:r w:rsidR="008B528B" w:rsidRPr="00D504E4">
        <w:rPr>
          <w:rFonts w:asciiTheme="majorBidi" w:hAnsiTheme="majorBidi" w:cstheme="majorBidi"/>
          <w:sz w:val="24"/>
          <w:szCs w:val="24"/>
        </w:rPr>
        <w:t>_» _</w:t>
      </w:r>
      <w:r w:rsidRPr="00D504E4">
        <w:rPr>
          <w:rFonts w:asciiTheme="majorBidi" w:hAnsiTheme="majorBidi" w:cstheme="majorBidi"/>
          <w:sz w:val="24"/>
          <w:szCs w:val="24"/>
        </w:rPr>
        <w:t>________</w:t>
      </w:r>
      <w:r w:rsidRPr="00D504E4">
        <w:rPr>
          <w:rFonts w:asciiTheme="majorBidi" w:hAnsiTheme="majorBidi" w:cstheme="majorBidi"/>
          <w:noProof/>
          <w:sz w:val="24"/>
          <w:szCs w:val="24"/>
        </w:rPr>
        <w:t xml:space="preserve"> 2022</w:t>
      </w:r>
      <w:r w:rsidRPr="00D504E4">
        <w:rPr>
          <w:rFonts w:asciiTheme="majorBidi" w:hAnsiTheme="majorBidi" w:cstheme="majorBidi"/>
          <w:sz w:val="24"/>
          <w:szCs w:val="24"/>
        </w:rPr>
        <w:t>г.</w:t>
      </w:r>
    </w:p>
    <w:p w14:paraId="1A09A36C" w14:textId="77777777" w:rsidR="008B528B" w:rsidRPr="00D504E4" w:rsidRDefault="008B528B" w:rsidP="00D504E4">
      <w:pPr>
        <w:widowControl w:val="0"/>
        <w:spacing w:after="0" w:line="235" w:lineRule="auto"/>
        <w:jc w:val="right"/>
        <w:rPr>
          <w:rFonts w:asciiTheme="majorBidi" w:hAnsiTheme="majorBidi" w:cstheme="majorBidi"/>
          <w:sz w:val="24"/>
          <w:szCs w:val="24"/>
        </w:rPr>
      </w:pPr>
    </w:p>
    <w:p w14:paraId="7ECF22FF" w14:textId="77777777" w:rsidR="00D504E4" w:rsidRPr="00D504E4" w:rsidRDefault="00D504E4" w:rsidP="00D504E4">
      <w:pPr>
        <w:spacing w:after="0"/>
        <w:jc w:val="center"/>
        <w:rPr>
          <w:rFonts w:asciiTheme="majorBidi" w:hAnsiTheme="majorBidi" w:cstheme="majorBidi"/>
          <w:b/>
          <w:sz w:val="24"/>
          <w:szCs w:val="24"/>
        </w:rPr>
      </w:pPr>
      <w:r w:rsidRPr="00D504E4">
        <w:rPr>
          <w:rFonts w:asciiTheme="majorBidi" w:hAnsiTheme="majorBidi" w:cstheme="majorBidi"/>
          <w:b/>
          <w:sz w:val="24"/>
          <w:szCs w:val="24"/>
        </w:rPr>
        <w:t>Требования к пользователям помещений в многоквартирном доме, наймодателям и арендодателям, обеспечивающие исполнение условий Договора</w:t>
      </w:r>
    </w:p>
    <w:p w14:paraId="6B7E9CC0" w14:textId="77777777" w:rsidR="00D504E4" w:rsidRPr="00D504E4" w:rsidRDefault="00D504E4" w:rsidP="00D504E4">
      <w:pPr>
        <w:widowControl w:val="0"/>
        <w:autoSpaceDE w:val="0"/>
        <w:autoSpaceDN w:val="0"/>
        <w:adjustRightInd w:val="0"/>
        <w:spacing w:after="0" w:line="240" w:lineRule="auto"/>
        <w:ind w:left="284" w:hanging="284"/>
        <w:rPr>
          <w:rFonts w:asciiTheme="majorBidi" w:hAnsiTheme="majorBidi" w:cstheme="majorBidi"/>
          <w:b/>
          <w:sz w:val="24"/>
          <w:szCs w:val="24"/>
        </w:rPr>
      </w:pPr>
      <w:r w:rsidRPr="00D504E4">
        <w:rPr>
          <w:rFonts w:asciiTheme="majorBidi" w:hAnsiTheme="majorBidi" w:cstheme="majorBidi"/>
          <w:b/>
          <w:sz w:val="24"/>
          <w:szCs w:val="24"/>
          <w:lang w:val="en-US"/>
        </w:rPr>
        <w:t>I</w:t>
      </w:r>
      <w:r w:rsidRPr="00D504E4">
        <w:rPr>
          <w:rFonts w:asciiTheme="majorBidi" w:hAnsiTheme="majorBidi" w:cstheme="majorBidi"/>
          <w:b/>
          <w:sz w:val="24"/>
          <w:szCs w:val="24"/>
        </w:rPr>
        <w:t>. Требования к потребителям, пользующимся помещениями в многоквартирном доме, по соблюдению правил пользования помещениями</w:t>
      </w:r>
    </w:p>
    <w:p w14:paraId="7350655D" w14:textId="77777777" w:rsidR="00D504E4" w:rsidRPr="00D504E4" w:rsidRDefault="00D504E4" w:rsidP="00D504E4">
      <w:pPr>
        <w:spacing w:after="0" w:line="240" w:lineRule="auto"/>
        <w:ind w:firstLine="709"/>
        <w:jc w:val="both"/>
        <w:rPr>
          <w:rFonts w:asciiTheme="majorBidi" w:hAnsiTheme="majorBidi" w:cstheme="majorBidi"/>
          <w:bCs/>
          <w:sz w:val="24"/>
          <w:szCs w:val="24"/>
        </w:rPr>
      </w:pPr>
      <w:r w:rsidRPr="00D504E4">
        <w:rPr>
          <w:rFonts w:asciiTheme="majorBidi" w:hAnsiTheme="majorBidi" w:cstheme="majorBidi"/>
          <w:bCs/>
          <w:sz w:val="24"/>
          <w:szCs w:val="24"/>
        </w:rPr>
        <w:t>Потребители, пользующиеся помещениями в многоквартирном доме, обязаны соблюдать следующие требования:</w:t>
      </w:r>
    </w:p>
    <w:p w14:paraId="6E4D851D" w14:textId="77777777" w:rsidR="00D504E4" w:rsidRPr="00D504E4" w:rsidRDefault="00D504E4" w:rsidP="00D504E4">
      <w:pPr>
        <w:spacing w:after="0" w:line="240" w:lineRule="auto"/>
        <w:ind w:firstLine="709"/>
        <w:jc w:val="both"/>
        <w:rPr>
          <w:rFonts w:asciiTheme="majorBidi" w:hAnsiTheme="majorBidi" w:cstheme="majorBidi"/>
          <w:bCs/>
          <w:sz w:val="24"/>
          <w:szCs w:val="24"/>
        </w:rPr>
      </w:pPr>
      <w:r w:rsidRPr="00D504E4">
        <w:rPr>
          <w:rFonts w:asciiTheme="majorBidi" w:hAnsiTheme="majorBidi" w:cstheme="majorBidi"/>
          <w:bCs/>
          <w:sz w:val="24"/>
          <w:szCs w:val="24"/>
        </w:rPr>
        <w:t>а) не производить перенос инженерных сетей;</w:t>
      </w:r>
    </w:p>
    <w:p w14:paraId="2EF88BC4" w14:textId="77777777" w:rsidR="00D504E4" w:rsidRPr="00D504E4" w:rsidRDefault="00D504E4" w:rsidP="00D504E4">
      <w:pPr>
        <w:spacing w:after="0" w:line="240" w:lineRule="auto"/>
        <w:ind w:firstLine="709"/>
        <w:jc w:val="both"/>
        <w:rPr>
          <w:rFonts w:asciiTheme="majorBidi" w:hAnsiTheme="majorBidi" w:cstheme="majorBidi"/>
          <w:bCs/>
          <w:sz w:val="24"/>
          <w:szCs w:val="24"/>
        </w:rPr>
      </w:pPr>
      <w:r w:rsidRPr="00D504E4">
        <w:rPr>
          <w:rFonts w:asciiTheme="majorBidi" w:hAnsiTheme="majorBidi" w:cstheme="majorBidi"/>
          <w:bCs/>
          <w:sz w:val="24"/>
          <w:szCs w:val="24"/>
        </w:rPr>
        <w:t>б) не устанавливать, не подключать и не использовать электробытовые приборы и машины мощностью, превышающей технологические возможности внутридомовой электрической сети, дополнительные секции приборов отопления;</w:t>
      </w:r>
    </w:p>
    <w:p w14:paraId="1016BD24" w14:textId="77777777" w:rsidR="00D504E4" w:rsidRPr="00D504E4" w:rsidRDefault="00D504E4" w:rsidP="00D504E4">
      <w:pPr>
        <w:spacing w:after="0" w:line="240" w:lineRule="auto"/>
        <w:ind w:firstLine="709"/>
        <w:jc w:val="both"/>
        <w:rPr>
          <w:rFonts w:asciiTheme="majorBidi" w:hAnsiTheme="majorBidi" w:cstheme="majorBidi"/>
          <w:bCs/>
          <w:sz w:val="24"/>
          <w:szCs w:val="24"/>
        </w:rPr>
      </w:pPr>
      <w:r w:rsidRPr="00D504E4">
        <w:rPr>
          <w:rFonts w:asciiTheme="majorBidi" w:hAnsiTheme="majorBidi" w:cstheme="majorBidi"/>
          <w:bCs/>
          <w:sz w:val="24"/>
          <w:szCs w:val="24"/>
        </w:rPr>
        <w:t>в) не нарушать имеющиеся схемы учета поставки коммунальных услуг;</w:t>
      </w:r>
    </w:p>
    <w:p w14:paraId="5362C6DF" w14:textId="77777777" w:rsidR="00D504E4" w:rsidRPr="00D504E4" w:rsidRDefault="00D504E4" w:rsidP="00D504E4">
      <w:pPr>
        <w:spacing w:after="0" w:line="240" w:lineRule="auto"/>
        <w:ind w:firstLine="709"/>
        <w:jc w:val="both"/>
        <w:rPr>
          <w:rFonts w:asciiTheme="majorBidi" w:hAnsiTheme="majorBidi" w:cstheme="majorBidi"/>
          <w:bCs/>
          <w:sz w:val="24"/>
          <w:szCs w:val="24"/>
        </w:rPr>
      </w:pPr>
      <w:r w:rsidRPr="00D504E4">
        <w:rPr>
          <w:rFonts w:asciiTheme="majorBidi" w:hAnsiTheme="majorBidi" w:cstheme="majorBidi"/>
          <w:bCs/>
          <w:sz w:val="24"/>
          <w:szCs w:val="24"/>
        </w:rPr>
        <w:t>г) не использовать теплоноситель в системах отопления не по прямому назначению (использование сетевой воды из систем и приборов отопления на бытовые нужды);</w:t>
      </w:r>
    </w:p>
    <w:p w14:paraId="0F744D14" w14:textId="77777777" w:rsidR="00D504E4" w:rsidRPr="00D504E4" w:rsidRDefault="00D504E4" w:rsidP="00D504E4">
      <w:pPr>
        <w:spacing w:after="0" w:line="240" w:lineRule="auto"/>
        <w:ind w:firstLine="709"/>
        <w:jc w:val="both"/>
        <w:rPr>
          <w:rFonts w:asciiTheme="majorBidi" w:hAnsiTheme="majorBidi" w:cstheme="majorBidi"/>
          <w:bCs/>
          <w:sz w:val="24"/>
          <w:szCs w:val="24"/>
        </w:rPr>
      </w:pPr>
      <w:r w:rsidRPr="00D504E4">
        <w:rPr>
          <w:rFonts w:asciiTheme="majorBidi" w:hAnsiTheme="majorBidi" w:cstheme="majorBidi"/>
          <w:bCs/>
          <w:sz w:val="24"/>
          <w:szCs w:val="24"/>
        </w:rPr>
        <w:t>д) не допускать выполнение работ или совершение других действий, приводящих к порче помещений или конструкций строения;</w:t>
      </w:r>
    </w:p>
    <w:p w14:paraId="7BBDB99A" w14:textId="77777777" w:rsidR="00D504E4" w:rsidRPr="00D504E4" w:rsidRDefault="00D504E4" w:rsidP="00D504E4">
      <w:pPr>
        <w:spacing w:after="0" w:line="240" w:lineRule="auto"/>
        <w:ind w:firstLine="709"/>
        <w:jc w:val="both"/>
        <w:rPr>
          <w:rFonts w:asciiTheme="majorBidi" w:hAnsiTheme="majorBidi" w:cstheme="majorBidi"/>
          <w:bCs/>
          <w:sz w:val="24"/>
          <w:szCs w:val="24"/>
        </w:rPr>
      </w:pPr>
      <w:r w:rsidRPr="00D504E4">
        <w:rPr>
          <w:rFonts w:asciiTheme="majorBidi" w:hAnsiTheme="majorBidi" w:cstheme="majorBidi"/>
          <w:bCs/>
          <w:sz w:val="24"/>
          <w:szCs w:val="24"/>
        </w:rPr>
        <w:t>е) не загромождать подходы к инженерным коммуникациям и запорной арматуре, не загромождать и не загрязнять своим имуществом, строительными материалами и (или) отходами эвакуационные пути и помещения общего пользования;</w:t>
      </w:r>
    </w:p>
    <w:p w14:paraId="388631C5" w14:textId="77777777" w:rsidR="00D504E4" w:rsidRPr="00D504E4" w:rsidRDefault="00D504E4" w:rsidP="00D504E4">
      <w:pPr>
        <w:spacing w:after="0" w:line="240" w:lineRule="auto"/>
        <w:ind w:firstLine="709"/>
        <w:jc w:val="both"/>
        <w:rPr>
          <w:rFonts w:asciiTheme="majorBidi" w:hAnsiTheme="majorBidi" w:cstheme="majorBidi"/>
          <w:bCs/>
          <w:sz w:val="24"/>
          <w:szCs w:val="24"/>
        </w:rPr>
      </w:pPr>
      <w:r w:rsidRPr="00D504E4">
        <w:rPr>
          <w:rFonts w:asciiTheme="majorBidi" w:hAnsiTheme="majorBidi" w:cstheme="majorBidi"/>
          <w:bCs/>
          <w:sz w:val="24"/>
          <w:szCs w:val="24"/>
        </w:rPr>
        <w:t>ж) не допускать производства в помещении работ или совершения других действий, приводящих к порче общего имущества дома;</w:t>
      </w:r>
    </w:p>
    <w:p w14:paraId="0F3030E8" w14:textId="77777777" w:rsidR="00D504E4" w:rsidRPr="00D504E4" w:rsidRDefault="00D504E4" w:rsidP="00D504E4">
      <w:pPr>
        <w:spacing w:after="0" w:line="240" w:lineRule="auto"/>
        <w:ind w:firstLine="709"/>
        <w:jc w:val="both"/>
        <w:rPr>
          <w:rFonts w:asciiTheme="majorBidi" w:hAnsiTheme="majorBidi" w:cstheme="majorBidi"/>
          <w:bCs/>
          <w:sz w:val="24"/>
          <w:szCs w:val="24"/>
        </w:rPr>
      </w:pPr>
      <w:r w:rsidRPr="00D504E4">
        <w:rPr>
          <w:rFonts w:asciiTheme="majorBidi" w:hAnsiTheme="majorBidi" w:cstheme="majorBidi"/>
          <w:bCs/>
          <w:sz w:val="24"/>
          <w:szCs w:val="24"/>
        </w:rPr>
        <w:t>з) не использовать пассажирские лифты для транспортировки строительных материалов и отходов без упаковки;</w:t>
      </w:r>
    </w:p>
    <w:p w14:paraId="46D0DBB2" w14:textId="77777777" w:rsidR="00D504E4" w:rsidRPr="00D504E4" w:rsidRDefault="00D504E4" w:rsidP="00D504E4">
      <w:pPr>
        <w:spacing w:after="0" w:line="240" w:lineRule="auto"/>
        <w:ind w:firstLine="709"/>
        <w:jc w:val="both"/>
        <w:rPr>
          <w:rFonts w:asciiTheme="majorBidi" w:hAnsiTheme="majorBidi" w:cstheme="majorBidi"/>
          <w:bCs/>
          <w:sz w:val="24"/>
          <w:szCs w:val="24"/>
        </w:rPr>
      </w:pPr>
      <w:r w:rsidRPr="00D504E4">
        <w:rPr>
          <w:rFonts w:asciiTheme="majorBidi" w:hAnsiTheme="majorBidi" w:cstheme="majorBidi"/>
          <w:bCs/>
          <w:sz w:val="24"/>
          <w:szCs w:val="24"/>
        </w:rPr>
        <w:t>и) не использовать мусоропровод для строительного и другого крупногабаритного мусора, не сливать в него жидкие пищевые и другие жидкие бытовые отходы;</w:t>
      </w:r>
    </w:p>
    <w:p w14:paraId="558903F8" w14:textId="77777777" w:rsidR="00D504E4" w:rsidRPr="00D504E4" w:rsidRDefault="00D504E4" w:rsidP="00D504E4">
      <w:pPr>
        <w:spacing w:after="0" w:line="240" w:lineRule="auto"/>
        <w:ind w:firstLine="709"/>
        <w:jc w:val="both"/>
        <w:rPr>
          <w:rFonts w:asciiTheme="majorBidi" w:hAnsiTheme="majorBidi" w:cstheme="majorBidi"/>
          <w:bCs/>
          <w:sz w:val="24"/>
          <w:szCs w:val="24"/>
        </w:rPr>
      </w:pPr>
      <w:r w:rsidRPr="00D504E4">
        <w:rPr>
          <w:rFonts w:asciiTheme="majorBidi" w:hAnsiTheme="majorBidi" w:cstheme="majorBidi"/>
          <w:bCs/>
          <w:sz w:val="24"/>
          <w:szCs w:val="24"/>
        </w:rPr>
        <w:t>к) производить вывоз строительного мусора самостоятельно своими силами и за свой счет.</w:t>
      </w:r>
    </w:p>
    <w:p w14:paraId="046A25CD" w14:textId="77777777" w:rsidR="00D504E4" w:rsidRPr="00D504E4" w:rsidRDefault="00D504E4" w:rsidP="00D504E4">
      <w:pPr>
        <w:spacing w:after="0" w:line="240" w:lineRule="auto"/>
        <w:jc w:val="both"/>
        <w:rPr>
          <w:rFonts w:asciiTheme="majorBidi" w:hAnsiTheme="majorBidi" w:cstheme="majorBidi"/>
          <w:bCs/>
          <w:sz w:val="24"/>
          <w:szCs w:val="24"/>
        </w:rPr>
      </w:pPr>
    </w:p>
    <w:p w14:paraId="7738E1BE" w14:textId="77777777" w:rsidR="00D504E4" w:rsidRPr="00D504E4" w:rsidRDefault="00D504E4" w:rsidP="00D504E4">
      <w:pPr>
        <w:spacing w:after="0" w:line="240" w:lineRule="auto"/>
        <w:ind w:left="426" w:hanging="426"/>
        <w:rPr>
          <w:rFonts w:asciiTheme="majorBidi" w:hAnsiTheme="majorBidi" w:cstheme="majorBidi"/>
          <w:b/>
          <w:sz w:val="24"/>
          <w:szCs w:val="24"/>
        </w:rPr>
      </w:pPr>
      <w:r w:rsidRPr="00D504E4">
        <w:rPr>
          <w:rFonts w:asciiTheme="majorBidi" w:hAnsiTheme="majorBidi" w:cstheme="majorBidi"/>
          <w:b/>
          <w:sz w:val="24"/>
          <w:szCs w:val="24"/>
          <w:lang w:val="en-US"/>
        </w:rPr>
        <w:t>II</w:t>
      </w:r>
      <w:r w:rsidRPr="00D504E4">
        <w:rPr>
          <w:rFonts w:asciiTheme="majorBidi" w:hAnsiTheme="majorBidi" w:cstheme="majorBidi"/>
          <w:b/>
          <w:sz w:val="24"/>
          <w:szCs w:val="24"/>
        </w:rPr>
        <w:t>. Требования к собственникам помещений в многоквартирном доме, предоставляющим помещения в пользование гражданам и иным лицам</w:t>
      </w:r>
    </w:p>
    <w:p w14:paraId="5C391FAC" w14:textId="77777777" w:rsidR="00D504E4" w:rsidRPr="00D504E4" w:rsidRDefault="00D504E4" w:rsidP="00D504E4">
      <w:pPr>
        <w:spacing w:after="0" w:line="240" w:lineRule="auto"/>
        <w:ind w:left="426" w:hanging="426"/>
        <w:rPr>
          <w:rFonts w:asciiTheme="majorBidi" w:hAnsiTheme="majorBidi" w:cstheme="majorBidi"/>
          <w:b/>
          <w:sz w:val="24"/>
          <w:szCs w:val="24"/>
        </w:rPr>
      </w:pPr>
    </w:p>
    <w:p w14:paraId="1680E7D2" w14:textId="77777777" w:rsidR="00D504E4" w:rsidRPr="00D504E4" w:rsidRDefault="00D504E4" w:rsidP="00D504E4">
      <w:pPr>
        <w:spacing w:after="0" w:line="240" w:lineRule="auto"/>
        <w:ind w:firstLine="709"/>
        <w:jc w:val="both"/>
        <w:rPr>
          <w:rFonts w:asciiTheme="majorBidi" w:hAnsiTheme="majorBidi" w:cstheme="majorBidi"/>
          <w:sz w:val="24"/>
          <w:szCs w:val="24"/>
        </w:rPr>
      </w:pPr>
      <w:r w:rsidRPr="00D504E4">
        <w:rPr>
          <w:rFonts w:asciiTheme="majorBidi" w:hAnsiTheme="majorBidi" w:cstheme="majorBidi"/>
          <w:sz w:val="24"/>
          <w:szCs w:val="24"/>
        </w:rPr>
        <w:t>Собственники жилых помещений, предоставляющие жилые помещения гражданам в социальный найм или в найм (наймодатели), а также собственники нежилых помещений (или их владельцы по иным законным основаниям), предоставляющие нежилые помещения в пользование  другим лицам по договору аренды или безвозмездного пользования (арендодатели), обязаны информировать пользователей соответствующих помещений (потребителей) об условиях управления многоквартирным домом и об обязанностях потребителей перед Управляющей организацией, в следующем порядке:</w:t>
      </w:r>
    </w:p>
    <w:p w14:paraId="6A4A3110" w14:textId="77777777" w:rsidR="00D504E4" w:rsidRPr="00D504E4" w:rsidRDefault="00D504E4" w:rsidP="00D504E4">
      <w:pPr>
        <w:spacing w:before="120" w:after="0" w:line="240" w:lineRule="auto"/>
        <w:ind w:firstLine="709"/>
        <w:jc w:val="both"/>
        <w:rPr>
          <w:rFonts w:asciiTheme="majorBidi" w:hAnsiTheme="majorBidi" w:cstheme="majorBidi"/>
          <w:sz w:val="24"/>
          <w:szCs w:val="24"/>
        </w:rPr>
      </w:pPr>
      <w:r w:rsidRPr="00D504E4">
        <w:rPr>
          <w:rFonts w:asciiTheme="majorBidi" w:hAnsiTheme="majorBidi" w:cstheme="majorBidi"/>
          <w:bCs/>
          <w:sz w:val="24"/>
          <w:szCs w:val="24"/>
        </w:rPr>
        <w:t>2.1</w:t>
      </w:r>
      <w:r w:rsidRPr="00D504E4">
        <w:rPr>
          <w:rFonts w:asciiTheme="majorBidi" w:hAnsiTheme="majorBidi" w:cstheme="majorBidi"/>
          <w:sz w:val="24"/>
          <w:szCs w:val="24"/>
        </w:rPr>
        <w:t xml:space="preserve">. В течение 3 дней с даты заключения Договора направить нанимателям и арендаторам уведомление о выбранной Управляющей организации, о видах  предоставляемых им Управляющей организацией коммунальных услуг и о порядке внесения платы за коммунальные услуги, о размерах платы за содержание и ремонт жилого помещения и коммунальные услуги, сроках их действия и о порядке получения </w:t>
      </w:r>
      <w:r w:rsidRPr="00D504E4">
        <w:rPr>
          <w:rFonts w:asciiTheme="majorBidi" w:hAnsiTheme="majorBidi" w:cstheme="majorBidi"/>
          <w:sz w:val="24"/>
          <w:szCs w:val="24"/>
        </w:rPr>
        <w:lastRenderedPageBreak/>
        <w:t xml:space="preserve">нанимателями и арендаторами иной информации, в том числе от Управляющей организации, об условиях исполнения Договора, в том числе, в части обязанностей нанимателей и арендаторов. </w:t>
      </w:r>
    </w:p>
    <w:p w14:paraId="3B49217B" w14:textId="77777777" w:rsidR="00D504E4" w:rsidRPr="00D504E4" w:rsidRDefault="00D504E4" w:rsidP="00D504E4">
      <w:pPr>
        <w:spacing w:before="120" w:after="0" w:line="240" w:lineRule="auto"/>
        <w:ind w:firstLine="709"/>
        <w:jc w:val="both"/>
        <w:rPr>
          <w:rFonts w:asciiTheme="majorBidi" w:hAnsiTheme="majorBidi" w:cstheme="majorBidi"/>
          <w:sz w:val="24"/>
          <w:szCs w:val="24"/>
        </w:rPr>
      </w:pPr>
      <w:r w:rsidRPr="00D504E4">
        <w:rPr>
          <w:rFonts w:asciiTheme="majorBidi" w:hAnsiTheme="majorBidi" w:cstheme="majorBidi"/>
          <w:sz w:val="24"/>
          <w:szCs w:val="24"/>
        </w:rPr>
        <w:t>2.2. При заключении договоров социального найма, найма (аренды) в период действия Договора представлять нанимателям (арендаторам) указанную в п.2.1 настоящего Приложения информацию непосредственно в момент заключения такого договора.</w:t>
      </w:r>
    </w:p>
    <w:p w14:paraId="7F965062" w14:textId="77777777" w:rsidR="00D504E4" w:rsidRPr="00D504E4" w:rsidRDefault="00D504E4" w:rsidP="00D504E4">
      <w:pPr>
        <w:spacing w:before="120" w:after="0" w:line="240" w:lineRule="auto"/>
        <w:ind w:firstLine="709"/>
        <w:jc w:val="both"/>
        <w:rPr>
          <w:rFonts w:asciiTheme="majorBidi" w:hAnsiTheme="majorBidi" w:cstheme="majorBidi"/>
          <w:sz w:val="24"/>
          <w:szCs w:val="24"/>
        </w:rPr>
      </w:pPr>
      <w:r w:rsidRPr="00D504E4">
        <w:rPr>
          <w:rFonts w:asciiTheme="majorBidi" w:hAnsiTheme="majorBidi" w:cstheme="majorBidi"/>
          <w:sz w:val="24"/>
          <w:szCs w:val="24"/>
        </w:rPr>
        <w:t xml:space="preserve">2.3. При заключении соглашений об изменении условий Договора, касающихся изменения отношений, указанных в п.2.1. настоящего Приложения, уведомлять нанимателя (арендатора) о соответствующих изменениях в срок, обеспечивающий исполнение Договора. </w:t>
      </w:r>
    </w:p>
    <w:p w14:paraId="4496C499" w14:textId="77777777" w:rsidR="00D504E4" w:rsidRPr="00D504E4" w:rsidRDefault="00D504E4" w:rsidP="00D504E4">
      <w:pPr>
        <w:shd w:val="clear" w:color="auto" w:fill="FFFFFF"/>
        <w:tabs>
          <w:tab w:val="left" w:pos="0"/>
        </w:tabs>
        <w:spacing w:before="120" w:after="0" w:line="240" w:lineRule="auto"/>
        <w:ind w:firstLine="709"/>
        <w:jc w:val="both"/>
        <w:rPr>
          <w:rFonts w:asciiTheme="majorBidi" w:hAnsiTheme="majorBidi" w:cstheme="majorBidi"/>
          <w:sz w:val="24"/>
          <w:szCs w:val="24"/>
        </w:rPr>
      </w:pPr>
      <w:r w:rsidRPr="00D504E4">
        <w:rPr>
          <w:rFonts w:asciiTheme="majorBidi" w:hAnsiTheme="majorBidi" w:cstheme="majorBidi"/>
          <w:bCs/>
          <w:color w:val="000000"/>
          <w:sz w:val="24"/>
          <w:szCs w:val="24"/>
        </w:rPr>
        <w:t>2.4.</w:t>
      </w:r>
      <w:r w:rsidRPr="00D504E4">
        <w:rPr>
          <w:rFonts w:asciiTheme="majorBidi" w:hAnsiTheme="majorBidi" w:cstheme="majorBidi"/>
          <w:b/>
          <w:bCs/>
          <w:color w:val="000000"/>
          <w:sz w:val="24"/>
          <w:szCs w:val="24"/>
        </w:rPr>
        <w:t xml:space="preserve"> </w:t>
      </w:r>
      <w:r w:rsidRPr="00D504E4">
        <w:rPr>
          <w:rFonts w:asciiTheme="majorBidi" w:hAnsiTheme="majorBidi" w:cstheme="majorBidi"/>
          <w:sz w:val="24"/>
          <w:szCs w:val="24"/>
        </w:rPr>
        <w:t xml:space="preserve">Предоставить Управляющей организации сведения о гражданах-нанимателях жилых помещений и членах их семей по каждому жилому помещению, предоставленному по договору социального найма и найма, а также сведения об арендаторах по каждому нежилому помещению в срок не позднее даты начала управления Управляющей организацией многоквартирным домом по Договору, если такая информация не содержится в составе документации, переданной Управляющей организации в соответствии с п.3.2 Договора. </w:t>
      </w:r>
    </w:p>
    <w:p w14:paraId="67010B4E" w14:textId="77777777" w:rsidR="00D504E4" w:rsidRPr="00D504E4" w:rsidRDefault="00D504E4" w:rsidP="00D504E4">
      <w:pPr>
        <w:shd w:val="clear" w:color="auto" w:fill="FFFFFF"/>
        <w:tabs>
          <w:tab w:val="left" w:pos="1142"/>
        </w:tabs>
        <w:spacing w:before="120" w:after="0" w:line="240" w:lineRule="auto"/>
        <w:ind w:firstLine="709"/>
        <w:jc w:val="both"/>
        <w:rPr>
          <w:rFonts w:asciiTheme="majorBidi" w:hAnsiTheme="majorBidi" w:cstheme="majorBidi"/>
          <w:sz w:val="24"/>
          <w:szCs w:val="24"/>
        </w:rPr>
      </w:pPr>
      <w:r w:rsidRPr="00D504E4">
        <w:rPr>
          <w:rFonts w:asciiTheme="majorBidi" w:hAnsiTheme="majorBidi" w:cstheme="majorBidi"/>
          <w:bCs/>
          <w:sz w:val="24"/>
          <w:szCs w:val="24"/>
        </w:rPr>
        <w:t>2.5.</w:t>
      </w:r>
      <w:r w:rsidRPr="00D504E4">
        <w:rPr>
          <w:rFonts w:asciiTheme="majorBidi" w:hAnsiTheme="majorBidi" w:cstheme="majorBidi"/>
          <w:sz w:val="24"/>
          <w:szCs w:val="24"/>
        </w:rPr>
        <w:t xml:space="preserve"> Информировать Управляющую организацию о  гражданах, вселенных по договорам социального найма и найма после заключения Договора (новых членах семьи нанимателя), а также о смене нанимателей или арендаторов и о новых нанимателях и арендаторах, в срок не позднее 10 рабочих дней с даты произошедших изменений.</w:t>
      </w:r>
    </w:p>
    <w:p w14:paraId="2E1B947E" w14:textId="77777777" w:rsidR="00D504E4" w:rsidRPr="00D504E4" w:rsidRDefault="00D504E4" w:rsidP="00D504E4">
      <w:pPr>
        <w:shd w:val="clear" w:color="auto" w:fill="FFFFFF"/>
        <w:tabs>
          <w:tab w:val="left" w:pos="1142"/>
        </w:tabs>
        <w:spacing w:before="120" w:after="0" w:line="240" w:lineRule="auto"/>
        <w:ind w:firstLine="709"/>
        <w:jc w:val="both"/>
        <w:rPr>
          <w:rFonts w:asciiTheme="majorBidi" w:hAnsiTheme="majorBidi" w:cstheme="majorBidi"/>
          <w:b/>
          <w:sz w:val="24"/>
          <w:szCs w:val="24"/>
        </w:rPr>
      </w:pPr>
      <w:r w:rsidRPr="00D504E4">
        <w:rPr>
          <w:rFonts w:asciiTheme="majorBidi" w:hAnsiTheme="majorBidi" w:cstheme="majorBidi"/>
          <w:sz w:val="24"/>
          <w:szCs w:val="24"/>
        </w:rPr>
        <w:t xml:space="preserve">2.6. При принятии решения об изменении размера платы за жилое помещение и за коммунальные услуги для нанимателей жилых помещений относительно размеров такой платы, установленной Договором, уведомлять Управляющую организацию путем направления ей письменных извещений с указанием новых размеров платы по видам услуг и даты начала  их применения, а также согласовывать с Управляющей организацией порядок внесения  оставшейся части платы в срок, не позднее 3 (тех) дней с даты принятия такого решения, путем оформления соответствующего соглашения.  </w:t>
      </w:r>
    </w:p>
    <w:p w14:paraId="731C617D" w14:textId="77777777" w:rsidR="003F4772" w:rsidRDefault="003F4772" w:rsidP="008B528B">
      <w:pPr>
        <w:widowControl w:val="0"/>
        <w:spacing w:after="0" w:line="235" w:lineRule="auto"/>
        <w:jc w:val="right"/>
        <w:rPr>
          <w:rFonts w:asciiTheme="majorBidi" w:hAnsiTheme="majorBidi" w:cstheme="majorBidi"/>
          <w:sz w:val="24"/>
          <w:szCs w:val="24"/>
        </w:rPr>
      </w:pPr>
    </w:p>
    <w:p w14:paraId="22D4EFB3" w14:textId="77777777" w:rsidR="00D504E4" w:rsidRPr="00D504E4" w:rsidRDefault="00D504E4" w:rsidP="008B528B">
      <w:pPr>
        <w:widowControl w:val="0"/>
        <w:spacing w:after="0" w:line="235" w:lineRule="auto"/>
        <w:jc w:val="right"/>
        <w:rPr>
          <w:rFonts w:asciiTheme="majorBidi" w:hAnsiTheme="majorBidi" w:cstheme="majorBidi"/>
          <w:sz w:val="24"/>
          <w:szCs w:val="24"/>
        </w:rPr>
      </w:pPr>
      <w:r w:rsidRPr="00D504E4">
        <w:rPr>
          <w:rFonts w:asciiTheme="majorBidi" w:hAnsiTheme="majorBidi" w:cstheme="majorBidi"/>
          <w:sz w:val="24"/>
          <w:szCs w:val="24"/>
        </w:rPr>
        <w:t xml:space="preserve">Приложение № 8 </w:t>
      </w:r>
      <w:r w:rsidRPr="00D504E4">
        <w:rPr>
          <w:rFonts w:asciiTheme="majorBidi" w:hAnsiTheme="majorBidi" w:cstheme="majorBidi"/>
          <w:noProof/>
          <w:sz w:val="24"/>
          <w:szCs w:val="24"/>
        </w:rPr>
        <w:br/>
      </w:r>
      <w:r w:rsidRPr="00D504E4">
        <w:rPr>
          <w:rFonts w:asciiTheme="majorBidi" w:hAnsiTheme="majorBidi" w:cstheme="majorBidi"/>
          <w:sz w:val="24"/>
          <w:szCs w:val="24"/>
        </w:rPr>
        <w:t xml:space="preserve">к Договору </w:t>
      </w:r>
      <w:r w:rsidRPr="00D504E4">
        <w:rPr>
          <w:rFonts w:asciiTheme="majorBidi" w:hAnsiTheme="majorBidi" w:cstheme="majorBidi"/>
          <w:noProof/>
          <w:sz w:val="24"/>
          <w:szCs w:val="24"/>
        </w:rPr>
        <w:br/>
      </w:r>
      <w:r w:rsidRPr="00D504E4">
        <w:rPr>
          <w:rFonts w:asciiTheme="majorBidi" w:hAnsiTheme="majorBidi" w:cstheme="majorBidi"/>
          <w:sz w:val="24"/>
          <w:szCs w:val="24"/>
        </w:rPr>
        <w:t>от «____»</w:t>
      </w:r>
      <w:r w:rsidRPr="00D504E4">
        <w:rPr>
          <w:rFonts w:asciiTheme="majorBidi" w:hAnsiTheme="majorBidi" w:cstheme="majorBidi"/>
          <w:noProof/>
          <w:sz w:val="24"/>
          <w:szCs w:val="24"/>
        </w:rPr>
        <w:t xml:space="preserve"> _________ 202</w:t>
      </w:r>
      <w:r w:rsidR="008B528B">
        <w:rPr>
          <w:rFonts w:asciiTheme="majorBidi" w:hAnsiTheme="majorBidi" w:cstheme="majorBidi"/>
          <w:noProof/>
          <w:sz w:val="24"/>
          <w:szCs w:val="24"/>
        </w:rPr>
        <w:t>2</w:t>
      </w:r>
      <w:r w:rsidRPr="00D504E4">
        <w:rPr>
          <w:rFonts w:asciiTheme="majorBidi" w:hAnsiTheme="majorBidi" w:cstheme="majorBidi"/>
          <w:sz w:val="24"/>
          <w:szCs w:val="24"/>
        </w:rPr>
        <w:t xml:space="preserve"> г.</w:t>
      </w:r>
    </w:p>
    <w:p w14:paraId="5DFC6018" w14:textId="77777777" w:rsidR="00D504E4" w:rsidRPr="00D504E4" w:rsidRDefault="00D504E4" w:rsidP="00D504E4">
      <w:pPr>
        <w:spacing w:after="0"/>
        <w:jc w:val="center"/>
        <w:rPr>
          <w:rFonts w:asciiTheme="majorBidi" w:hAnsiTheme="majorBidi" w:cstheme="majorBidi"/>
          <w:b/>
          <w:sz w:val="24"/>
          <w:szCs w:val="24"/>
        </w:rPr>
      </w:pPr>
    </w:p>
    <w:p w14:paraId="35FF7028" w14:textId="77777777" w:rsidR="00D504E4" w:rsidRPr="00D504E4" w:rsidRDefault="00D504E4" w:rsidP="00D504E4">
      <w:pPr>
        <w:spacing w:after="0" w:line="240" w:lineRule="auto"/>
        <w:jc w:val="center"/>
        <w:rPr>
          <w:rFonts w:asciiTheme="majorBidi" w:hAnsiTheme="majorBidi" w:cstheme="majorBidi"/>
          <w:b/>
          <w:sz w:val="24"/>
          <w:szCs w:val="24"/>
        </w:rPr>
      </w:pPr>
      <w:r w:rsidRPr="00D504E4">
        <w:rPr>
          <w:rFonts w:asciiTheme="majorBidi" w:hAnsiTheme="majorBidi" w:cstheme="majorBidi"/>
          <w:b/>
          <w:sz w:val="24"/>
          <w:szCs w:val="24"/>
        </w:rPr>
        <w:t xml:space="preserve">Порядок обработки персональных данных граждан </w:t>
      </w:r>
    </w:p>
    <w:p w14:paraId="237E768A" w14:textId="77777777" w:rsidR="00D504E4" w:rsidRPr="00D504E4" w:rsidRDefault="00D504E4" w:rsidP="00D504E4">
      <w:pPr>
        <w:spacing w:after="0" w:line="240" w:lineRule="auto"/>
        <w:jc w:val="center"/>
        <w:rPr>
          <w:rFonts w:asciiTheme="majorBidi" w:hAnsiTheme="majorBidi" w:cstheme="majorBidi"/>
          <w:b/>
          <w:sz w:val="24"/>
          <w:szCs w:val="24"/>
        </w:rPr>
      </w:pPr>
      <w:r w:rsidRPr="00D504E4">
        <w:rPr>
          <w:rFonts w:asciiTheme="majorBidi" w:hAnsiTheme="majorBidi" w:cstheme="majorBidi"/>
          <w:b/>
          <w:sz w:val="24"/>
          <w:szCs w:val="24"/>
        </w:rPr>
        <w:t>для целей исполнения Договора</w:t>
      </w:r>
    </w:p>
    <w:p w14:paraId="459654F7" w14:textId="77777777" w:rsidR="00D504E4" w:rsidRPr="00D504E4" w:rsidRDefault="00D504E4" w:rsidP="00D504E4">
      <w:pPr>
        <w:widowControl w:val="0"/>
        <w:autoSpaceDE w:val="0"/>
        <w:autoSpaceDN w:val="0"/>
        <w:adjustRightInd w:val="0"/>
        <w:spacing w:after="0" w:line="240" w:lineRule="auto"/>
        <w:ind w:left="284" w:hanging="284"/>
        <w:jc w:val="both"/>
        <w:rPr>
          <w:rFonts w:asciiTheme="majorBidi" w:hAnsiTheme="majorBidi" w:cstheme="majorBidi"/>
          <w:b/>
          <w:sz w:val="24"/>
          <w:szCs w:val="24"/>
        </w:rPr>
      </w:pPr>
      <w:r w:rsidRPr="00D504E4">
        <w:rPr>
          <w:rFonts w:asciiTheme="majorBidi" w:hAnsiTheme="majorBidi" w:cstheme="majorBidi"/>
          <w:b/>
          <w:sz w:val="24"/>
          <w:szCs w:val="24"/>
        </w:rPr>
        <w:t>1. Цели обработки персональных данных граждан:</w:t>
      </w:r>
    </w:p>
    <w:p w14:paraId="3346507D" w14:textId="77777777" w:rsidR="00D504E4" w:rsidRPr="00D504E4" w:rsidRDefault="00D504E4" w:rsidP="00D504E4">
      <w:pPr>
        <w:spacing w:after="0" w:line="240" w:lineRule="auto"/>
        <w:ind w:firstLine="709"/>
        <w:jc w:val="both"/>
        <w:rPr>
          <w:rFonts w:asciiTheme="majorBidi" w:hAnsiTheme="majorBidi" w:cstheme="majorBidi"/>
          <w:sz w:val="24"/>
          <w:szCs w:val="24"/>
        </w:rPr>
      </w:pPr>
      <w:r w:rsidRPr="00D504E4">
        <w:rPr>
          <w:rFonts w:asciiTheme="majorBidi" w:hAnsiTheme="majorBidi" w:cstheme="majorBidi"/>
          <w:sz w:val="24"/>
          <w:szCs w:val="24"/>
        </w:rPr>
        <w:t>Целями обработки персональных данных являются исполнение Управляющей организацией обязательств по Договору, включающих в себя</w:t>
      </w:r>
      <w:r w:rsidRPr="00D504E4">
        <w:rPr>
          <w:rFonts w:asciiTheme="majorBidi" w:hAnsiTheme="majorBidi" w:cstheme="majorBidi"/>
          <w:b/>
          <w:sz w:val="24"/>
          <w:szCs w:val="24"/>
        </w:rPr>
        <w:t xml:space="preserve"> </w:t>
      </w:r>
      <w:r w:rsidRPr="00D504E4">
        <w:rPr>
          <w:rFonts w:asciiTheme="majorBidi" w:hAnsiTheme="majorBidi" w:cstheme="majorBidi"/>
          <w:sz w:val="24"/>
          <w:szCs w:val="24"/>
        </w:rPr>
        <w:t>функции, осуществляемые в отношении граждан - нанимателей и собственников помещений и связанные с:</w:t>
      </w:r>
    </w:p>
    <w:p w14:paraId="2B8A8D33" w14:textId="77777777" w:rsidR="00D504E4" w:rsidRPr="00D504E4" w:rsidRDefault="00D504E4" w:rsidP="00D504E4">
      <w:pPr>
        <w:spacing w:after="0" w:line="240" w:lineRule="auto"/>
        <w:ind w:firstLine="709"/>
        <w:jc w:val="both"/>
        <w:rPr>
          <w:rFonts w:asciiTheme="majorBidi" w:hAnsiTheme="majorBidi" w:cstheme="majorBidi"/>
          <w:sz w:val="24"/>
          <w:szCs w:val="24"/>
        </w:rPr>
      </w:pPr>
      <w:r w:rsidRPr="00D504E4">
        <w:rPr>
          <w:rFonts w:asciiTheme="majorBidi" w:hAnsiTheme="majorBidi" w:cstheme="majorBidi"/>
          <w:b/>
          <w:sz w:val="24"/>
          <w:szCs w:val="24"/>
        </w:rPr>
        <w:t xml:space="preserve"> </w:t>
      </w:r>
      <w:r w:rsidRPr="00D504E4">
        <w:rPr>
          <w:rFonts w:asciiTheme="majorBidi" w:hAnsiTheme="majorBidi" w:cstheme="majorBidi"/>
          <w:sz w:val="24"/>
          <w:szCs w:val="24"/>
        </w:rPr>
        <w:t>- расчетами и начислениями платы за содержание и ремонт жилого помещения, платы за коммунальные услуги и иные услуги, оказываемые по Договору,</w:t>
      </w:r>
    </w:p>
    <w:p w14:paraId="7D57A36F" w14:textId="77777777" w:rsidR="00D504E4" w:rsidRPr="00D504E4" w:rsidRDefault="00D504E4" w:rsidP="00D504E4">
      <w:pPr>
        <w:spacing w:after="0" w:line="240" w:lineRule="auto"/>
        <w:ind w:firstLine="709"/>
        <w:jc w:val="both"/>
        <w:rPr>
          <w:rFonts w:asciiTheme="majorBidi" w:hAnsiTheme="majorBidi" w:cstheme="majorBidi"/>
          <w:sz w:val="24"/>
          <w:szCs w:val="24"/>
        </w:rPr>
      </w:pPr>
      <w:r w:rsidRPr="00D504E4">
        <w:rPr>
          <w:rFonts w:asciiTheme="majorBidi" w:hAnsiTheme="majorBidi" w:cstheme="majorBidi"/>
          <w:sz w:val="24"/>
          <w:szCs w:val="24"/>
        </w:rPr>
        <w:t>- подготовкой и доставкой таким потребителям платежных документов,</w:t>
      </w:r>
    </w:p>
    <w:p w14:paraId="2625C539" w14:textId="77777777" w:rsidR="00D504E4" w:rsidRPr="00D504E4" w:rsidRDefault="00D504E4" w:rsidP="00D504E4">
      <w:pPr>
        <w:widowControl w:val="0"/>
        <w:autoSpaceDE w:val="0"/>
        <w:autoSpaceDN w:val="0"/>
        <w:adjustRightInd w:val="0"/>
        <w:spacing w:after="0" w:line="240" w:lineRule="auto"/>
        <w:ind w:left="284" w:firstLine="424"/>
        <w:jc w:val="both"/>
        <w:rPr>
          <w:rFonts w:asciiTheme="majorBidi" w:hAnsiTheme="majorBidi" w:cstheme="majorBidi"/>
          <w:sz w:val="24"/>
          <w:szCs w:val="24"/>
        </w:rPr>
      </w:pPr>
      <w:r w:rsidRPr="00D504E4">
        <w:rPr>
          <w:rFonts w:asciiTheme="majorBidi" w:hAnsiTheme="majorBidi" w:cstheme="majorBidi"/>
          <w:sz w:val="24"/>
          <w:szCs w:val="24"/>
        </w:rPr>
        <w:t>- приемом таких потребителей при их обращении для проведения проверки правильности исчисления платежей и выдачи документов, содержащих правильно начисленные платежи,</w:t>
      </w:r>
    </w:p>
    <w:p w14:paraId="120BE4C4" w14:textId="77777777" w:rsidR="00D504E4" w:rsidRPr="00D504E4" w:rsidRDefault="00D504E4" w:rsidP="00D504E4">
      <w:pPr>
        <w:widowControl w:val="0"/>
        <w:autoSpaceDE w:val="0"/>
        <w:autoSpaceDN w:val="0"/>
        <w:adjustRightInd w:val="0"/>
        <w:spacing w:after="0" w:line="240" w:lineRule="auto"/>
        <w:ind w:left="284" w:firstLine="424"/>
        <w:jc w:val="both"/>
        <w:rPr>
          <w:rFonts w:asciiTheme="majorBidi" w:hAnsiTheme="majorBidi" w:cstheme="majorBidi"/>
          <w:sz w:val="24"/>
          <w:szCs w:val="24"/>
        </w:rPr>
      </w:pPr>
      <w:r w:rsidRPr="00D504E4">
        <w:rPr>
          <w:rFonts w:asciiTheme="majorBidi" w:hAnsiTheme="majorBidi" w:cstheme="majorBidi"/>
          <w:sz w:val="24"/>
          <w:szCs w:val="24"/>
        </w:rPr>
        <w:t>- ведением досудебной и судебной работы, направленной на снижение размера задолженности потребителей за услуги и работы, оказываемые (выполняемые) по Договору, а также со взысканием задолженности с потребителей</w:t>
      </w:r>
    </w:p>
    <w:p w14:paraId="6D53EA7F" w14:textId="77777777" w:rsidR="00D504E4" w:rsidRPr="00D504E4" w:rsidRDefault="00D504E4" w:rsidP="00D504E4">
      <w:pPr>
        <w:widowControl w:val="0"/>
        <w:autoSpaceDE w:val="0"/>
        <w:autoSpaceDN w:val="0"/>
        <w:adjustRightInd w:val="0"/>
        <w:spacing w:after="0" w:line="240" w:lineRule="auto"/>
        <w:ind w:left="284" w:hanging="284"/>
        <w:jc w:val="both"/>
        <w:rPr>
          <w:rFonts w:asciiTheme="majorBidi" w:hAnsiTheme="majorBidi" w:cstheme="majorBidi"/>
          <w:b/>
          <w:sz w:val="24"/>
          <w:szCs w:val="24"/>
        </w:rPr>
      </w:pPr>
      <w:r w:rsidRPr="00D504E4">
        <w:rPr>
          <w:rFonts w:asciiTheme="majorBidi" w:hAnsiTheme="majorBidi" w:cstheme="majorBidi"/>
          <w:b/>
          <w:sz w:val="24"/>
          <w:szCs w:val="24"/>
        </w:rPr>
        <w:t>2. Операторы по обработке персональных данных</w:t>
      </w:r>
    </w:p>
    <w:p w14:paraId="47580C49" w14:textId="77777777" w:rsidR="00D504E4" w:rsidRPr="00D504E4" w:rsidRDefault="00D504E4" w:rsidP="00D504E4">
      <w:pPr>
        <w:widowControl w:val="0"/>
        <w:autoSpaceDE w:val="0"/>
        <w:autoSpaceDN w:val="0"/>
        <w:adjustRightInd w:val="0"/>
        <w:spacing w:after="0" w:line="240" w:lineRule="auto"/>
        <w:ind w:firstLine="709"/>
        <w:jc w:val="both"/>
        <w:rPr>
          <w:rFonts w:asciiTheme="majorBidi" w:hAnsiTheme="majorBidi" w:cstheme="majorBidi"/>
          <w:sz w:val="24"/>
          <w:szCs w:val="24"/>
        </w:rPr>
      </w:pPr>
      <w:r w:rsidRPr="00D504E4">
        <w:rPr>
          <w:rFonts w:asciiTheme="majorBidi" w:hAnsiTheme="majorBidi" w:cstheme="majorBidi"/>
          <w:sz w:val="24"/>
          <w:szCs w:val="24"/>
        </w:rPr>
        <w:t xml:space="preserve">Операторами по обработке персональных данных граждан для целей исполнения </w:t>
      </w:r>
      <w:r w:rsidRPr="00D504E4">
        <w:rPr>
          <w:rFonts w:asciiTheme="majorBidi" w:hAnsiTheme="majorBidi" w:cstheme="majorBidi"/>
          <w:sz w:val="24"/>
          <w:szCs w:val="24"/>
        </w:rPr>
        <w:lastRenderedPageBreak/>
        <w:t>Договора являются: Управляющая организация и Представитель Управляющей организации по расчетам с потребителями.</w:t>
      </w:r>
    </w:p>
    <w:p w14:paraId="17DC39FE" w14:textId="77777777" w:rsidR="00D504E4" w:rsidRPr="00D504E4" w:rsidRDefault="00D504E4" w:rsidP="00D504E4">
      <w:pPr>
        <w:widowControl w:val="0"/>
        <w:autoSpaceDE w:val="0"/>
        <w:autoSpaceDN w:val="0"/>
        <w:adjustRightInd w:val="0"/>
        <w:spacing w:after="0" w:line="240" w:lineRule="auto"/>
        <w:ind w:firstLine="709"/>
        <w:jc w:val="both"/>
        <w:rPr>
          <w:rFonts w:asciiTheme="majorBidi" w:hAnsiTheme="majorBidi" w:cstheme="majorBidi"/>
          <w:sz w:val="24"/>
          <w:szCs w:val="24"/>
        </w:rPr>
      </w:pPr>
      <w:r w:rsidRPr="00D504E4">
        <w:rPr>
          <w:rFonts w:asciiTheme="majorBidi" w:hAnsiTheme="majorBidi" w:cstheme="majorBidi"/>
          <w:sz w:val="24"/>
          <w:szCs w:val="24"/>
        </w:rPr>
        <w:t>Представитель Управляющей организации по расчетам с потребителями осуществляет обработку персональных данных граждан по поручению Управляющей организации при получении ею согласия граждан – субъектов персональных данных на передачу их персональных данных указанному Представителю.</w:t>
      </w:r>
    </w:p>
    <w:p w14:paraId="76A98735" w14:textId="77777777" w:rsidR="00D504E4" w:rsidRPr="00D504E4" w:rsidRDefault="00D504E4" w:rsidP="00D504E4">
      <w:pPr>
        <w:widowControl w:val="0"/>
        <w:autoSpaceDE w:val="0"/>
        <w:autoSpaceDN w:val="0"/>
        <w:adjustRightInd w:val="0"/>
        <w:spacing w:after="0" w:line="240" w:lineRule="auto"/>
        <w:ind w:left="426" w:hanging="426"/>
        <w:jc w:val="both"/>
        <w:rPr>
          <w:rFonts w:asciiTheme="majorBidi" w:hAnsiTheme="majorBidi" w:cstheme="majorBidi"/>
          <w:b/>
          <w:sz w:val="24"/>
          <w:szCs w:val="24"/>
        </w:rPr>
      </w:pPr>
      <w:r w:rsidRPr="00D504E4">
        <w:rPr>
          <w:rFonts w:asciiTheme="majorBidi" w:hAnsiTheme="majorBidi" w:cstheme="majorBidi"/>
          <w:b/>
          <w:sz w:val="24"/>
          <w:szCs w:val="24"/>
        </w:rPr>
        <w:t>3. Порядок получения согласия граждан – субъектов персональных данных на обработку их персональных данных Представителем Управляющей организации</w:t>
      </w:r>
    </w:p>
    <w:p w14:paraId="60B4F676" w14:textId="77777777" w:rsidR="00D504E4" w:rsidRPr="00D504E4" w:rsidRDefault="00D504E4" w:rsidP="00D504E4">
      <w:pPr>
        <w:autoSpaceDE w:val="0"/>
        <w:autoSpaceDN w:val="0"/>
        <w:adjustRightInd w:val="0"/>
        <w:spacing w:after="0" w:line="240" w:lineRule="auto"/>
        <w:ind w:firstLine="709"/>
        <w:jc w:val="both"/>
        <w:outlineLvl w:val="1"/>
        <w:rPr>
          <w:rFonts w:asciiTheme="majorBidi" w:hAnsiTheme="majorBidi" w:cstheme="majorBidi"/>
          <w:sz w:val="24"/>
          <w:szCs w:val="24"/>
        </w:rPr>
      </w:pPr>
      <w:r w:rsidRPr="00D504E4">
        <w:rPr>
          <w:rFonts w:asciiTheme="majorBidi" w:hAnsiTheme="majorBidi" w:cstheme="majorBidi"/>
          <w:sz w:val="24"/>
          <w:szCs w:val="24"/>
        </w:rPr>
        <w:t>Согласие на обработку персональных данных на условиях, указанных в настоящем Приложении, считается полученным Управляющей организацией с момента выставления потребителю (субъекту персональных данных) первого платежного документа для внесения платы по Договору Представителем Управляющей организации по расчетам с потребителями,  до момента получения Управляющей организацией письменного обращения потребителя (субъекта персональных данных), выражающего несогласие на обработку его персональных данных лицом, осуществляющим обработку персональных данных по поручению Управляющей организации.</w:t>
      </w:r>
    </w:p>
    <w:p w14:paraId="195FF099" w14:textId="77777777" w:rsidR="00D504E4" w:rsidRPr="00D504E4" w:rsidRDefault="00D504E4" w:rsidP="00D504E4">
      <w:pPr>
        <w:autoSpaceDE w:val="0"/>
        <w:autoSpaceDN w:val="0"/>
        <w:adjustRightInd w:val="0"/>
        <w:spacing w:after="0" w:line="240" w:lineRule="auto"/>
        <w:ind w:firstLine="709"/>
        <w:jc w:val="both"/>
        <w:outlineLvl w:val="1"/>
        <w:rPr>
          <w:rFonts w:asciiTheme="majorBidi" w:hAnsiTheme="majorBidi" w:cstheme="majorBidi"/>
          <w:sz w:val="24"/>
          <w:szCs w:val="24"/>
        </w:rPr>
      </w:pPr>
      <w:r w:rsidRPr="00D504E4">
        <w:rPr>
          <w:rFonts w:asciiTheme="majorBidi" w:hAnsiTheme="majorBidi" w:cstheme="majorBidi"/>
          <w:sz w:val="24"/>
          <w:szCs w:val="24"/>
        </w:rPr>
        <w:t>В случае получения указанного обращения Управляющая организация обеспечивает обезличивание персональных данных такого субъекта персональных данных для целей их дальнейшей обработки лицом, осуществляющим обработку персональных данных по поручению Управляющей организации.</w:t>
      </w:r>
    </w:p>
    <w:p w14:paraId="109DEE5C" w14:textId="77777777" w:rsidR="00D504E4" w:rsidRPr="00D504E4" w:rsidRDefault="00D504E4" w:rsidP="00D504E4">
      <w:pPr>
        <w:widowControl w:val="0"/>
        <w:autoSpaceDE w:val="0"/>
        <w:autoSpaceDN w:val="0"/>
        <w:adjustRightInd w:val="0"/>
        <w:spacing w:after="0" w:line="240" w:lineRule="auto"/>
        <w:ind w:left="284" w:hanging="284"/>
        <w:jc w:val="both"/>
        <w:rPr>
          <w:rFonts w:asciiTheme="majorBidi" w:hAnsiTheme="majorBidi" w:cstheme="majorBidi"/>
          <w:b/>
          <w:sz w:val="24"/>
          <w:szCs w:val="24"/>
        </w:rPr>
      </w:pPr>
      <w:r w:rsidRPr="00D504E4">
        <w:rPr>
          <w:rFonts w:asciiTheme="majorBidi" w:hAnsiTheme="majorBidi" w:cstheme="majorBidi"/>
          <w:b/>
          <w:sz w:val="24"/>
          <w:szCs w:val="24"/>
        </w:rPr>
        <w:t xml:space="preserve">4. Перечень персональных данных (далее – данных), обработка которых осуществляется в целях, указанных в п.1 настоящего Приложения: </w:t>
      </w:r>
    </w:p>
    <w:p w14:paraId="15CDEB8F" w14:textId="77777777" w:rsidR="00D504E4" w:rsidRPr="00D504E4" w:rsidRDefault="00D504E4" w:rsidP="00D504E4">
      <w:pPr>
        <w:widowControl w:val="0"/>
        <w:autoSpaceDE w:val="0"/>
        <w:autoSpaceDN w:val="0"/>
        <w:adjustRightInd w:val="0"/>
        <w:spacing w:after="0" w:line="240" w:lineRule="auto"/>
        <w:ind w:left="284"/>
        <w:jc w:val="both"/>
        <w:rPr>
          <w:rFonts w:asciiTheme="majorBidi" w:hAnsiTheme="majorBidi" w:cstheme="majorBidi"/>
          <w:sz w:val="24"/>
          <w:szCs w:val="24"/>
        </w:rPr>
      </w:pPr>
      <w:r w:rsidRPr="00D504E4">
        <w:rPr>
          <w:rFonts w:asciiTheme="majorBidi" w:hAnsiTheme="majorBidi" w:cstheme="majorBidi"/>
          <w:sz w:val="24"/>
          <w:szCs w:val="24"/>
        </w:rPr>
        <w:t>1) Фамилия, имя, отчество граждан и родственные отношения;</w:t>
      </w:r>
    </w:p>
    <w:p w14:paraId="17D27FE7" w14:textId="77777777" w:rsidR="00D504E4" w:rsidRPr="00D504E4" w:rsidRDefault="00D504E4" w:rsidP="00D504E4">
      <w:pPr>
        <w:widowControl w:val="0"/>
        <w:autoSpaceDE w:val="0"/>
        <w:autoSpaceDN w:val="0"/>
        <w:adjustRightInd w:val="0"/>
        <w:spacing w:after="0" w:line="240" w:lineRule="auto"/>
        <w:ind w:left="284"/>
        <w:jc w:val="both"/>
        <w:rPr>
          <w:rFonts w:asciiTheme="majorBidi" w:hAnsiTheme="majorBidi" w:cstheme="majorBidi"/>
          <w:sz w:val="24"/>
          <w:szCs w:val="24"/>
        </w:rPr>
      </w:pPr>
      <w:r w:rsidRPr="00D504E4">
        <w:rPr>
          <w:rFonts w:asciiTheme="majorBidi" w:hAnsiTheme="majorBidi" w:cstheme="majorBidi"/>
          <w:sz w:val="24"/>
          <w:szCs w:val="24"/>
        </w:rPr>
        <w:t>2) адрес;</w:t>
      </w:r>
    </w:p>
    <w:p w14:paraId="0181882E" w14:textId="77777777" w:rsidR="00D504E4" w:rsidRPr="00D504E4" w:rsidRDefault="00D504E4" w:rsidP="00D504E4">
      <w:pPr>
        <w:widowControl w:val="0"/>
        <w:autoSpaceDE w:val="0"/>
        <w:autoSpaceDN w:val="0"/>
        <w:adjustRightInd w:val="0"/>
        <w:spacing w:after="0" w:line="240" w:lineRule="auto"/>
        <w:ind w:left="284"/>
        <w:jc w:val="both"/>
        <w:rPr>
          <w:rFonts w:asciiTheme="majorBidi" w:hAnsiTheme="majorBidi" w:cstheme="majorBidi"/>
          <w:sz w:val="24"/>
          <w:szCs w:val="24"/>
        </w:rPr>
      </w:pPr>
      <w:r w:rsidRPr="00D504E4">
        <w:rPr>
          <w:rFonts w:asciiTheme="majorBidi" w:hAnsiTheme="majorBidi" w:cstheme="majorBidi"/>
          <w:sz w:val="24"/>
          <w:szCs w:val="24"/>
        </w:rPr>
        <w:t>3) площадь принадлежащего жилого помещения;</w:t>
      </w:r>
    </w:p>
    <w:p w14:paraId="6151F638" w14:textId="77777777" w:rsidR="00D504E4" w:rsidRPr="00D504E4" w:rsidRDefault="00D504E4" w:rsidP="00D504E4">
      <w:pPr>
        <w:widowControl w:val="0"/>
        <w:autoSpaceDE w:val="0"/>
        <w:autoSpaceDN w:val="0"/>
        <w:adjustRightInd w:val="0"/>
        <w:spacing w:after="0" w:line="240" w:lineRule="auto"/>
        <w:ind w:left="284"/>
        <w:jc w:val="both"/>
        <w:rPr>
          <w:rFonts w:asciiTheme="majorBidi" w:hAnsiTheme="majorBidi" w:cstheme="majorBidi"/>
          <w:sz w:val="24"/>
          <w:szCs w:val="24"/>
        </w:rPr>
      </w:pPr>
      <w:r w:rsidRPr="00D504E4">
        <w:rPr>
          <w:rFonts w:asciiTheme="majorBidi" w:hAnsiTheme="majorBidi" w:cstheme="majorBidi"/>
          <w:sz w:val="24"/>
          <w:szCs w:val="24"/>
        </w:rPr>
        <w:t>4) право владения помещением (собственник, наниматель);</w:t>
      </w:r>
    </w:p>
    <w:p w14:paraId="205FB450" w14:textId="77777777" w:rsidR="00D504E4" w:rsidRPr="00D504E4" w:rsidRDefault="00D504E4" w:rsidP="00D504E4">
      <w:pPr>
        <w:widowControl w:val="0"/>
        <w:autoSpaceDE w:val="0"/>
        <w:autoSpaceDN w:val="0"/>
        <w:adjustRightInd w:val="0"/>
        <w:spacing w:after="0" w:line="240" w:lineRule="auto"/>
        <w:ind w:left="284"/>
        <w:jc w:val="both"/>
        <w:rPr>
          <w:rFonts w:asciiTheme="majorBidi" w:hAnsiTheme="majorBidi" w:cstheme="majorBidi"/>
          <w:sz w:val="24"/>
          <w:szCs w:val="24"/>
        </w:rPr>
      </w:pPr>
      <w:r w:rsidRPr="00D504E4">
        <w:rPr>
          <w:rFonts w:asciiTheme="majorBidi" w:hAnsiTheme="majorBidi" w:cstheme="majorBidi"/>
          <w:sz w:val="24"/>
          <w:szCs w:val="24"/>
        </w:rPr>
        <w:t>5) паспортные данные собственников помещений.</w:t>
      </w:r>
    </w:p>
    <w:p w14:paraId="12952A92" w14:textId="77777777" w:rsidR="00D504E4" w:rsidRPr="00D504E4" w:rsidRDefault="00D504E4" w:rsidP="00D504E4">
      <w:pPr>
        <w:widowControl w:val="0"/>
        <w:autoSpaceDE w:val="0"/>
        <w:autoSpaceDN w:val="0"/>
        <w:adjustRightInd w:val="0"/>
        <w:spacing w:after="0" w:line="240" w:lineRule="auto"/>
        <w:ind w:left="284" w:hanging="284"/>
        <w:jc w:val="both"/>
        <w:rPr>
          <w:rFonts w:asciiTheme="majorBidi" w:hAnsiTheme="majorBidi" w:cstheme="majorBidi"/>
          <w:b/>
          <w:sz w:val="24"/>
          <w:szCs w:val="24"/>
        </w:rPr>
      </w:pPr>
      <w:r w:rsidRPr="00D504E4">
        <w:rPr>
          <w:rFonts w:asciiTheme="majorBidi" w:hAnsiTheme="majorBidi" w:cstheme="majorBidi"/>
          <w:b/>
          <w:sz w:val="24"/>
          <w:szCs w:val="24"/>
        </w:rPr>
        <w:t xml:space="preserve">5. Перечень действий с персональными данными: </w:t>
      </w:r>
    </w:p>
    <w:p w14:paraId="7F8EDDC7" w14:textId="77777777" w:rsidR="00D504E4" w:rsidRPr="00D504E4" w:rsidRDefault="00D504E4" w:rsidP="00D504E4">
      <w:pPr>
        <w:widowControl w:val="0"/>
        <w:autoSpaceDE w:val="0"/>
        <w:autoSpaceDN w:val="0"/>
        <w:adjustRightInd w:val="0"/>
        <w:spacing w:after="0" w:line="240" w:lineRule="auto"/>
        <w:ind w:left="284"/>
        <w:jc w:val="both"/>
        <w:rPr>
          <w:rFonts w:asciiTheme="majorBidi" w:hAnsiTheme="majorBidi" w:cstheme="majorBidi"/>
          <w:sz w:val="24"/>
          <w:szCs w:val="24"/>
        </w:rPr>
      </w:pPr>
      <w:r w:rsidRPr="00D504E4">
        <w:rPr>
          <w:rFonts w:asciiTheme="majorBidi" w:hAnsiTheme="majorBidi" w:cstheme="majorBidi"/>
          <w:sz w:val="24"/>
          <w:szCs w:val="24"/>
        </w:rPr>
        <w:t>1) сбор данных, указанных в п.4 настоящего Приложения;</w:t>
      </w:r>
    </w:p>
    <w:p w14:paraId="26DF2B15" w14:textId="77777777" w:rsidR="00D504E4" w:rsidRPr="00D504E4" w:rsidRDefault="00D504E4" w:rsidP="00D504E4">
      <w:pPr>
        <w:widowControl w:val="0"/>
        <w:autoSpaceDE w:val="0"/>
        <w:autoSpaceDN w:val="0"/>
        <w:adjustRightInd w:val="0"/>
        <w:spacing w:after="0" w:line="240" w:lineRule="auto"/>
        <w:ind w:left="284"/>
        <w:jc w:val="both"/>
        <w:rPr>
          <w:rFonts w:asciiTheme="majorBidi" w:hAnsiTheme="majorBidi" w:cstheme="majorBidi"/>
          <w:sz w:val="24"/>
          <w:szCs w:val="24"/>
        </w:rPr>
      </w:pPr>
      <w:r w:rsidRPr="00D504E4">
        <w:rPr>
          <w:rFonts w:asciiTheme="majorBidi" w:hAnsiTheme="majorBidi" w:cstheme="majorBidi"/>
          <w:sz w:val="24"/>
          <w:szCs w:val="24"/>
        </w:rPr>
        <w:t>2) хранение данных;</w:t>
      </w:r>
    </w:p>
    <w:p w14:paraId="5A848DFB" w14:textId="77777777" w:rsidR="00D504E4" w:rsidRPr="00D504E4" w:rsidRDefault="00D504E4" w:rsidP="00D504E4">
      <w:pPr>
        <w:widowControl w:val="0"/>
        <w:autoSpaceDE w:val="0"/>
        <w:autoSpaceDN w:val="0"/>
        <w:adjustRightInd w:val="0"/>
        <w:spacing w:after="0" w:line="240" w:lineRule="auto"/>
        <w:ind w:left="567" w:hanging="283"/>
        <w:rPr>
          <w:rFonts w:asciiTheme="majorBidi" w:hAnsiTheme="majorBidi" w:cstheme="majorBidi"/>
          <w:sz w:val="24"/>
          <w:szCs w:val="24"/>
        </w:rPr>
      </w:pPr>
      <w:r w:rsidRPr="00D504E4">
        <w:rPr>
          <w:rFonts w:asciiTheme="majorBidi" w:hAnsiTheme="majorBidi" w:cstheme="majorBidi"/>
          <w:sz w:val="24"/>
          <w:szCs w:val="24"/>
        </w:rPr>
        <w:t>3) передача данных Представителю Управляющей организации по расчетам с потребителями</w:t>
      </w:r>
    </w:p>
    <w:p w14:paraId="2A47CFB8" w14:textId="77777777" w:rsidR="00D504E4" w:rsidRPr="00D504E4" w:rsidRDefault="00D504E4" w:rsidP="00D504E4">
      <w:pPr>
        <w:widowControl w:val="0"/>
        <w:autoSpaceDE w:val="0"/>
        <w:autoSpaceDN w:val="0"/>
        <w:adjustRightInd w:val="0"/>
        <w:spacing w:after="0" w:line="240" w:lineRule="auto"/>
        <w:ind w:left="284"/>
        <w:jc w:val="both"/>
        <w:rPr>
          <w:rFonts w:asciiTheme="majorBidi" w:hAnsiTheme="majorBidi" w:cstheme="majorBidi"/>
          <w:sz w:val="24"/>
          <w:szCs w:val="24"/>
        </w:rPr>
      </w:pPr>
      <w:r w:rsidRPr="00D504E4">
        <w:rPr>
          <w:rFonts w:asciiTheme="majorBidi" w:hAnsiTheme="majorBidi" w:cstheme="majorBidi"/>
          <w:sz w:val="24"/>
          <w:szCs w:val="24"/>
        </w:rPr>
        <w:t>4) передача данных контролирующим органам.</w:t>
      </w:r>
    </w:p>
    <w:p w14:paraId="1FF89126" w14:textId="77777777" w:rsidR="00D504E4" w:rsidRPr="00D504E4" w:rsidRDefault="00D504E4" w:rsidP="00D504E4">
      <w:pPr>
        <w:widowControl w:val="0"/>
        <w:autoSpaceDE w:val="0"/>
        <w:autoSpaceDN w:val="0"/>
        <w:adjustRightInd w:val="0"/>
        <w:spacing w:after="0" w:line="240" w:lineRule="auto"/>
        <w:ind w:left="284"/>
        <w:jc w:val="both"/>
        <w:rPr>
          <w:rFonts w:asciiTheme="majorBidi" w:hAnsiTheme="majorBidi" w:cstheme="majorBidi"/>
          <w:sz w:val="24"/>
          <w:szCs w:val="24"/>
        </w:rPr>
      </w:pPr>
      <w:r w:rsidRPr="00D504E4">
        <w:rPr>
          <w:rFonts w:asciiTheme="majorBidi" w:hAnsiTheme="majorBidi" w:cstheme="majorBidi"/>
          <w:sz w:val="24"/>
          <w:szCs w:val="24"/>
        </w:rPr>
        <w:t>5) передача данных ресурсоснабжающим организациям в случаях, допускаемых актами жилищного законодательства и Договором.</w:t>
      </w:r>
    </w:p>
    <w:p w14:paraId="1DE52756" w14:textId="77777777" w:rsidR="00D504E4" w:rsidRPr="00D504E4" w:rsidRDefault="00D504E4" w:rsidP="00D504E4">
      <w:pPr>
        <w:widowControl w:val="0"/>
        <w:autoSpaceDE w:val="0"/>
        <w:autoSpaceDN w:val="0"/>
        <w:adjustRightInd w:val="0"/>
        <w:spacing w:after="0" w:line="240" w:lineRule="auto"/>
        <w:ind w:left="284" w:hanging="284"/>
        <w:jc w:val="both"/>
        <w:rPr>
          <w:rFonts w:asciiTheme="majorBidi" w:hAnsiTheme="majorBidi" w:cstheme="majorBidi"/>
          <w:b/>
          <w:sz w:val="24"/>
          <w:szCs w:val="24"/>
        </w:rPr>
      </w:pPr>
      <w:r w:rsidRPr="00D504E4">
        <w:rPr>
          <w:rFonts w:asciiTheme="majorBidi" w:hAnsiTheme="majorBidi" w:cstheme="majorBidi"/>
          <w:b/>
          <w:sz w:val="24"/>
          <w:szCs w:val="24"/>
        </w:rPr>
        <w:t>6.</w:t>
      </w:r>
      <w:r w:rsidRPr="00D504E4">
        <w:rPr>
          <w:rFonts w:asciiTheme="majorBidi" w:hAnsiTheme="majorBidi" w:cstheme="majorBidi"/>
          <w:i/>
          <w:sz w:val="24"/>
          <w:szCs w:val="24"/>
        </w:rPr>
        <w:t xml:space="preserve"> </w:t>
      </w:r>
      <w:r w:rsidRPr="00D504E4">
        <w:rPr>
          <w:rFonts w:asciiTheme="majorBidi" w:hAnsiTheme="majorBidi" w:cstheme="majorBidi"/>
          <w:b/>
          <w:sz w:val="24"/>
          <w:szCs w:val="24"/>
        </w:rPr>
        <w:t xml:space="preserve">Общее описание используемых способов обработки персональных данных: </w:t>
      </w:r>
    </w:p>
    <w:p w14:paraId="7B22E17C" w14:textId="77777777" w:rsidR="00D504E4" w:rsidRPr="00D504E4" w:rsidRDefault="00D504E4" w:rsidP="00D504E4">
      <w:pPr>
        <w:autoSpaceDE w:val="0"/>
        <w:autoSpaceDN w:val="0"/>
        <w:adjustRightInd w:val="0"/>
        <w:spacing w:after="0" w:line="240" w:lineRule="auto"/>
        <w:ind w:firstLine="540"/>
        <w:jc w:val="both"/>
        <w:outlineLvl w:val="1"/>
        <w:rPr>
          <w:rFonts w:asciiTheme="majorBidi" w:hAnsiTheme="majorBidi" w:cstheme="majorBidi"/>
          <w:bCs/>
          <w:sz w:val="24"/>
          <w:szCs w:val="24"/>
        </w:rPr>
      </w:pPr>
      <w:r w:rsidRPr="00D504E4">
        <w:rPr>
          <w:rFonts w:asciiTheme="majorBidi" w:hAnsiTheme="majorBidi" w:cstheme="majorBidi"/>
          <w:bCs/>
          <w:sz w:val="24"/>
          <w:szCs w:val="24"/>
        </w:rPr>
        <w:t>1) с использованием средств автоматизации, в том числе в информационно-телекоммуникационных сетях,</w:t>
      </w:r>
    </w:p>
    <w:p w14:paraId="04314AAF" w14:textId="77777777" w:rsidR="00D504E4" w:rsidRPr="00D504E4" w:rsidRDefault="00D504E4" w:rsidP="00D504E4">
      <w:pPr>
        <w:autoSpaceDE w:val="0"/>
        <w:autoSpaceDN w:val="0"/>
        <w:adjustRightInd w:val="0"/>
        <w:spacing w:after="0" w:line="240" w:lineRule="auto"/>
        <w:ind w:firstLine="540"/>
        <w:jc w:val="both"/>
        <w:outlineLvl w:val="1"/>
        <w:rPr>
          <w:rFonts w:asciiTheme="majorBidi" w:hAnsiTheme="majorBidi" w:cstheme="majorBidi"/>
          <w:bCs/>
          <w:sz w:val="24"/>
          <w:szCs w:val="24"/>
        </w:rPr>
      </w:pPr>
      <w:r w:rsidRPr="00D504E4">
        <w:rPr>
          <w:rFonts w:asciiTheme="majorBidi" w:hAnsiTheme="majorBidi" w:cstheme="majorBidi"/>
          <w:bCs/>
          <w:sz w:val="24"/>
          <w:szCs w:val="24"/>
        </w:rPr>
        <w:t>2) без использования средств автоматизации</w:t>
      </w:r>
    </w:p>
    <w:p w14:paraId="720AE022" w14:textId="77777777" w:rsidR="00D504E4" w:rsidRPr="00D504E4" w:rsidRDefault="00D504E4" w:rsidP="00D504E4">
      <w:pPr>
        <w:widowControl w:val="0"/>
        <w:autoSpaceDE w:val="0"/>
        <w:autoSpaceDN w:val="0"/>
        <w:adjustRightInd w:val="0"/>
        <w:spacing w:after="0" w:line="240" w:lineRule="auto"/>
        <w:ind w:left="284" w:hanging="284"/>
        <w:jc w:val="both"/>
        <w:rPr>
          <w:rFonts w:asciiTheme="majorBidi" w:hAnsiTheme="majorBidi" w:cstheme="majorBidi"/>
          <w:b/>
          <w:sz w:val="24"/>
          <w:szCs w:val="24"/>
        </w:rPr>
      </w:pPr>
      <w:r w:rsidRPr="00D504E4">
        <w:rPr>
          <w:rFonts w:asciiTheme="majorBidi" w:hAnsiTheme="majorBidi" w:cstheme="majorBidi"/>
          <w:b/>
          <w:sz w:val="24"/>
          <w:szCs w:val="24"/>
        </w:rPr>
        <w:t>7. Срок хранения персональных данных</w:t>
      </w:r>
    </w:p>
    <w:p w14:paraId="264559E9" w14:textId="77777777" w:rsidR="00D504E4" w:rsidRPr="00D504E4" w:rsidRDefault="00D504E4" w:rsidP="00D504E4">
      <w:pPr>
        <w:widowControl w:val="0"/>
        <w:autoSpaceDE w:val="0"/>
        <w:autoSpaceDN w:val="0"/>
        <w:adjustRightInd w:val="0"/>
        <w:spacing w:after="0" w:line="240" w:lineRule="auto"/>
        <w:ind w:left="284"/>
        <w:jc w:val="both"/>
        <w:rPr>
          <w:rFonts w:asciiTheme="majorBidi" w:hAnsiTheme="majorBidi" w:cstheme="majorBidi"/>
          <w:iCs/>
          <w:sz w:val="24"/>
          <w:szCs w:val="24"/>
        </w:rPr>
      </w:pPr>
      <w:r w:rsidRPr="00D504E4">
        <w:rPr>
          <w:rFonts w:asciiTheme="majorBidi" w:hAnsiTheme="majorBidi" w:cstheme="majorBidi"/>
          <w:iCs/>
          <w:sz w:val="24"/>
          <w:szCs w:val="24"/>
        </w:rPr>
        <w:t>На срок действия договора с учетом сроков исковой давности.</w:t>
      </w:r>
    </w:p>
    <w:p w14:paraId="4D97064D" w14:textId="77777777" w:rsidR="00D504E4" w:rsidRPr="00D504E4" w:rsidRDefault="00D504E4" w:rsidP="00D504E4">
      <w:pPr>
        <w:widowControl w:val="0"/>
        <w:autoSpaceDE w:val="0"/>
        <w:autoSpaceDN w:val="0"/>
        <w:adjustRightInd w:val="0"/>
        <w:spacing w:after="0" w:line="240" w:lineRule="auto"/>
        <w:ind w:left="284" w:hanging="284"/>
        <w:jc w:val="both"/>
        <w:rPr>
          <w:rFonts w:asciiTheme="majorBidi" w:hAnsiTheme="majorBidi" w:cstheme="majorBidi"/>
          <w:b/>
          <w:sz w:val="24"/>
          <w:szCs w:val="24"/>
        </w:rPr>
      </w:pPr>
      <w:r w:rsidRPr="00D504E4">
        <w:rPr>
          <w:rFonts w:asciiTheme="majorBidi" w:hAnsiTheme="majorBidi" w:cstheme="majorBidi"/>
          <w:b/>
          <w:sz w:val="24"/>
          <w:szCs w:val="24"/>
        </w:rPr>
        <w:t>8. Дополнительные условия</w:t>
      </w:r>
    </w:p>
    <w:p w14:paraId="35D99CD4" w14:textId="77777777" w:rsidR="00D504E4" w:rsidRPr="00D504E4" w:rsidRDefault="00D504E4" w:rsidP="00D504E4">
      <w:pPr>
        <w:autoSpaceDE w:val="0"/>
        <w:autoSpaceDN w:val="0"/>
        <w:adjustRightInd w:val="0"/>
        <w:spacing w:after="0" w:line="240" w:lineRule="auto"/>
        <w:ind w:firstLine="540"/>
        <w:jc w:val="both"/>
        <w:outlineLvl w:val="0"/>
        <w:rPr>
          <w:rFonts w:asciiTheme="majorBidi" w:hAnsiTheme="majorBidi" w:cstheme="majorBidi"/>
          <w:bCs/>
          <w:sz w:val="24"/>
          <w:szCs w:val="24"/>
        </w:rPr>
      </w:pPr>
      <w:r w:rsidRPr="00D504E4">
        <w:rPr>
          <w:rFonts w:asciiTheme="majorBidi" w:hAnsiTheme="majorBidi" w:cstheme="majorBidi"/>
          <w:b/>
          <w:sz w:val="24"/>
          <w:szCs w:val="24"/>
        </w:rPr>
        <w:tab/>
      </w:r>
      <w:r w:rsidRPr="00D504E4">
        <w:rPr>
          <w:rFonts w:asciiTheme="majorBidi" w:hAnsiTheme="majorBidi" w:cstheme="majorBidi"/>
          <w:sz w:val="24"/>
          <w:szCs w:val="24"/>
        </w:rPr>
        <w:t xml:space="preserve">В случае принятия собственниками помещений решения о </w:t>
      </w:r>
      <w:r w:rsidRPr="00D504E4">
        <w:rPr>
          <w:rFonts w:asciiTheme="majorBidi" w:hAnsiTheme="majorBidi" w:cstheme="majorBidi"/>
          <w:bCs/>
          <w:sz w:val="24"/>
          <w:szCs w:val="24"/>
        </w:rPr>
        <w:t>внесении платы за все или некоторые коммунальные услуги (за исключением коммунальных услуг, потребляемых при использовании общего имущества в многоквартирном доме) ресурсоснабжающим организациям, а также в случае уступки в соответствии с гражданским законодательством Российской Федерации в пользу ресурсоснабжающей организации или иных лиц прав требования к потребителям, имеющим задолженность по оплате коммунальной услуги,  Управляющая организация вправе передать таким ресурсоснабжающим организациям и иным лицам персональные данные субъектов персональных данных, указанные в п. 4 настоящего Приложения, для целей их обработки, указанных в п.1 настоящего Приложения, способами, указанными в п.6 настоящего Приложения.</w:t>
      </w:r>
    </w:p>
    <w:p w14:paraId="78623738" w14:textId="77777777" w:rsidR="00D504E4" w:rsidRPr="00D504E4" w:rsidRDefault="00D504E4" w:rsidP="00D504E4">
      <w:pPr>
        <w:widowControl w:val="0"/>
        <w:autoSpaceDE w:val="0"/>
        <w:autoSpaceDN w:val="0"/>
        <w:adjustRightInd w:val="0"/>
        <w:spacing w:after="0" w:line="240" w:lineRule="auto"/>
        <w:ind w:left="1259" w:hanging="550"/>
        <w:jc w:val="both"/>
        <w:rPr>
          <w:rFonts w:asciiTheme="majorBidi" w:hAnsiTheme="majorBidi" w:cstheme="majorBidi"/>
          <w:b/>
          <w:sz w:val="24"/>
          <w:szCs w:val="24"/>
        </w:rPr>
      </w:pPr>
    </w:p>
    <w:p w14:paraId="6AED671D" w14:textId="77777777" w:rsidR="00D504E4" w:rsidRPr="00D504E4" w:rsidRDefault="00D504E4" w:rsidP="00D504E4">
      <w:pPr>
        <w:spacing w:after="0" w:line="240" w:lineRule="auto"/>
        <w:jc w:val="center"/>
        <w:rPr>
          <w:rFonts w:asciiTheme="majorBidi" w:hAnsiTheme="majorBidi" w:cstheme="majorBidi"/>
          <w:b/>
          <w:sz w:val="24"/>
          <w:szCs w:val="24"/>
        </w:rPr>
      </w:pPr>
    </w:p>
    <w:p w14:paraId="3099A278" w14:textId="77777777" w:rsidR="00D504E4" w:rsidRPr="00D504E4" w:rsidRDefault="00D504E4" w:rsidP="00D504E4">
      <w:pPr>
        <w:widowControl w:val="0"/>
        <w:autoSpaceDE w:val="0"/>
        <w:autoSpaceDN w:val="0"/>
        <w:adjustRightInd w:val="0"/>
        <w:spacing w:after="0" w:line="240" w:lineRule="auto"/>
        <w:ind w:left="1259" w:hanging="550"/>
        <w:jc w:val="both"/>
        <w:rPr>
          <w:rFonts w:asciiTheme="majorBidi" w:hAnsiTheme="majorBidi" w:cstheme="majorBidi"/>
          <w:b/>
          <w:sz w:val="24"/>
          <w:szCs w:val="24"/>
        </w:rPr>
      </w:pPr>
    </w:p>
    <w:p w14:paraId="10FAB4D5" w14:textId="77777777" w:rsidR="00D504E4" w:rsidRPr="00D504E4" w:rsidRDefault="00D504E4" w:rsidP="00D504E4">
      <w:pPr>
        <w:spacing w:after="0" w:line="240" w:lineRule="auto"/>
        <w:jc w:val="center"/>
        <w:rPr>
          <w:rFonts w:asciiTheme="majorBidi" w:hAnsiTheme="majorBidi" w:cstheme="majorBidi"/>
          <w:b/>
          <w:sz w:val="24"/>
          <w:szCs w:val="24"/>
        </w:rPr>
      </w:pPr>
    </w:p>
    <w:p w14:paraId="7CF7FDAE" w14:textId="77777777" w:rsidR="00D504E4" w:rsidRPr="00D504E4" w:rsidRDefault="00D504E4" w:rsidP="00D504E4">
      <w:pPr>
        <w:spacing w:after="0"/>
        <w:jc w:val="center"/>
        <w:rPr>
          <w:rFonts w:asciiTheme="majorBidi" w:hAnsiTheme="majorBidi" w:cstheme="majorBidi"/>
          <w:b/>
          <w:sz w:val="24"/>
          <w:szCs w:val="24"/>
        </w:rPr>
      </w:pPr>
    </w:p>
    <w:p w14:paraId="50CC0627" w14:textId="77777777" w:rsidR="00D504E4" w:rsidRPr="00D504E4" w:rsidRDefault="00D504E4" w:rsidP="00D504E4">
      <w:pPr>
        <w:spacing w:after="0"/>
        <w:jc w:val="right"/>
        <w:rPr>
          <w:rFonts w:asciiTheme="majorBidi" w:hAnsiTheme="majorBidi" w:cstheme="majorBidi"/>
          <w:sz w:val="24"/>
          <w:szCs w:val="24"/>
        </w:rPr>
      </w:pPr>
      <w:r w:rsidRPr="00D504E4">
        <w:rPr>
          <w:rFonts w:asciiTheme="majorBidi" w:hAnsiTheme="majorBidi" w:cstheme="majorBidi"/>
          <w:sz w:val="24"/>
          <w:szCs w:val="24"/>
        </w:rPr>
        <w:t>Приложение № 9</w:t>
      </w:r>
    </w:p>
    <w:p w14:paraId="3E14EF71" w14:textId="77777777" w:rsidR="00D504E4" w:rsidRPr="00D504E4" w:rsidRDefault="00D504E4" w:rsidP="00D504E4">
      <w:pPr>
        <w:widowControl w:val="0"/>
        <w:spacing w:after="0" w:line="235" w:lineRule="auto"/>
        <w:jc w:val="right"/>
        <w:rPr>
          <w:rFonts w:asciiTheme="majorBidi" w:hAnsiTheme="majorBidi" w:cstheme="majorBidi"/>
          <w:sz w:val="24"/>
          <w:szCs w:val="24"/>
        </w:rPr>
      </w:pPr>
      <w:r w:rsidRPr="00D504E4">
        <w:rPr>
          <w:rFonts w:asciiTheme="majorBidi" w:hAnsiTheme="majorBidi" w:cstheme="majorBidi"/>
          <w:sz w:val="24"/>
          <w:szCs w:val="24"/>
        </w:rPr>
        <w:t xml:space="preserve">к Договору </w:t>
      </w:r>
      <w:r w:rsidRPr="00D504E4">
        <w:rPr>
          <w:rFonts w:asciiTheme="majorBidi" w:hAnsiTheme="majorBidi" w:cstheme="majorBidi"/>
          <w:noProof/>
          <w:sz w:val="24"/>
          <w:szCs w:val="24"/>
        </w:rPr>
        <w:br/>
      </w:r>
      <w:r w:rsidRPr="00D504E4">
        <w:rPr>
          <w:rFonts w:asciiTheme="majorBidi" w:hAnsiTheme="majorBidi" w:cstheme="majorBidi"/>
          <w:sz w:val="24"/>
          <w:szCs w:val="24"/>
        </w:rPr>
        <w:t>от « ___</w:t>
      </w:r>
      <w:r w:rsidRPr="00D504E4">
        <w:rPr>
          <w:rFonts w:asciiTheme="majorBidi" w:hAnsiTheme="majorBidi" w:cstheme="majorBidi"/>
          <w:noProof/>
          <w:sz w:val="24"/>
          <w:szCs w:val="24"/>
        </w:rPr>
        <w:t>»</w:t>
      </w:r>
      <w:r w:rsidRPr="00D504E4">
        <w:rPr>
          <w:rFonts w:asciiTheme="majorBidi" w:hAnsiTheme="majorBidi" w:cstheme="majorBidi"/>
          <w:sz w:val="24"/>
          <w:szCs w:val="24"/>
        </w:rPr>
        <w:t xml:space="preserve"> _________ </w:t>
      </w:r>
      <w:r w:rsidRPr="00D504E4">
        <w:rPr>
          <w:rFonts w:asciiTheme="majorBidi" w:hAnsiTheme="majorBidi" w:cstheme="majorBidi"/>
          <w:noProof/>
          <w:sz w:val="24"/>
          <w:szCs w:val="24"/>
        </w:rPr>
        <w:t>2022</w:t>
      </w:r>
      <w:r w:rsidRPr="00D504E4">
        <w:rPr>
          <w:rFonts w:asciiTheme="majorBidi" w:hAnsiTheme="majorBidi" w:cstheme="majorBidi"/>
          <w:sz w:val="24"/>
          <w:szCs w:val="24"/>
        </w:rPr>
        <w:t xml:space="preserve"> г.</w:t>
      </w:r>
    </w:p>
    <w:p w14:paraId="4432A3C2" w14:textId="77777777" w:rsidR="00D504E4" w:rsidRPr="00D504E4" w:rsidRDefault="00D504E4" w:rsidP="00D504E4">
      <w:pPr>
        <w:widowControl w:val="0"/>
        <w:spacing w:after="0" w:line="235" w:lineRule="auto"/>
        <w:jc w:val="right"/>
        <w:rPr>
          <w:rFonts w:asciiTheme="majorBidi" w:hAnsiTheme="majorBidi" w:cstheme="majorBidi"/>
          <w:b/>
          <w:sz w:val="24"/>
          <w:szCs w:val="24"/>
        </w:rPr>
      </w:pPr>
    </w:p>
    <w:p w14:paraId="65C11DEB" w14:textId="77777777" w:rsidR="00D504E4" w:rsidRPr="00D504E4" w:rsidRDefault="00D504E4" w:rsidP="00D504E4">
      <w:pPr>
        <w:tabs>
          <w:tab w:val="left" w:pos="0"/>
        </w:tabs>
        <w:spacing w:after="0"/>
        <w:jc w:val="center"/>
        <w:rPr>
          <w:rFonts w:asciiTheme="majorBidi" w:hAnsiTheme="majorBidi" w:cstheme="majorBidi"/>
          <w:b/>
          <w:sz w:val="24"/>
          <w:szCs w:val="24"/>
        </w:rPr>
      </w:pPr>
      <w:r w:rsidRPr="00D504E4">
        <w:rPr>
          <w:rFonts w:asciiTheme="majorBidi" w:hAnsiTheme="majorBidi" w:cstheme="majorBidi"/>
          <w:b/>
          <w:sz w:val="24"/>
          <w:szCs w:val="24"/>
        </w:rPr>
        <w:t xml:space="preserve">Перечень работ, услуг по управлению многоквартирным домом, </w:t>
      </w:r>
    </w:p>
    <w:p w14:paraId="3CA5B569" w14:textId="77777777" w:rsidR="00D504E4" w:rsidRPr="00D504E4" w:rsidRDefault="00D504E4" w:rsidP="00D504E4">
      <w:pPr>
        <w:tabs>
          <w:tab w:val="left" w:pos="0"/>
        </w:tabs>
        <w:spacing w:after="0"/>
        <w:jc w:val="center"/>
        <w:rPr>
          <w:rFonts w:asciiTheme="majorBidi" w:hAnsiTheme="majorBidi" w:cstheme="majorBidi"/>
          <w:b/>
          <w:sz w:val="24"/>
          <w:szCs w:val="24"/>
        </w:rPr>
      </w:pPr>
      <w:r w:rsidRPr="00D504E4">
        <w:rPr>
          <w:rFonts w:asciiTheme="majorBidi" w:hAnsiTheme="majorBidi" w:cstheme="majorBidi"/>
          <w:b/>
          <w:sz w:val="24"/>
          <w:szCs w:val="24"/>
        </w:rPr>
        <w:t>содержанию и ремонту общего имущества, определение их стоимости и размера платы за содержание и ремонт жилого помещения</w:t>
      </w:r>
    </w:p>
    <w:p w14:paraId="3C2D4C58" w14:textId="77777777" w:rsidR="00D504E4" w:rsidRPr="00D504E4" w:rsidRDefault="00D504E4" w:rsidP="00D504E4">
      <w:pPr>
        <w:tabs>
          <w:tab w:val="left" w:pos="0"/>
        </w:tabs>
        <w:spacing w:after="0"/>
        <w:jc w:val="center"/>
        <w:rPr>
          <w:rFonts w:asciiTheme="majorBidi" w:hAnsiTheme="majorBidi" w:cstheme="majorBidi"/>
          <w:b/>
          <w:sz w:val="24"/>
          <w:szCs w:val="24"/>
        </w:rPr>
      </w:pPr>
      <w:r w:rsidRPr="00D504E4">
        <w:rPr>
          <w:rFonts w:asciiTheme="majorBidi" w:hAnsiTheme="majorBidi" w:cstheme="majorBidi"/>
          <w:b/>
          <w:sz w:val="24"/>
          <w:szCs w:val="24"/>
        </w:rPr>
        <w:t>1. Перечень работ и услуг по управлению многоквартирным домом и содержанию</w:t>
      </w:r>
    </w:p>
    <w:p w14:paraId="30D6A596" w14:textId="77777777" w:rsidR="00D504E4" w:rsidRPr="00D504E4" w:rsidRDefault="00D504E4" w:rsidP="00D504E4">
      <w:pPr>
        <w:tabs>
          <w:tab w:val="left" w:pos="0"/>
        </w:tabs>
        <w:spacing w:after="0"/>
        <w:jc w:val="center"/>
        <w:rPr>
          <w:rFonts w:asciiTheme="majorBidi" w:hAnsiTheme="majorBidi" w:cstheme="majorBidi"/>
          <w:sz w:val="24"/>
          <w:szCs w:val="24"/>
        </w:rPr>
      </w:pPr>
      <w:r w:rsidRPr="00D504E4">
        <w:rPr>
          <w:rFonts w:asciiTheme="majorBidi" w:hAnsiTheme="majorBidi" w:cstheme="majorBidi"/>
          <w:b/>
          <w:sz w:val="24"/>
          <w:szCs w:val="24"/>
        </w:rPr>
        <w:t>общего имущества многоквартирного дома, расположенного по адресу</w:t>
      </w:r>
      <w:r w:rsidRPr="00D504E4">
        <w:rPr>
          <w:rFonts w:asciiTheme="majorBidi" w:hAnsiTheme="majorBidi" w:cstheme="majorBidi"/>
          <w:sz w:val="24"/>
          <w:szCs w:val="24"/>
        </w:rPr>
        <w:t xml:space="preserve"> </w:t>
      </w:r>
    </w:p>
    <w:p w14:paraId="050C5543" w14:textId="5B904C79" w:rsidR="003B6A72" w:rsidRPr="00D504E4" w:rsidRDefault="00D504E4" w:rsidP="003B6A72">
      <w:pPr>
        <w:tabs>
          <w:tab w:val="left" w:pos="0"/>
        </w:tabs>
        <w:spacing w:after="0"/>
        <w:jc w:val="center"/>
        <w:rPr>
          <w:rFonts w:asciiTheme="majorBidi" w:hAnsiTheme="majorBidi" w:cstheme="majorBidi"/>
          <w:sz w:val="24"/>
          <w:szCs w:val="24"/>
        </w:rPr>
      </w:pPr>
      <w:r w:rsidRPr="00D504E4">
        <w:rPr>
          <w:rFonts w:asciiTheme="majorBidi" w:hAnsiTheme="majorBidi" w:cstheme="majorBidi"/>
          <w:sz w:val="24"/>
          <w:szCs w:val="24"/>
        </w:rPr>
        <w:t>Российская Федерация, Республика Саха (Якутия), город Якутск, улица Бабушкина, дом 12/3</w:t>
      </w:r>
      <w:r w:rsidR="003B6A72">
        <w:rPr>
          <w:rFonts w:asciiTheme="majorBidi" w:hAnsiTheme="majorBidi" w:cstheme="majorBidi"/>
          <w:sz w:val="24"/>
          <w:szCs w:val="24"/>
        </w:rPr>
        <w:t xml:space="preserve"> стр. 1</w:t>
      </w:r>
    </w:p>
    <w:tbl>
      <w:tblPr>
        <w:tblW w:w="10490"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5"/>
        <w:gridCol w:w="6459"/>
        <w:gridCol w:w="161"/>
        <w:gridCol w:w="235"/>
        <w:gridCol w:w="3290"/>
      </w:tblGrid>
      <w:tr w:rsidR="00D504E4" w:rsidRPr="008B528B" w14:paraId="7ECE28FE" w14:textId="77777777" w:rsidTr="003B6A72">
        <w:trPr>
          <w:trHeight w:val="1176"/>
        </w:trPr>
        <w:tc>
          <w:tcPr>
            <w:tcW w:w="345" w:type="dxa"/>
            <w:tcBorders>
              <w:top w:val="double" w:sz="4" w:space="0" w:color="auto"/>
              <w:left w:val="double" w:sz="4" w:space="0" w:color="auto"/>
              <w:bottom w:val="double" w:sz="4" w:space="0" w:color="auto"/>
              <w:right w:val="double" w:sz="4" w:space="0" w:color="auto"/>
            </w:tcBorders>
          </w:tcPr>
          <w:p w14:paraId="1C6451BB" w14:textId="77777777" w:rsidR="00D504E4" w:rsidRPr="008B528B" w:rsidRDefault="00D504E4" w:rsidP="00D504E4">
            <w:pPr>
              <w:spacing w:after="0"/>
              <w:ind w:left="-108" w:right="-108"/>
              <w:jc w:val="center"/>
              <w:rPr>
                <w:rFonts w:asciiTheme="majorBidi" w:hAnsiTheme="majorBidi" w:cstheme="majorBidi"/>
              </w:rPr>
            </w:pPr>
            <w:r w:rsidRPr="008B528B">
              <w:rPr>
                <w:rFonts w:asciiTheme="majorBidi" w:hAnsiTheme="majorBidi" w:cstheme="majorBidi"/>
              </w:rPr>
              <w:t xml:space="preserve">№ </w:t>
            </w:r>
          </w:p>
          <w:p w14:paraId="4FA04009" w14:textId="77777777" w:rsidR="00D504E4" w:rsidRPr="008B528B" w:rsidRDefault="00D504E4" w:rsidP="00D504E4">
            <w:pPr>
              <w:spacing w:after="0"/>
              <w:ind w:left="-108" w:right="-108"/>
              <w:jc w:val="center"/>
              <w:rPr>
                <w:rFonts w:asciiTheme="majorBidi" w:hAnsiTheme="majorBidi" w:cstheme="majorBidi"/>
              </w:rPr>
            </w:pPr>
            <w:r w:rsidRPr="008B528B">
              <w:rPr>
                <w:rFonts w:asciiTheme="majorBidi" w:hAnsiTheme="majorBidi" w:cstheme="majorBidi"/>
              </w:rPr>
              <w:t>п/п</w:t>
            </w:r>
          </w:p>
        </w:tc>
        <w:tc>
          <w:tcPr>
            <w:tcW w:w="6620" w:type="dxa"/>
            <w:gridSpan w:val="2"/>
            <w:tcBorders>
              <w:top w:val="double" w:sz="4" w:space="0" w:color="auto"/>
              <w:left w:val="double" w:sz="4" w:space="0" w:color="auto"/>
              <w:bottom w:val="double" w:sz="4" w:space="0" w:color="auto"/>
              <w:right w:val="double" w:sz="4" w:space="0" w:color="auto"/>
            </w:tcBorders>
            <w:vAlign w:val="center"/>
          </w:tcPr>
          <w:p w14:paraId="51C56F96" w14:textId="77777777" w:rsidR="00D504E4" w:rsidRPr="008B528B" w:rsidRDefault="00D504E4" w:rsidP="00D504E4">
            <w:pPr>
              <w:spacing w:after="0"/>
              <w:ind w:left="-108" w:right="-108"/>
              <w:jc w:val="center"/>
              <w:rPr>
                <w:rFonts w:asciiTheme="majorBidi" w:hAnsiTheme="majorBidi" w:cstheme="majorBidi"/>
              </w:rPr>
            </w:pPr>
            <w:r w:rsidRPr="008B528B">
              <w:rPr>
                <w:rFonts w:asciiTheme="majorBidi" w:hAnsiTheme="majorBidi" w:cstheme="majorBidi"/>
              </w:rPr>
              <w:t>Наименование</w:t>
            </w:r>
          </w:p>
        </w:tc>
        <w:tc>
          <w:tcPr>
            <w:tcW w:w="3525" w:type="dxa"/>
            <w:gridSpan w:val="2"/>
            <w:tcBorders>
              <w:top w:val="double" w:sz="4" w:space="0" w:color="auto"/>
              <w:left w:val="double" w:sz="4" w:space="0" w:color="auto"/>
              <w:bottom w:val="double" w:sz="4" w:space="0" w:color="auto"/>
              <w:right w:val="double" w:sz="4" w:space="0" w:color="auto"/>
            </w:tcBorders>
            <w:vAlign w:val="center"/>
          </w:tcPr>
          <w:p w14:paraId="1E56B0ED" w14:textId="77777777" w:rsidR="00D504E4" w:rsidRPr="008B528B" w:rsidRDefault="00D504E4" w:rsidP="00D504E4">
            <w:pPr>
              <w:spacing w:after="0"/>
              <w:ind w:right="-19"/>
              <w:jc w:val="center"/>
              <w:rPr>
                <w:rFonts w:asciiTheme="majorBidi" w:hAnsiTheme="majorBidi" w:cstheme="majorBidi"/>
              </w:rPr>
            </w:pPr>
            <w:r w:rsidRPr="008B528B">
              <w:rPr>
                <w:rFonts w:asciiTheme="majorBidi" w:hAnsiTheme="majorBidi" w:cstheme="majorBidi"/>
              </w:rPr>
              <w:t>Стоимость работ (услуг) на 1м2 помещения в месяц, руб.</w:t>
            </w:r>
          </w:p>
        </w:tc>
      </w:tr>
      <w:tr w:rsidR="00D504E4" w:rsidRPr="008B528B" w14:paraId="08A5289D" w14:textId="77777777" w:rsidTr="003B6A72">
        <w:trPr>
          <w:trHeight w:val="354"/>
        </w:trPr>
        <w:tc>
          <w:tcPr>
            <w:tcW w:w="345" w:type="dxa"/>
            <w:tcBorders>
              <w:top w:val="double" w:sz="4" w:space="0" w:color="auto"/>
              <w:left w:val="double" w:sz="4" w:space="0" w:color="auto"/>
              <w:bottom w:val="double" w:sz="4" w:space="0" w:color="auto"/>
              <w:right w:val="double" w:sz="4" w:space="0" w:color="auto"/>
            </w:tcBorders>
          </w:tcPr>
          <w:p w14:paraId="4607A19E" w14:textId="77777777" w:rsidR="00D504E4" w:rsidRPr="008B528B" w:rsidRDefault="00D504E4" w:rsidP="00D504E4">
            <w:pPr>
              <w:spacing w:after="0"/>
              <w:ind w:left="-108" w:right="-108"/>
              <w:jc w:val="center"/>
              <w:rPr>
                <w:rFonts w:asciiTheme="majorBidi" w:hAnsiTheme="majorBidi" w:cstheme="majorBidi"/>
                <w:b/>
              </w:rPr>
            </w:pPr>
            <w:r w:rsidRPr="008B528B">
              <w:rPr>
                <w:rFonts w:asciiTheme="majorBidi" w:hAnsiTheme="majorBidi" w:cstheme="majorBidi"/>
                <w:b/>
              </w:rPr>
              <w:t>1.</w:t>
            </w:r>
          </w:p>
        </w:tc>
        <w:tc>
          <w:tcPr>
            <w:tcW w:w="6620" w:type="dxa"/>
            <w:gridSpan w:val="2"/>
            <w:tcBorders>
              <w:top w:val="double" w:sz="4" w:space="0" w:color="auto"/>
              <w:left w:val="double" w:sz="4" w:space="0" w:color="auto"/>
              <w:bottom w:val="double" w:sz="4" w:space="0" w:color="auto"/>
              <w:right w:val="double" w:sz="4" w:space="0" w:color="auto"/>
            </w:tcBorders>
            <w:vAlign w:val="center"/>
          </w:tcPr>
          <w:p w14:paraId="2DD0024A" w14:textId="77777777" w:rsidR="00D504E4" w:rsidRPr="008B528B" w:rsidRDefault="00D504E4" w:rsidP="00D504E4">
            <w:pPr>
              <w:spacing w:after="0"/>
              <w:ind w:right="-108"/>
              <w:rPr>
                <w:rFonts w:asciiTheme="majorBidi" w:hAnsiTheme="majorBidi" w:cstheme="majorBidi"/>
                <w:b/>
              </w:rPr>
            </w:pPr>
            <w:r w:rsidRPr="008B528B">
              <w:rPr>
                <w:rFonts w:asciiTheme="majorBidi" w:hAnsiTheme="majorBidi" w:cstheme="majorBidi"/>
                <w:b/>
              </w:rPr>
              <w:t>Услуги по управлению домом</w:t>
            </w:r>
          </w:p>
        </w:tc>
        <w:tc>
          <w:tcPr>
            <w:tcW w:w="3525" w:type="dxa"/>
            <w:gridSpan w:val="2"/>
            <w:tcBorders>
              <w:top w:val="double" w:sz="4" w:space="0" w:color="auto"/>
              <w:left w:val="double" w:sz="4" w:space="0" w:color="auto"/>
              <w:bottom w:val="double" w:sz="4" w:space="0" w:color="auto"/>
              <w:right w:val="double" w:sz="4" w:space="0" w:color="auto"/>
            </w:tcBorders>
            <w:vAlign w:val="center"/>
          </w:tcPr>
          <w:p w14:paraId="1FF4AD32" w14:textId="22E8C672" w:rsidR="00D504E4" w:rsidRPr="008B528B" w:rsidRDefault="00D504E4" w:rsidP="00D504E4">
            <w:pPr>
              <w:spacing w:after="0"/>
              <w:ind w:left="-108"/>
              <w:jc w:val="center"/>
              <w:rPr>
                <w:rFonts w:asciiTheme="majorBidi" w:hAnsiTheme="majorBidi" w:cstheme="majorBidi"/>
                <w:b/>
              </w:rPr>
            </w:pPr>
            <w:r w:rsidRPr="008B528B">
              <w:rPr>
                <w:rFonts w:asciiTheme="majorBidi" w:hAnsiTheme="majorBidi" w:cstheme="majorBidi"/>
                <w:b/>
              </w:rPr>
              <w:t>2,</w:t>
            </w:r>
            <w:r w:rsidR="003B6A72">
              <w:rPr>
                <w:rFonts w:asciiTheme="majorBidi" w:hAnsiTheme="majorBidi" w:cstheme="majorBidi"/>
                <w:b/>
              </w:rPr>
              <w:t>14</w:t>
            </w:r>
          </w:p>
        </w:tc>
      </w:tr>
      <w:tr w:rsidR="00D504E4" w:rsidRPr="008B528B" w14:paraId="782A7E2F" w14:textId="77777777" w:rsidTr="003B6A72">
        <w:trPr>
          <w:trHeight w:val="534"/>
        </w:trPr>
        <w:tc>
          <w:tcPr>
            <w:tcW w:w="345" w:type="dxa"/>
            <w:tcBorders>
              <w:top w:val="single" w:sz="6" w:space="0" w:color="auto"/>
              <w:left w:val="double" w:sz="4" w:space="0" w:color="auto"/>
              <w:bottom w:val="single" w:sz="6" w:space="0" w:color="auto"/>
              <w:right w:val="single" w:sz="6" w:space="0" w:color="auto"/>
            </w:tcBorders>
          </w:tcPr>
          <w:p w14:paraId="4313D385" w14:textId="77777777" w:rsidR="00D504E4" w:rsidRPr="008B528B" w:rsidRDefault="00D504E4" w:rsidP="00D504E4">
            <w:pPr>
              <w:spacing w:after="0"/>
              <w:ind w:left="-108" w:right="-108"/>
              <w:jc w:val="center"/>
              <w:rPr>
                <w:rFonts w:asciiTheme="majorBidi" w:hAnsiTheme="majorBidi" w:cstheme="majorBidi"/>
              </w:rPr>
            </w:pPr>
          </w:p>
        </w:tc>
        <w:tc>
          <w:tcPr>
            <w:tcW w:w="6620" w:type="dxa"/>
            <w:gridSpan w:val="2"/>
            <w:tcBorders>
              <w:top w:val="single" w:sz="6" w:space="0" w:color="auto"/>
              <w:left w:val="single" w:sz="6" w:space="0" w:color="auto"/>
              <w:bottom w:val="single" w:sz="6" w:space="0" w:color="auto"/>
              <w:right w:val="single" w:sz="6" w:space="0" w:color="auto"/>
            </w:tcBorders>
            <w:vAlign w:val="center"/>
          </w:tcPr>
          <w:p w14:paraId="6AA66FE7" w14:textId="77777777" w:rsidR="00D504E4" w:rsidRPr="008B528B" w:rsidRDefault="00D504E4" w:rsidP="00D504E4">
            <w:pPr>
              <w:widowControl w:val="0"/>
              <w:spacing w:after="0"/>
              <w:rPr>
                <w:rFonts w:asciiTheme="majorBidi" w:hAnsiTheme="majorBidi" w:cstheme="majorBidi"/>
              </w:rPr>
            </w:pPr>
            <w:r w:rsidRPr="008B528B">
              <w:rPr>
                <w:rFonts w:asciiTheme="majorBidi" w:hAnsiTheme="majorBidi" w:cstheme="majorBidi"/>
              </w:rPr>
              <w:t>Сбор, ведение и хранение информации (документов) об общем имуществе собственников помещений в  многоквартирном доме</w:t>
            </w:r>
          </w:p>
        </w:tc>
        <w:tc>
          <w:tcPr>
            <w:tcW w:w="3525" w:type="dxa"/>
            <w:gridSpan w:val="2"/>
            <w:tcBorders>
              <w:top w:val="single" w:sz="6" w:space="0" w:color="auto"/>
              <w:left w:val="single" w:sz="6" w:space="0" w:color="auto"/>
              <w:bottom w:val="single" w:sz="6" w:space="0" w:color="auto"/>
              <w:right w:val="double" w:sz="4" w:space="0" w:color="auto"/>
            </w:tcBorders>
            <w:vAlign w:val="center"/>
          </w:tcPr>
          <w:p w14:paraId="0E1FE1EA" w14:textId="77777777" w:rsidR="00D504E4" w:rsidRPr="008B528B" w:rsidRDefault="00D504E4" w:rsidP="00D504E4">
            <w:pPr>
              <w:spacing w:after="0"/>
              <w:ind w:left="-108" w:right="-19"/>
              <w:jc w:val="center"/>
              <w:rPr>
                <w:rFonts w:asciiTheme="majorBidi" w:hAnsiTheme="majorBidi" w:cstheme="majorBidi"/>
              </w:rPr>
            </w:pPr>
            <w:r w:rsidRPr="008B528B">
              <w:rPr>
                <w:rFonts w:asciiTheme="majorBidi" w:hAnsiTheme="majorBidi" w:cstheme="majorBidi"/>
              </w:rPr>
              <w:t>в течение срока действия Договора с последующей передачей документов</w:t>
            </w:r>
          </w:p>
        </w:tc>
      </w:tr>
      <w:tr w:rsidR="00D504E4" w:rsidRPr="008B528B" w14:paraId="1B88B87B" w14:textId="77777777" w:rsidTr="003B6A72">
        <w:trPr>
          <w:trHeight w:val="534"/>
        </w:trPr>
        <w:tc>
          <w:tcPr>
            <w:tcW w:w="345" w:type="dxa"/>
            <w:tcBorders>
              <w:top w:val="single" w:sz="6" w:space="0" w:color="auto"/>
              <w:left w:val="double" w:sz="4" w:space="0" w:color="auto"/>
              <w:bottom w:val="single" w:sz="6" w:space="0" w:color="auto"/>
              <w:right w:val="single" w:sz="6" w:space="0" w:color="auto"/>
            </w:tcBorders>
          </w:tcPr>
          <w:p w14:paraId="1137C96A" w14:textId="77777777" w:rsidR="00D504E4" w:rsidRPr="008B528B" w:rsidRDefault="00D504E4" w:rsidP="00D504E4">
            <w:pPr>
              <w:spacing w:after="0"/>
              <w:ind w:left="-108" w:right="-108"/>
              <w:jc w:val="center"/>
              <w:rPr>
                <w:rFonts w:asciiTheme="majorBidi" w:hAnsiTheme="majorBidi" w:cstheme="majorBidi"/>
              </w:rPr>
            </w:pPr>
          </w:p>
        </w:tc>
        <w:tc>
          <w:tcPr>
            <w:tcW w:w="6620" w:type="dxa"/>
            <w:gridSpan w:val="2"/>
            <w:tcBorders>
              <w:top w:val="single" w:sz="6" w:space="0" w:color="auto"/>
              <w:left w:val="single" w:sz="6" w:space="0" w:color="auto"/>
              <w:bottom w:val="single" w:sz="6" w:space="0" w:color="auto"/>
              <w:right w:val="single" w:sz="6" w:space="0" w:color="auto"/>
            </w:tcBorders>
            <w:vAlign w:val="center"/>
          </w:tcPr>
          <w:p w14:paraId="24369032" w14:textId="77777777" w:rsidR="00D504E4" w:rsidRPr="008B528B" w:rsidRDefault="00D504E4" w:rsidP="00D504E4">
            <w:pPr>
              <w:widowControl w:val="0"/>
              <w:spacing w:after="0"/>
              <w:rPr>
                <w:rFonts w:asciiTheme="majorBidi" w:hAnsiTheme="majorBidi" w:cstheme="majorBidi"/>
              </w:rPr>
            </w:pPr>
            <w:r w:rsidRPr="008B528B">
              <w:rPr>
                <w:rFonts w:asciiTheme="majorBidi" w:hAnsiTheme="majorBidi" w:cstheme="majorBidi"/>
              </w:rPr>
              <w:t>Сбор, ведение и хранение информации о собственниках помещений, нанимателях, арендаторах и других пользователях помещений и общим имуществом в многоквартирном доме в электронном виде и/или на бумажных носителях</w:t>
            </w:r>
          </w:p>
        </w:tc>
        <w:tc>
          <w:tcPr>
            <w:tcW w:w="3525" w:type="dxa"/>
            <w:gridSpan w:val="2"/>
            <w:tcBorders>
              <w:top w:val="single" w:sz="6" w:space="0" w:color="auto"/>
              <w:left w:val="single" w:sz="6" w:space="0" w:color="auto"/>
              <w:bottom w:val="single" w:sz="6" w:space="0" w:color="auto"/>
              <w:right w:val="double" w:sz="4" w:space="0" w:color="auto"/>
            </w:tcBorders>
            <w:vAlign w:val="center"/>
          </w:tcPr>
          <w:p w14:paraId="5C4699D7" w14:textId="77777777" w:rsidR="00D504E4" w:rsidRPr="008B528B" w:rsidRDefault="00D504E4" w:rsidP="00D504E4">
            <w:pPr>
              <w:spacing w:after="0"/>
              <w:ind w:left="-108" w:right="-19"/>
              <w:jc w:val="center"/>
              <w:rPr>
                <w:rFonts w:asciiTheme="majorBidi" w:hAnsiTheme="majorBidi" w:cstheme="majorBidi"/>
              </w:rPr>
            </w:pPr>
            <w:r w:rsidRPr="008B528B">
              <w:rPr>
                <w:rFonts w:asciiTheme="majorBidi" w:hAnsiTheme="majorBidi" w:cstheme="majorBidi"/>
              </w:rPr>
              <w:t>в течение срока действия Договора с последующей передачей информации</w:t>
            </w:r>
          </w:p>
        </w:tc>
      </w:tr>
      <w:tr w:rsidR="00D504E4" w:rsidRPr="008B528B" w14:paraId="3625AE0D" w14:textId="77777777" w:rsidTr="003B6A72">
        <w:trPr>
          <w:trHeight w:val="565"/>
        </w:trPr>
        <w:tc>
          <w:tcPr>
            <w:tcW w:w="345" w:type="dxa"/>
            <w:tcBorders>
              <w:top w:val="single" w:sz="6" w:space="0" w:color="auto"/>
              <w:left w:val="double" w:sz="4" w:space="0" w:color="auto"/>
              <w:bottom w:val="single" w:sz="6" w:space="0" w:color="auto"/>
              <w:right w:val="single" w:sz="6" w:space="0" w:color="auto"/>
            </w:tcBorders>
          </w:tcPr>
          <w:p w14:paraId="671A0552" w14:textId="77777777" w:rsidR="00D504E4" w:rsidRPr="008B528B" w:rsidRDefault="00D504E4" w:rsidP="00D504E4">
            <w:pPr>
              <w:spacing w:after="0"/>
              <w:ind w:left="-108" w:right="-108"/>
              <w:jc w:val="center"/>
              <w:rPr>
                <w:rFonts w:asciiTheme="majorBidi" w:hAnsiTheme="majorBidi" w:cstheme="majorBidi"/>
              </w:rPr>
            </w:pPr>
          </w:p>
        </w:tc>
        <w:tc>
          <w:tcPr>
            <w:tcW w:w="6620" w:type="dxa"/>
            <w:gridSpan w:val="2"/>
            <w:tcBorders>
              <w:top w:val="single" w:sz="6" w:space="0" w:color="auto"/>
              <w:left w:val="single" w:sz="6" w:space="0" w:color="auto"/>
              <w:bottom w:val="single" w:sz="6" w:space="0" w:color="auto"/>
              <w:right w:val="single" w:sz="6" w:space="0" w:color="auto"/>
            </w:tcBorders>
            <w:vAlign w:val="center"/>
          </w:tcPr>
          <w:p w14:paraId="6C4B154B" w14:textId="77777777" w:rsidR="00D504E4" w:rsidRPr="008B528B" w:rsidRDefault="00D504E4" w:rsidP="00D504E4">
            <w:pPr>
              <w:spacing w:after="0"/>
              <w:rPr>
                <w:rFonts w:asciiTheme="majorBidi" w:hAnsiTheme="majorBidi" w:cstheme="majorBidi"/>
              </w:rPr>
            </w:pPr>
            <w:r w:rsidRPr="008B528B">
              <w:rPr>
                <w:rFonts w:asciiTheme="majorBidi" w:hAnsiTheme="majorBidi" w:cstheme="majorBidi"/>
              </w:rPr>
              <w:t xml:space="preserve">Организация выполнения утвержденного плана (перечня) работ и услуг по содержанию и ремонту общего имущества в многоквартирном доме, обеспечению безопасного </w:t>
            </w:r>
            <w:r w:rsidRPr="008B528B">
              <w:rPr>
                <w:rFonts w:asciiTheme="majorBidi" w:hAnsiTheme="majorBidi" w:cstheme="majorBidi"/>
                <w:i/>
              </w:rPr>
              <w:t>и комфортного</w:t>
            </w:r>
            <w:r w:rsidRPr="008B528B">
              <w:rPr>
                <w:rFonts w:asciiTheme="majorBidi" w:hAnsiTheme="majorBidi" w:cstheme="majorBidi"/>
              </w:rPr>
              <w:t xml:space="preserve"> проживания в многоквартирном доме. в т.ч.: </w:t>
            </w:r>
          </w:p>
          <w:p w14:paraId="177CDDC7" w14:textId="77777777" w:rsidR="00D504E4" w:rsidRPr="008B528B" w:rsidRDefault="00D504E4" w:rsidP="00D504E4">
            <w:pPr>
              <w:spacing w:after="0"/>
              <w:rPr>
                <w:rFonts w:asciiTheme="majorBidi" w:hAnsiTheme="majorBidi" w:cstheme="majorBidi"/>
              </w:rPr>
            </w:pPr>
            <w:r w:rsidRPr="008B528B">
              <w:rPr>
                <w:rFonts w:asciiTheme="majorBidi" w:hAnsiTheme="majorBidi" w:cstheme="majorBidi"/>
              </w:rPr>
              <w:t>– определение способа выполнения (предоставления) отдельных работ (услуг), проведения мероприятий;</w:t>
            </w:r>
          </w:p>
          <w:p w14:paraId="2C54D4C4" w14:textId="77777777" w:rsidR="00D504E4" w:rsidRPr="008B528B" w:rsidRDefault="00D504E4" w:rsidP="00D504E4">
            <w:pPr>
              <w:spacing w:after="0"/>
              <w:rPr>
                <w:rFonts w:asciiTheme="majorBidi" w:hAnsiTheme="majorBidi" w:cstheme="majorBidi"/>
              </w:rPr>
            </w:pPr>
            <w:r w:rsidRPr="008B528B">
              <w:rPr>
                <w:rFonts w:asciiTheme="majorBidi" w:hAnsiTheme="majorBidi" w:cstheme="majorBidi"/>
              </w:rPr>
              <w:t>-заключение договоров на выполнение работ и оказание услуг, необходимых для управления, содержания и ремонта общего имущества в МКД, а также ведение претензионной, исковой работы при выявлении нарушений обязательств по таким договорам;</w:t>
            </w:r>
          </w:p>
          <w:p w14:paraId="4D7322E4" w14:textId="77777777" w:rsidR="00D504E4" w:rsidRPr="008B528B" w:rsidRDefault="00D504E4" w:rsidP="00D504E4">
            <w:pPr>
              <w:spacing w:after="0"/>
              <w:rPr>
                <w:rFonts w:asciiTheme="majorBidi" w:hAnsiTheme="majorBidi" w:cstheme="majorBidi"/>
              </w:rPr>
            </w:pPr>
            <w:r w:rsidRPr="008B528B">
              <w:rPr>
                <w:rFonts w:asciiTheme="majorBidi" w:hAnsiTheme="majorBidi" w:cstheme="majorBidi"/>
              </w:rPr>
              <w:t>- получение, учет и использование доходов по договорам от использования общего имущества собственников помещений в соответствии с решениями общих собраний собственников помещений в МКД;</w:t>
            </w:r>
          </w:p>
          <w:p w14:paraId="550E6DCD" w14:textId="77777777" w:rsidR="00D504E4" w:rsidRPr="008B528B" w:rsidRDefault="00D504E4" w:rsidP="00D504E4">
            <w:pPr>
              <w:spacing w:after="0"/>
              <w:rPr>
                <w:rFonts w:asciiTheme="majorBidi" w:hAnsiTheme="majorBidi" w:cstheme="majorBidi"/>
              </w:rPr>
            </w:pPr>
            <w:r w:rsidRPr="008B528B">
              <w:rPr>
                <w:rFonts w:asciiTheme="majorBidi" w:hAnsiTheme="majorBidi" w:cstheme="majorBidi"/>
              </w:rPr>
              <w:t xml:space="preserve">-взаимодействие с органами местного самоуправления, государственными контрольными и надзорными органами по вопросам, связанным с управлением многоквартирным домом </w:t>
            </w:r>
          </w:p>
        </w:tc>
        <w:tc>
          <w:tcPr>
            <w:tcW w:w="3525" w:type="dxa"/>
            <w:gridSpan w:val="2"/>
            <w:tcBorders>
              <w:top w:val="single" w:sz="6" w:space="0" w:color="auto"/>
              <w:left w:val="single" w:sz="6" w:space="0" w:color="auto"/>
              <w:bottom w:val="single" w:sz="6" w:space="0" w:color="auto"/>
              <w:right w:val="double" w:sz="4" w:space="0" w:color="auto"/>
            </w:tcBorders>
            <w:vAlign w:val="center"/>
          </w:tcPr>
          <w:p w14:paraId="25973DAC" w14:textId="77777777" w:rsidR="00D504E4" w:rsidRPr="008B528B" w:rsidRDefault="00D504E4" w:rsidP="00D504E4">
            <w:pPr>
              <w:spacing w:after="0"/>
              <w:ind w:left="-108" w:right="-19"/>
              <w:jc w:val="center"/>
              <w:rPr>
                <w:rFonts w:asciiTheme="majorBidi" w:hAnsiTheme="majorBidi" w:cstheme="majorBidi"/>
              </w:rPr>
            </w:pPr>
            <w:r w:rsidRPr="008B528B">
              <w:rPr>
                <w:rFonts w:asciiTheme="majorBidi" w:hAnsiTheme="majorBidi" w:cstheme="majorBidi"/>
              </w:rPr>
              <w:t>в порядке, определяемом Управляющей организацией</w:t>
            </w:r>
          </w:p>
        </w:tc>
      </w:tr>
      <w:tr w:rsidR="00D504E4" w:rsidRPr="008B528B" w14:paraId="363328E7" w14:textId="77777777" w:rsidTr="003B6A72">
        <w:trPr>
          <w:trHeight w:val="534"/>
        </w:trPr>
        <w:tc>
          <w:tcPr>
            <w:tcW w:w="345" w:type="dxa"/>
            <w:tcBorders>
              <w:top w:val="single" w:sz="6" w:space="0" w:color="auto"/>
              <w:left w:val="double" w:sz="4" w:space="0" w:color="auto"/>
              <w:bottom w:val="single" w:sz="6" w:space="0" w:color="auto"/>
              <w:right w:val="single" w:sz="6" w:space="0" w:color="auto"/>
            </w:tcBorders>
          </w:tcPr>
          <w:p w14:paraId="5E92F5E6" w14:textId="77777777" w:rsidR="00D504E4" w:rsidRPr="008B528B" w:rsidRDefault="00D504E4" w:rsidP="00D504E4">
            <w:pPr>
              <w:spacing w:after="0"/>
              <w:ind w:left="-108" w:right="-108"/>
              <w:jc w:val="center"/>
              <w:rPr>
                <w:rFonts w:asciiTheme="majorBidi" w:hAnsiTheme="majorBidi" w:cstheme="majorBidi"/>
              </w:rPr>
            </w:pPr>
          </w:p>
        </w:tc>
        <w:tc>
          <w:tcPr>
            <w:tcW w:w="6620" w:type="dxa"/>
            <w:gridSpan w:val="2"/>
            <w:tcBorders>
              <w:top w:val="single" w:sz="6" w:space="0" w:color="auto"/>
              <w:left w:val="single" w:sz="6" w:space="0" w:color="auto"/>
              <w:bottom w:val="single" w:sz="6" w:space="0" w:color="auto"/>
              <w:right w:val="single" w:sz="6" w:space="0" w:color="auto"/>
            </w:tcBorders>
            <w:vAlign w:val="center"/>
          </w:tcPr>
          <w:p w14:paraId="46F055D7" w14:textId="77777777" w:rsidR="00D504E4" w:rsidRPr="008B528B" w:rsidRDefault="00D504E4" w:rsidP="00D504E4">
            <w:pPr>
              <w:spacing w:after="0"/>
              <w:rPr>
                <w:rFonts w:asciiTheme="majorBidi" w:hAnsiTheme="majorBidi" w:cstheme="majorBidi"/>
              </w:rPr>
            </w:pPr>
            <w:r w:rsidRPr="008B528B">
              <w:rPr>
                <w:rFonts w:asciiTheme="majorBidi" w:hAnsiTheme="majorBidi" w:cstheme="majorBidi"/>
              </w:rPr>
              <w:t xml:space="preserve">Заключение договора с платежным агентом на прием платы по Договору от граждан-потребителей с условием размера </w:t>
            </w:r>
            <w:r w:rsidRPr="008B528B">
              <w:rPr>
                <w:rFonts w:asciiTheme="majorBidi" w:hAnsiTheme="majorBidi" w:cstheme="majorBidi"/>
              </w:rPr>
              <w:lastRenderedPageBreak/>
              <w:t>комиссионного вознаграждения до 3% и осуществление соответствующих учетных и контрольных операций (если такое условие согласовано в п.6.4.9. Договора)</w:t>
            </w:r>
          </w:p>
        </w:tc>
        <w:tc>
          <w:tcPr>
            <w:tcW w:w="3525" w:type="dxa"/>
            <w:gridSpan w:val="2"/>
            <w:tcBorders>
              <w:top w:val="single" w:sz="6" w:space="0" w:color="auto"/>
              <w:left w:val="single" w:sz="6" w:space="0" w:color="auto"/>
              <w:bottom w:val="single" w:sz="6" w:space="0" w:color="auto"/>
              <w:right w:val="double" w:sz="4" w:space="0" w:color="auto"/>
            </w:tcBorders>
            <w:vAlign w:val="center"/>
          </w:tcPr>
          <w:p w14:paraId="0D19F86B" w14:textId="77777777" w:rsidR="00D504E4" w:rsidRPr="008B528B" w:rsidRDefault="00D504E4" w:rsidP="00D504E4">
            <w:pPr>
              <w:spacing w:after="0"/>
              <w:ind w:left="-108" w:right="-19"/>
              <w:jc w:val="center"/>
              <w:rPr>
                <w:rFonts w:asciiTheme="majorBidi" w:hAnsiTheme="majorBidi" w:cstheme="majorBidi"/>
              </w:rPr>
            </w:pPr>
            <w:r w:rsidRPr="008B528B">
              <w:rPr>
                <w:rFonts w:asciiTheme="majorBidi" w:hAnsiTheme="majorBidi" w:cstheme="majorBidi"/>
              </w:rPr>
              <w:lastRenderedPageBreak/>
              <w:t>или в порядке, определяемом Управляющей организацией,</w:t>
            </w:r>
          </w:p>
          <w:p w14:paraId="385BD625" w14:textId="77777777" w:rsidR="00D504E4" w:rsidRPr="008B528B" w:rsidRDefault="00D504E4" w:rsidP="00D504E4">
            <w:pPr>
              <w:spacing w:after="0"/>
              <w:ind w:left="-108" w:right="-19"/>
              <w:jc w:val="center"/>
              <w:rPr>
                <w:rFonts w:asciiTheme="majorBidi" w:hAnsiTheme="majorBidi" w:cstheme="majorBidi"/>
              </w:rPr>
            </w:pPr>
            <w:r w:rsidRPr="008B528B">
              <w:rPr>
                <w:rFonts w:asciiTheme="majorBidi" w:hAnsiTheme="majorBidi" w:cstheme="majorBidi"/>
              </w:rPr>
              <w:lastRenderedPageBreak/>
              <w:t>или по решению собственников указывается наименование платежного агента</w:t>
            </w:r>
          </w:p>
        </w:tc>
      </w:tr>
      <w:tr w:rsidR="00D504E4" w:rsidRPr="008B528B" w14:paraId="31652D28" w14:textId="77777777" w:rsidTr="003B6A72">
        <w:trPr>
          <w:trHeight w:val="534"/>
        </w:trPr>
        <w:tc>
          <w:tcPr>
            <w:tcW w:w="345" w:type="dxa"/>
            <w:tcBorders>
              <w:top w:val="single" w:sz="6" w:space="0" w:color="auto"/>
              <w:left w:val="double" w:sz="4" w:space="0" w:color="auto"/>
              <w:bottom w:val="single" w:sz="6" w:space="0" w:color="auto"/>
              <w:right w:val="single" w:sz="6" w:space="0" w:color="auto"/>
            </w:tcBorders>
          </w:tcPr>
          <w:p w14:paraId="63B4E920" w14:textId="77777777" w:rsidR="00D504E4" w:rsidRPr="008B528B" w:rsidRDefault="00D504E4" w:rsidP="00D504E4">
            <w:pPr>
              <w:spacing w:after="0"/>
              <w:ind w:left="-108" w:right="-108"/>
              <w:jc w:val="center"/>
              <w:rPr>
                <w:rFonts w:asciiTheme="majorBidi" w:hAnsiTheme="majorBidi" w:cstheme="majorBidi"/>
              </w:rPr>
            </w:pPr>
          </w:p>
        </w:tc>
        <w:tc>
          <w:tcPr>
            <w:tcW w:w="6620" w:type="dxa"/>
            <w:gridSpan w:val="2"/>
            <w:tcBorders>
              <w:top w:val="single" w:sz="6" w:space="0" w:color="auto"/>
              <w:left w:val="single" w:sz="6" w:space="0" w:color="auto"/>
              <w:bottom w:val="single" w:sz="6" w:space="0" w:color="auto"/>
              <w:right w:val="single" w:sz="6" w:space="0" w:color="auto"/>
            </w:tcBorders>
            <w:vAlign w:val="center"/>
          </w:tcPr>
          <w:p w14:paraId="2E606E35" w14:textId="77777777" w:rsidR="00D504E4" w:rsidRPr="008B528B" w:rsidRDefault="00D504E4" w:rsidP="00D504E4">
            <w:pPr>
              <w:spacing w:after="0"/>
              <w:rPr>
                <w:rFonts w:asciiTheme="majorBidi" w:hAnsiTheme="majorBidi" w:cstheme="majorBidi"/>
              </w:rPr>
            </w:pPr>
            <w:r w:rsidRPr="008B528B">
              <w:rPr>
                <w:rFonts w:asciiTheme="majorBidi" w:hAnsiTheme="majorBidi" w:cstheme="majorBidi"/>
              </w:rPr>
              <w:t xml:space="preserve">Осуществление контроля качества предоставления коммунальных услуг </w:t>
            </w:r>
          </w:p>
        </w:tc>
        <w:tc>
          <w:tcPr>
            <w:tcW w:w="3525" w:type="dxa"/>
            <w:gridSpan w:val="2"/>
            <w:tcBorders>
              <w:top w:val="single" w:sz="6" w:space="0" w:color="auto"/>
              <w:left w:val="single" w:sz="6" w:space="0" w:color="auto"/>
              <w:bottom w:val="single" w:sz="6" w:space="0" w:color="auto"/>
              <w:right w:val="double" w:sz="4" w:space="0" w:color="auto"/>
            </w:tcBorders>
            <w:vAlign w:val="center"/>
          </w:tcPr>
          <w:p w14:paraId="4470AB37" w14:textId="77777777" w:rsidR="00D504E4" w:rsidRPr="008B528B" w:rsidRDefault="00D504E4" w:rsidP="00D504E4">
            <w:pPr>
              <w:spacing w:after="0"/>
              <w:ind w:left="-108" w:right="-19"/>
              <w:jc w:val="center"/>
              <w:rPr>
                <w:rFonts w:asciiTheme="majorBidi" w:hAnsiTheme="majorBidi" w:cstheme="majorBidi"/>
              </w:rPr>
            </w:pPr>
            <w:r w:rsidRPr="008B528B">
              <w:rPr>
                <w:rFonts w:asciiTheme="majorBidi" w:hAnsiTheme="majorBidi" w:cstheme="majorBidi"/>
              </w:rPr>
              <w:t>в порядке, определяемом Управляющей организацией в соответствии с СанПиН</w:t>
            </w:r>
          </w:p>
        </w:tc>
      </w:tr>
      <w:tr w:rsidR="00D504E4" w:rsidRPr="008B528B" w14:paraId="4938078B" w14:textId="77777777" w:rsidTr="003B6A72">
        <w:trPr>
          <w:trHeight w:val="534"/>
        </w:trPr>
        <w:tc>
          <w:tcPr>
            <w:tcW w:w="345" w:type="dxa"/>
            <w:tcBorders>
              <w:top w:val="single" w:sz="6" w:space="0" w:color="auto"/>
              <w:left w:val="double" w:sz="4" w:space="0" w:color="auto"/>
              <w:bottom w:val="single" w:sz="6" w:space="0" w:color="auto"/>
              <w:right w:val="single" w:sz="6" w:space="0" w:color="auto"/>
            </w:tcBorders>
          </w:tcPr>
          <w:p w14:paraId="118218A6" w14:textId="77777777" w:rsidR="00D504E4" w:rsidRPr="008B528B" w:rsidRDefault="00D504E4" w:rsidP="00D504E4">
            <w:pPr>
              <w:spacing w:after="0"/>
              <w:ind w:left="-108" w:right="-108"/>
              <w:jc w:val="center"/>
              <w:rPr>
                <w:rFonts w:asciiTheme="majorBidi" w:hAnsiTheme="majorBidi" w:cstheme="majorBidi"/>
              </w:rPr>
            </w:pPr>
          </w:p>
        </w:tc>
        <w:tc>
          <w:tcPr>
            <w:tcW w:w="6620" w:type="dxa"/>
            <w:gridSpan w:val="2"/>
            <w:tcBorders>
              <w:top w:val="single" w:sz="6" w:space="0" w:color="auto"/>
              <w:left w:val="single" w:sz="6" w:space="0" w:color="auto"/>
              <w:bottom w:val="single" w:sz="6" w:space="0" w:color="auto"/>
              <w:right w:val="single" w:sz="6" w:space="0" w:color="auto"/>
            </w:tcBorders>
            <w:vAlign w:val="center"/>
          </w:tcPr>
          <w:p w14:paraId="46F845DC" w14:textId="77777777" w:rsidR="00D504E4" w:rsidRPr="008B528B" w:rsidRDefault="00D504E4" w:rsidP="00D504E4">
            <w:pPr>
              <w:spacing w:after="0"/>
              <w:rPr>
                <w:rFonts w:asciiTheme="majorBidi" w:hAnsiTheme="majorBidi" w:cstheme="majorBidi"/>
              </w:rPr>
            </w:pPr>
            <w:r w:rsidRPr="008B528B">
              <w:rPr>
                <w:rFonts w:asciiTheme="majorBidi" w:hAnsiTheme="majorBidi" w:cstheme="majorBidi"/>
              </w:rPr>
              <w:t>Сбор информации о показаниях индивидуальных приборов учета</w:t>
            </w:r>
          </w:p>
        </w:tc>
        <w:tc>
          <w:tcPr>
            <w:tcW w:w="3525" w:type="dxa"/>
            <w:gridSpan w:val="2"/>
            <w:tcBorders>
              <w:top w:val="single" w:sz="6" w:space="0" w:color="auto"/>
              <w:left w:val="single" w:sz="6" w:space="0" w:color="auto"/>
              <w:bottom w:val="single" w:sz="6" w:space="0" w:color="auto"/>
              <w:right w:val="double" w:sz="4" w:space="0" w:color="auto"/>
            </w:tcBorders>
            <w:vAlign w:val="center"/>
          </w:tcPr>
          <w:p w14:paraId="3D9CF38C" w14:textId="77777777" w:rsidR="00D504E4" w:rsidRPr="008B528B" w:rsidRDefault="00D504E4" w:rsidP="00D504E4">
            <w:pPr>
              <w:spacing w:after="0"/>
              <w:ind w:left="-108" w:right="-19"/>
              <w:jc w:val="center"/>
              <w:rPr>
                <w:rFonts w:asciiTheme="majorBidi" w:hAnsiTheme="majorBidi" w:cstheme="majorBidi"/>
              </w:rPr>
            </w:pPr>
            <w:r w:rsidRPr="008B528B">
              <w:rPr>
                <w:rFonts w:asciiTheme="majorBidi" w:hAnsiTheme="majorBidi" w:cstheme="majorBidi"/>
              </w:rPr>
              <w:t>С 23 по 25 число текущего месяца за текущий месяц</w:t>
            </w:r>
          </w:p>
        </w:tc>
      </w:tr>
      <w:tr w:rsidR="00D504E4" w:rsidRPr="008B528B" w14:paraId="1B25A294" w14:textId="77777777" w:rsidTr="003B6A72">
        <w:trPr>
          <w:trHeight w:val="534"/>
        </w:trPr>
        <w:tc>
          <w:tcPr>
            <w:tcW w:w="345" w:type="dxa"/>
            <w:tcBorders>
              <w:top w:val="single" w:sz="6" w:space="0" w:color="auto"/>
              <w:left w:val="double" w:sz="4" w:space="0" w:color="auto"/>
              <w:bottom w:val="single" w:sz="6" w:space="0" w:color="auto"/>
              <w:right w:val="single" w:sz="6" w:space="0" w:color="auto"/>
            </w:tcBorders>
          </w:tcPr>
          <w:p w14:paraId="0586367E" w14:textId="77777777" w:rsidR="00D504E4" w:rsidRPr="008B528B" w:rsidRDefault="00D504E4" w:rsidP="00D504E4">
            <w:pPr>
              <w:spacing w:after="0"/>
              <w:ind w:left="-108" w:right="-108"/>
              <w:jc w:val="center"/>
              <w:rPr>
                <w:rFonts w:asciiTheme="majorBidi" w:hAnsiTheme="majorBidi" w:cstheme="majorBidi"/>
              </w:rPr>
            </w:pPr>
          </w:p>
        </w:tc>
        <w:tc>
          <w:tcPr>
            <w:tcW w:w="6620" w:type="dxa"/>
            <w:gridSpan w:val="2"/>
            <w:tcBorders>
              <w:top w:val="single" w:sz="6" w:space="0" w:color="auto"/>
              <w:left w:val="single" w:sz="6" w:space="0" w:color="auto"/>
              <w:bottom w:val="single" w:sz="6" w:space="0" w:color="auto"/>
              <w:right w:val="single" w:sz="6" w:space="0" w:color="auto"/>
            </w:tcBorders>
            <w:vAlign w:val="center"/>
          </w:tcPr>
          <w:p w14:paraId="08E52ED5" w14:textId="77777777" w:rsidR="00D504E4" w:rsidRPr="008B528B" w:rsidRDefault="00D504E4" w:rsidP="00D504E4">
            <w:pPr>
              <w:spacing w:after="0"/>
              <w:rPr>
                <w:rFonts w:asciiTheme="majorBidi" w:hAnsiTheme="majorBidi" w:cstheme="majorBidi"/>
              </w:rPr>
            </w:pPr>
            <w:r w:rsidRPr="008B528B">
              <w:rPr>
                <w:rFonts w:asciiTheme="majorBidi" w:hAnsiTheme="majorBidi" w:cstheme="majorBidi"/>
              </w:rPr>
              <w:t xml:space="preserve">Согласование условий установки (замены) индивидуальных приборов учета, </w:t>
            </w:r>
          </w:p>
        </w:tc>
        <w:tc>
          <w:tcPr>
            <w:tcW w:w="3525" w:type="dxa"/>
            <w:gridSpan w:val="2"/>
            <w:tcBorders>
              <w:top w:val="single" w:sz="6" w:space="0" w:color="auto"/>
              <w:left w:val="single" w:sz="6" w:space="0" w:color="auto"/>
              <w:bottom w:val="single" w:sz="6" w:space="0" w:color="auto"/>
              <w:right w:val="double" w:sz="4" w:space="0" w:color="auto"/>
            </w:tcBorders>
            <w:vAlign w:val="center"/>
          </w:tcPr>
          <w:p w14:paraId="5B42578D" w14:textId="77777777" w:rsidR="00D504E4" w:rsidRPr="008B528B" w:rsidRDefault="00D504E4" w:rsidP="00D504E4">
            <w:pPr>
              <w:spacing w:after="0"/>
              <w:ind w:left="-108" w:right="-19"/>
              <w:jc w:val="center"/>
              <w:rPr>
                <w:rFonts w:asciiTheme="majorBidi" w:hAnsiTheme="majorBidi" w:cstheme="majorBidi"/>
              </w:rPr>
            </w:pPr>
            <w:r w:rsidRPr="008B528B">
              <w:rPr>
                <w:rFonts w:asciiTheme="majorBidi" w:hAnsiTheme="majorBidi" w:cstheme="majorBidi"/>
              </w:rPr>
              <w:t>в течение 5-ти рабочих дней с момента обращения потребителя</w:t>
            </w:r>
          </w:p>
        </w:tc>
      </w:tr>
      <w:tr w:rsidR="00D504E4" w:rsidRPr="008B528B" w14:paraId="0650C063" w14:textId="77777777" w:rsidTr="003B6A72">
        <w:trPr>
          <w:trHeight w:val="534"/>
        </w:trPr>
        <w:tc>
          <w:tcPr>
            <w:tcW w:w="345" w:type="dxa"/>
            <w:tcBorders>
              <w:top w:val="single" w:sz="6" w:space="0" w:color="auto"/>
              <w:left w:val="double" w:sz="4" w:space="0" w:color="auto"/>
              <w:bottom w:val="single" w:sz="6" w:space="0" w:color="auto"/>
              <w:right w:val="single" w:sz="6" w:space="0" w:color="auto"/>
            </w:tcBorders>
          </w:tcPr>
          <w:p w14:paraId="0DDABFE4" w14:textId="77777777" w:rsidR="00D504E4" w:rsidRPr="008B528B" w:rsidRDefault="00D504E4" w:rsidP="00D504E4">
            <w:pPr>
              <w:spacing w:after="0"/>
              <w:ind w:left="-108" w:right="-108"/>
              <w:jc w:val="center"/>
              <w:rPr>
                <w:rFonts w:asciiTheme="majorBidi" w:hAnsiTheme="majorBidi" w:cstheme="majorBidi"/>
              </w:rPr>
            </w:pPr>
          </w:p>
        </w:tc>
        <w:tc>
          <w:tcPr>
            <w:tcW w:w="6620" w:type="dxa"/>
            <w:gridSpan w:val="2"/>
            <w:tcBorders>
              <w:top w:val="single" w:sz="6" w:space="0" w:color="auto"/>
              <w:left w:val="single" w:sz="6" w:space="0" w:color="auto"/>
              <w:bottom w:val="single" w:sz="6" w:space="0" w:color="auto"/>
              <w:right w:val="single" w:sz="6" w:space="0" w:color="auto"/>
            </w:tcBorders>
            <w:vAlign w:val="center"/>
          </w:tcPr>
          <w:p w14:paraId="1C00432E" w14:textId="77777777" w:rsidR="00D504E4" w:rsidRPr="008B528B" w:rsidRDefault="00D504E4" w:rsidP="00D504E4">
            <w:pPr>
              <w:spacing w:after="0"/>
              <w:rPr>
                <w:rFonts w:asciiTheme="majorBidi" w:hAnsiTheme="majorBidi" w:cstheme="majorBidi"/>
              </w:rPr>
            </w:pPr>
            <w:r w:rsidRPr="008B528B">
              <w:rPr>
                <w:rFonts w:asciiTheme="majorBidi" w:hAnsiTheme="majorBidi" w:cstheme="majorBidi"/>
              </w:rPr>
              <w:t xml:space="preserve">Ввод приборов учета в эксплуатацию    </w:t>
            </w:r>
          </w:p>
        </w:tc>
        <w:tc>
          <w:tcPr>
            <w:tcW w:w="3525" w:type="dxa"/>
            <w:gridSpan w:val="2"/>
            <w:tcBorders>
              <w:top w:val="single" w:sz="6" w:space="0" w:color="auto"/>
              <w:left w:val="single" w:sz="6" w:space="0" w:color="auto"/>
              <w:bottom w:val="single" w:sz="6" w:space="0" w:color="auto"/>
              <w:right w:val="double" w:sz="4" w:space="0" w:color="auto"/>
            </w:tcBorders>
            <w:vAlign w:val="center"/>
          </w:tcPr>
          <w:p w14:paraId="511DFBC6" w14:textId="77777777" w:rsidR="00D504E4" w:rsidRPr="008B528B" w:rsidRDefault="00D504E4" w:rsidP="00D504E4">
            <w:pPr>
              <w:spacing w:after="0"/>
              <w:ind w:left="-108" w:right="-19"/>
              <w:jc w:val="center"/>
              <w:rPr>
                <w:rFonts w:asciiTheme="majorBidi" w:hAnsiTheme="majorBidi" w:cstheme="majorBidi"/>
              </w:rPr>
            </w:pPr>
            <w:r w:rsidRPr="008B528B">
              <w:rPr>
                <w:rFonts w:asciiTheme="majorBidi" w:hAnsiTheme="majorBidi" w:cstheme="majorBidi"/>
              </w:rPr>
              <w:t>до 1 числа месяца, следующего за месяцем, в котором произведена установка (замена) прибора учета</w:t>
            </w:r>
          </w:p>
        </w:tc>
      </w:tr>
      <w:tr w:rsidR="00D504E4" w:rsidRPr="008B528B" w14:paraId="37758CBA" w14:textId="77777777" w:rsidTr="003B6A72">
        <w:trPr>
          <w:trHeight w:val="534"/>
        </w:trPr>
        <w:tc>
          <w:tcPr>
            <w:tcW w:w="345" w:type="dxa"/>
            <w:tcBorders>
              <w:top w:val="single" w:sz="6" w:space="0" w:color="auto"/>
              <w:left w:val="double" w:sz="4" w:space="0" w:color="auto"/>
              <w:bottom w:val="single" w:sz="6" w:space="0" w:color="auto"/>
              <w:right w:val="single" w:sz="6" w:space="0" w:color="auto"/>
            </w:tcBorders>
          </w:tcPr>
          <w:p w14:paraId="62F14731" w14:textId="77777777" w:rsidR="00D504E4" w:rsidRPr="008B528B" w:rsidRDefault="00D504E4" w:rsidP="00D504E4">
            <w:pPr>
              <w:spacing w:after="0"/>
              <w:ind w:left="-108" w:right="-108"/>
              <w:jc w:val="center"/>
              <w:rPr>
                <w:rFonts w:asciiTheme="majorBidi" w:hAnsiTheme="majorBidi" w:cstheme="majorBidi"/>
              </w:rPr>
            </w:pPr>
          </w:p>
        </w:tc>
        <w:tc>
          <w:tcPr>
            <w:tcW w:w="6620" w:type="dxa"/>
            <w:gridSpan w:val="2"/>
            <w:tcBorders>
              <w:top w:val="single" w:sz="6" w:space="0" w:color="auto"/>
              <w:left w:val="single" w:sz="6" w:space="0" w:color="auto"/>
              <w:bottom w:val="single" w:sz="6" w:space="0" w:color="auto"/>
              <w:right w:val="single" w:sz="6" w:space="0" w:color="auto"/>
            </w:tcBorders>
            <w:vAlign w:val="center"/>
          </w:tcPr>
          <w:p w14:paraId="5D45099A" w14:textId="77777777" w:rsidR="00D504E4" w:rsidRPr="008B528B" w:rsidRDefault="00D504E4" w:rsidP="00D504E4">
            <w:pPr>
              <w:spacing w:after="0"/>
              <w:rPr>
                <w:rFonts w:asciiTheme="majorBidi" w:hAnsiTheme="majorBidi" w:cstheme="majorBidi"/>
              </w:rPr>
            </w:pPr>
            <w:r w:rsidRPr="008B528B">
              <w:rPr>
                <w:rFonts w:asciiTheme="majorBidi" w:hAnsiTheme="majorBidi" w:cstheme="majorBidi"/>
              </w:rPr>
              <w:t>Ведение журнала учета показаний средств измерений общедомового  узла учета потребления коммунальных ресурсов, в т.ч. их параметров</w:t>
            </w:r>
          </w:p>
        </w:tc>
        <w:tc>
          <w:tcPr>
            <w:tcW w:w="3525" w:type="dxa"/>
            <w:gridSpan w:val="2"/>
            <w:tcBorders>
              <w:top w:val="single" w:sz="6" w:space="0" w:color="auto"/>
              <w:left w:val="single" w:sz="6" w:space="0" w:color="auto"/>
              <w:bottom w:val="single" w:sz="6" w:space="0" w:color="auto"/>
              <w:right w:val="double" w:sz="4" w:space="0" w:color="auto"/>
            </w:tcBorders>
            <w:vAlign w:val="center"/>
          </w:tcPr>
          <w:p w14:paraId="3C8E3AE1" w14:textId="77777777" w:rsidR="00D504E4" w:rsidRPr="008B528B" w:rsidRDefault="00D504E4" w:rsidP="00D504E4">
            <w:pPr>
              <w:spacing w:after="0"/>
              <w:jc w:val="center"/>
              <w:rPr>
                <w:rFonts w:asciiTheme="majorBidi" w:hAnsiTheme="majorBidi" w:cstheme="majorBidi"/>
              </w:rPr>
            </w:pPr>
            <w:r w:rsidRPr="008B528B">
              <w:rPr>
                <w:rFonts w:asciiTheme="majorBidi" w:hAnsiTheme="majorBidi" w:cstheme="majorBidi"/>
              </w:rPr>
              <w:t>ежемесячно и на день прекращения Договора</w:t>
            </w:r>
          </w:p>
        </w:tc>
      </w:tr>
      <w:tr w:rsidR="00D504E4" w:rsidRPr="008B528B" w14:paraId="730ECEFB" w14:textId="77777777" w:rsidTr="003B6A72">
        <w:trPr>
          <w:trHeight w:val="534"/>
        </w:trPr>
        <w:tc>
          <w:tcPr>
            <w:tcW w:w="345" w:type="dxa"/>
            <w:tcBorders>
              <w:top w:val="single" w:sz="6" w:space="0" w:color="auto"/>
              <w:left w:val="double" w:sz="4" w:space="0" w:color="auto"/>
              <w:bottom w:val="single" w:sz="6" w:space="0" w:color="auto"/>
              <w:right w:val="single" w:sz="6" w:space="0" w:color="auto"/>
            </w:tcBorders>
          </w:tcPr>
          <w:p w14:paraId="33A47DE2" w14:textId="77777777" w:rsidR="00D504E4" w:rsidRPr="008B528B" w:rsidRDefault="00D504E4" w:rsidP="00D504E4">
            <w:pPr>
              <w:spacing w:after="0"/>
              <w:ind w:left="-108" w:right="-108"/>
              <w:jc w:val="center"/>
              <w:rPr>
                <w:rFonts w:asciiTheme="majorBidi" w:hAnsiTheme="majorBidi" w:cstheme="majorBidi"/>
              </w:rPr>
            </w:pPr>
          </w:p>
        </w:tc>
        <w:tc>
          <w:tcPr>
            <w:tcW w:w="6620" w:type="dxa"/>
            <w:gridSpan w:val="2"/>
            <w:tcBorders>
              <w:top w:val="single" w:sz="6" w:space="0" w:color="auto"/>
              <w:left w:val="single" w:sz="6" w:space="0" w:color="auto"/>
              <w:bottom w:val="single" w:sz="6" w:space="0" w:color="auto"/>
              <w:right w:val="single" w:sz="6" w:space="0" w:color="auto"/>
            </w:tcBorders>
            <w:vAlign w:val="center"/>
          </w:tcPr>
          <w:p w14:paraId="487E176D" w14:textId="77777777" w:rsidR="00D504E4" w:rsidRPr="008B528B" w:rsidRDefault="00D504E4" w:rsidP="00D504E4">
            <w:pPr>
              <w:spacing w:after="0"/>
              <w:rPr>
                <w:rFonts w:asciiTheme="majorBidi" w:hAnsiTheme="majorBidi" w:cstheme="majorBidi"/>
              </w:rPr>
            </w:pPr>
            <w:r w:rsidRPr="008B528B">
              <w:rPr>
                <w:rFonts w:asciiTheme="majorBidi" w:hAnsiTheme="majorBidi" w:cstheme="majorBidi"/>
              </w:rPr>
              <w:t xml:space="preserve">Начисление и сбор платы за содержание и ремонт помещений и за коммунальные услуги, взыскание задолженности по оплате, проведение текущей сверки расчетов </w:t>
            </w:r>
          </w:p>
        </w:tc>
        <w:tc>
          <w:tcPr>
            <w:tcW w:w="3525" w:type="dxa"/>
            <w:gridSpan w:val="2"/>
            <w:tcBorders>
              <w:top w:val="single" w:sz="6" w:space="0" w:color="auto"/>
              <w:left w:val="single" w:sz="6" w:space="0" w:color="auto"/>
              <w:bottom w:val="single" w:sz="6" w:space="0" w:color="auto"/>
              <w:right w:val="double" w:sz="4" w:space="0" w:color="auto"/>
            </w:tcBorders>
            <w:vAlign w:val="center"/>
          </w:tcPr>
          <w:p w14:paraId="28557FA6" w14:textId="77777777" w:rsidR="00D504E4" w:rsidRPr="008B528B" w:rsidRDefault="00D504E4" w:rsidP="00D504E4">
            <w:pPr>
              <w:spacing w:after="0"/>
              <w:ind w:left="-108" w:right="-19"/>
              <w:jc w:val="center"/>
              <w:rPr>
                <w:rFonts w:asciiTheme="majorBidi" w:hAnsiTheme="majorBidi" w:cstheme="majorBidi"/>
              </w:rPr>
            </w:pPr>
            <w:r w:rsidRPr="008B528B">
              <w:rPr>
                <w:rFonts w:asciiTheme="majorBidi" w:hAnsiTheme="majorBidi" w:cstheme="majorBidi"/>
              </w:rPr>
              <w:t>ежемесячно</w:t>
            </w:r>
          </w:p>
        </w:tc>
      </w:tr>
      <w:tr w:rsidR="00D504E4" w:rsidRPr="008B528B" w14:paraId="4318260E" w14:textId="77777777" w:rsidTr="003B6A72">
        <w:trPr>
          <w:trHeight w:val="534"/>
        </w:trPr>
        <w:tc>
          <w:tcPr>
            <w:tcW w:w="345" w:type="dxa"/>
            <w:tcBorders>
              <w:top w:val="single" w:sz="6" w:space="0" w:color="auto"/>
              <w:left w:val="double" w:sz="4" w:space="0" w:color="auto"/>
              <w:bottom w:val="single" w:sz="6" w:space="0" w:color="auto"/>
              <w:right w:val="single" w:sz="6" w:space="0" w:color="auto"/>
            </w:tcBorders>
          </w:tcPr>
          <w:p w14:paraId="1A275E8F" w14:textId="77777777" w:rsidR="00D504E4" w:rsidRPr="008B528B" w:rsidRDefault="00D504E4" w:rsidP="00D504E4">
            <w:pPr>
              <w:spacing w:after="0"/>
              <w:ind w:left="-108" w:right="-108"/>
              <w:jc w:val="center"/>
              <w:rPr>
                <w:rFonts w:asciiTheme="majorBidi" w:hAnsiTheme="majorBidi" w:cstheme="majorBidi"/>
              </w:rPr>
            </w:pPr>
          </w:p>
        </w:tc>
        <w:tc>
          <w:tcPr>
            <w:tcW w:w="6620" w:type="dxa"/>
            <w:gridSpan w:val="2"/>
            <w:tcBorders>
              <w:top w:val="single" w:sz="6" w:space="0" w:color="auto"/>
              <w:left w:val="single" w:sz="6" w:space="0" w:color="auto"/>
              <w:bottom w:val="single" w:sz="6" w:space="0" w:color="auto"/>
              <w:right w:val="single" w:sz="6" w:space="0" w:color="auto"/>
            </w:tcBorders>
            <w:vAlign w:val="center"/>
          </w:tcPr>
          <w:p w14:paraId="736352A9" w14:textId="77777777" w:rsidR="00D504E4" w:rsidRPr="008B528B" w:rsidRDefault="00D504E4" w:rsidP="00D504E4">
            <w:pPr>
              <w:spacing w:after="0"/>
              <w:rPr>
                <w:rFonts w:asciiTheme="majorBidi" w:hAnsiTheme="majorBidi" w:cstheme="majorBidi"/>
              </w:rPr>
            </w:pPr>
            <w:r w:rsidRPr="008B528B">
              <w:rPr>
                <w:rFonts w:asciiTheme="majorBidi" w:hAnsiTheme="majorBidi" w:cstheme="majorBidi"/>
              </w:rPr>
              <w:t>Оформление платежных документов и направление их собственникам и пользователям помещений в соответствии с требованиями жилищного законодательства</w:t>
            </w:r>
          </w:p>
        </w:tc>
        <w:tc>
          <w:tcPr>
            <w:tcW w:w="3525" w:type="dxa"/>
            <w:gridSpan w:val="2"/>
            <w:tcBorders>
              <w:top w:val="single" w:sz="6" w:space="0" w:color="auto"/>
              <w:left w:val="single" w:sz="6" w:space="0" w:color="auto"/>
              <w:bottom w:val="single" w:sz="6" w:space="0" w:color="auto"/>
              <w:right w:val="double" w:sz="4" w:space="0" w:color="auto"/>
            </w:tcBorders>
            <w:vAlign w:val="center"/>
          </w:tcPr>
          <w:p w14:paraId="44671EDF" w14:textId="77777777" w:rsidR="00D504E4" w:rsidRPr="008B528B" w:rsidRDefault="00D504E4" w:rsidP="00D504E4">
            <w:pPr>
              <w:spacing w:after="0"/>
              <w:ind w:left="-108" w:right="-19"/>
              <w:jc w:val="center"/>
              <w:rPr>
                <w:rFonts w:asciiTheme="majorBidi" w:hAnsiTheme="majorBidi" w:cstheme="majorBidi"/>
              </w:rPr>
            </w:pPr>
            <w:r w:rsidRPr="008B528B">
              <w:rPr>
                <w:rFonts w:asciiTheme="majorBidi" w:hAnsiTheme="majorBidi" w:cstheme="majorBidi"/>
              </w:rPr>
              <w:t>ежемесячно, до 1  числа месяца, следующего за отчетным</w:t>
            </w:r>
          </w:p>
        </w:tc>
      </w:tr>
      <w:tr w:rsidR="00D504E4" w:rsidRPr="008B528B" w14:paraId="3057290F" w14:textId="77777777" w:rsidTr="003B6A72">
        <w:trPr>
          <w:trHeight w:val="272"/>
        </w:trPr>
        <w:tc>
          <w:tcPr>
            <w:tcW w:w="345" w:type="dxa"/>
            <w:tcBorders>
              <w:top w:val="single" w:sz="6" w:space="0" w:color="auto"/>
              <w:left w:val="double" w:sz="4" w:space="0" w:color="auto"/>
              <w:bottom w:val="single" w:sz="6" w:space="0" w:color="auto"/>
              <w:right w:val="single" w:sz="6" w:space="0" w:color="auto"/>
            </w:tcBorders>
          </w:tcPr>
          <w:p w14:paraId="1078C726" w14:textId="77777777" w:rsidR="00D504E4" w:rsidRPr="008B528B" w:rsidRDefault="00D504E4" w:rsidP="00D504E4">
            <w:pPr>
              <w:spacing w:after="0"/>
              <w:ind w:left="-108" w:right="-108"/>
              <w:jc w:val="center"/>
              <w:rPr>
                <w:rFonts w:asciiTheme="majorBidi" w:hAnsiTheme="majorBidi" w:cstheme="majorBidi"/>
              </w:rPr>
            </w:pPr>
          </w:p>
        </w:tc>
        <w:tc>
          <w:tcPr>
            <w:tcW w:w="6620" w:type="dxa"/>
            <w:gridSpan w:val="2"/>
            <w:tcBorders>
              <w:top w:val="single" w:sz="6" w:space="0" w:color="auto"/>
              <w:left w:val="single" w:sz="6" w:space="0" w:color="auto"/>
              <w:bottom w:val="single" w:sz="6" w:space="0" w:color="auto"/>
              <w:right w:val="single" w:sz="6" w:space="0" w:color="auto"/>
            </w:tcBorders>
            <w:vAlign w:val="center"/>
          </w:tcPr>
          <w:p w14:paraId="047CAB0A" w14:textId="77777777" w:rsidR="00D504E4" w:rsidRPr="008B528B" w:rsidRDefault="00D504E4" w:rsidP="00D504E4">
            <w:pPr>
              <w:spacing w:after="0"/>
              <w:rPr>
                <w:rFonts w:asciiTheme="majorBidi" w:hAnsiTheme="majorBidi" w:cstheme="majorBidi"/>
              </w:rPr>
            </w:pPr>
            <w:r w:rsidRPr="008B528B">
              <w:rPr>
                <w:rFonts w:asciiTheme="majorBidi" w:hAnsiTheme="majorBidi" w:cstheme="majorBidi"/>
              </w:rPr>
              <w:t>Прием  граждан (собственников и нанимателей жилых помещений и членов их семей) по вопросам пользования жилыми помещениями и общим имуществом многоквартирного дома, по иным вопросам</w:t>
            </w:r>
          </w:p>
        </w:tc>
        <w:tc>
          <w:tcPr>
            <w:tcW w:w="3525" w:type="dxa"/>
            <w:gridSpan w:val="2"/>
            <w:tcBorders>
              <w:top w:val="single" w:sz="6" w:space="0" w:color="auto"/>
              <w:left w:val="single" w:sz="6" w:space="0" w:color="auto"/>
              <w:bottom w:val="single" w:sz="6" w:space="0" w:color="auto"/>
              <w:right w:val="double" w:sz="4" w:space="0" w:color="auto"/>
            </w:tcBorders>
            <w:vAlign w:val="center"/>
          </w:tcPr>
          <w:p w14:paraId="3DBA54E2" w14:textId="77777777" w:rsidR="00D504E4" w:rsidRPr="008B528B" w:rsidRDefault="00D504E4" w:rsidP="00D504E4">
            <w:pPr>
              <w:spacing w:after="0"/>
              <w:ind w:left="-108" w:right="-19"/>
              <w:jc w:val="center"/>
              <w:rPr>
                <w:rFonts w:asciiTheme="majorBidi" w:hAnsiTheme="majorBidi" w:cstheme="majorBidi"/>
              </w:rPr>
            </w:pPr>
            <w:r w:rsidRPr="008B528B">
              <w:rPr>
                <w:rFonts w:asciiTheme="majorBidi" w:hAnsiTheme="majorBidi" w:cstheme="majorBidi"/>
              </w:rPr>
              <w:t>по графику такого приема, приведенному в Приложении № 1 к Договору</w:t>
            </w:r>
          </w:p>
        </w:tc>
      </w:tr>
      <w:tr w:rsidR="00D504E4" w:rsidRPr="008B528B" w14:paraId="38F63477" w14:textId="77777777" w:rsidTr="003B6A72">
        <w:trPr>
          <w:trHeight w:val="534"/>
        </w:trPr>
        <w:tc>
          <w:tcPr>
            <w:tcW w:w="345" w:type="dxa"/>
            <w:tcBorders>
              <w:top w:val="single" w:sz="6" w:space="0" w:color="auto"/>
              <w:left w:val="double" w:sz="4" w:space="0" w:color="auto"/>
              <w:bottom w:val="single" w:sz="6" w:space="0" w:color="auto"/>
              <w:right w:val="single" w:sz="6" w:space="0" w:color="auto"/>
            </w:tcBorders>
          </w:tcPr>
          <w:p w14:paraId="1ACEFED1" w14:textId="77777777" w:rsidR="00D504E4" w:rsidRPr="008B528B" w:rsidRDefault="00D504E4" w:rsidP="00D504E4">
            <w:pPr>
              <w:spacing w:after="0"/>
              <w:ind w:left="-108" w:right="-108"/>
              <w:jc w:val="center"/>
              <w:rPr>
                <w:rFonts w:asciiTheme="majorBidi" w:hAnsiTheme="majorBidi" w:cstheme="majorBidi"/>
              </w:rPr>
            </w:pPr>
          </w:p>
        </w:tc>
        <w:tc>
          <w:tcPr>
            <w:tcW w:w="6620" w:type="dxa"/>
            <w:gridSpan w:val="2"/>
            <w:tcBorders>
              <w:top w:val="single" w:sz="6" w:space="0" w:color="auto"/>
              <w:left w:val="single" w:sz="6" w:space="0" w:color="auto"/>
              <w:bottom w:val="single" w:sz="6" w:space="0" w:color="auto"/>
              <w:right w:val="single" w:sz="6" w:space="0" w:color="auto"/>
            </w:tcBorders>
            <w:vAlign w:val="center"/>
          </w:tcPr>
          <w:p w14:paraId="12124DA7" w14:textId="77777777" w:rsidR="00D504E4" w:rsidRPr="008B528B" w:rsidRDefault="00D504E4" w:rsidP="00D504E4">
            <w:pPr>
              <w:spacing w:after="0"/>
              <w:rPr>
                <w:rFonts w:asciiTheme="majorBidi" w:hAnsiTheme="majorBidi" w:cstheme="majorBidi"/>
              </w:rPr>
            </w:pPr>
            <w:r w:rsidRPr="008B528B">
              <w:rPr>
                <w:rFonts w:asciiTheme="majorBidi" w:hAnsiTheme="majorBidi" w:cstheme="majorBidi"/>
              </w:rPr>
              <w:t>Письменное уведомление пользователей помещений о порядке управления домом, изменениях размеров платы, порядка внесения платежей и о других условиях, связанных с управлением домом</w:t>
            </w:r>
          </w:p>
        </w:tc>
        <w:tc>
          <w:tcPr>
            <w:tcW w:w="3525" w:type="dxa"/>
            <w:gridSpan w:val="2"/>
            <w:tcBorders>
              <w:top w:val="single" w:sz="6" w:space="0" w:color="auto"/>
              <w:left w:val="single" w:sz="6" w:space="0" w:color="auto"/>
              <w:bottom w:val="single" w:sz="6" w:space="0" w:color="auto"/>
              <w:right w:val="double" w:sz="4" w:space="0" w:color="auto"/>
            </w:tcBorders>
            <w:vAlign w:val="center"/>
          </w:tcPr>
          <w:p w14:paraId="6339BC35" w14:textId="77777777" w:rsidR="00D504E4" w:rsidRPr="008B528B" w:rsidRDefault="00D504E4" w:rsidP="00D504E4">
            <w:pPr>
              <w:spacing w:after="0"/>
              <w:ind w:left="-108" w:right="-19"/>
              <w:jc w:val="center"/>
              <w:rPr>
                <w:rFonts w:asciiTheme="majorBidi" w:hAnsiTheme="majorBidi" w:cstheme="majorBidi"/>
              </w:rPr>
            </w:pPr>
            <w:r w:rsidRPr="008B528B">
              <w:rPr>
                <w:rFonts w:asciiTheme="majorBidi" w:hAnsiTheme="majorBidi" w:cstheme="majorBidi"/>
              </w:rPr>
              <w:t>в порядке, установленном в Приложении № 5 к Договору</w:t>
            </w:r>
          </w:p>
        </w:tc>
      </w:tr>
      <w:tr w:rsidR="00D504E4" w:rsidRPr="008B528B" w14:paraId="790B698C" w14:textId="77777777" w:rsidTr="003B6A72">
        <w:trPr>
          <w:trHeight w:val="534"/>
        </w:trPr>
        <w:tc>
          <w:tcPr>
            <w:tcW w:w="345" w:type="dxa"/>
            <w:tcBorders>
              <w:top w:val="single" w:sz="6" w:space="0" w:color="auto"/>
              <w:left w:val="double" w:sz="4" w:space="0" w:color="auto"/>
              <w:bottom w:val="single" w:sz="6" w:space="0" w:color="auto"/>
              <w:right w:val="single" w:sz="6" w:space="0" w:color="auto"/>
            </w:tcBorders>
          </w:tcPr>
          <w:p w14:paraId="584792B2" w14:textId="77777777" w:rsidR="00D504E4" w:rsidRPr="008B528B" w:rsidRDefault="00D504E4" w:rsidP="00D504E4">
            <w:pPr>
              <w:spacing w:after="0"/>
              <w:ind w:left="-108" w:right="-108"/>
              <w:jc w:val="center"/>
              <w:rPr>
                <w:rFonts w:asciiTheme="majorBidi" w:hAnsiTheme="majorBidi" w:cstheme="majorBidi"/>
              </w:rPr>
            </w:pPr>
          </w:p>
        </w:tc>
        <w:tc>
          <w:tcPr>
            <w:tcW w:w="6620" w:type="dxa"/>
            <w:gridSpan w:val="2"/>
            <w:tcBorders>
              <w:top w:val="single" w:sz="6" w:space="0" w:color="auto"/>
              <w:left w:val="single" w:sz="6" w:space="0" w:color="auto"/>
              <w:bottom w:val="single" w:sz="6" w:space="0" w:color="auto"/>
              <w:right w:val="single" w:sz="6" w:space="0" w:color="auto"/>
            </w:tcBorders>
            <w:vAlign w:val="center"/>
          </w:tcPr>
          <w:p w14:paraId="4CD38BDB" w14:textId="77777777" w:rsidR="00D504E4" w:rsidRPr="008B528B" w:rsidRDefault="00D504E4" w:rsidP="00D504E4">
            <w:pPr>
              <w:spacing w:after="0"/>
              <w:rPr>
                <w:rFonts w:asciiTheme="majorBidi" w:hAnsiTheme="majorBidi" w:cstheme="majorBidi"/>
              </w:rPr>
            </w:pPr>
            <w:r w:rsidRPr="008B528B">
              <w:rPr>
                <w:rFonts w:asciiTheme="majorBidi" w:hAnsiTheme="majorBidi" w:cstheme="majorBidi"/>
              </w:rPr>
              <w:t>Выдача справок обратившимся гражданам о месте проживания, о стоимости услуг, выписки из домовой книги и финансового лицевого счета и других справок, связанных с пользованием гражданами жилыми помещениями</w:t>
            </w:r>
          </w:p>
        </w:tc>
        <w:tc>
          <w:tcPr>
            <w:tcW w:w="3525" w:type="dxa"/>
            <w:gridSpan w:val="2"/>
            <w:tcBorders>
              <w:top w:val="single" w:sz="6" w:space="0" w:color="auto"/>
              <w:left w:val="single" w:sz="6" w:space="0" w:color="auto"/>
              <w:bottom w:val="single" w:sz="6" w:space="0" w:color="auto"/>
              <w:right w:val="double" w:sz="4" w:space="0" w:color="auto"/>
            </w:tcBorders>
            <w:vAlign w:val="center"/>
          </w:tcPr>
          <w:p w14:paraId="6AA93E8D" w14:textId="77777777" w:rsidR="00D504E4" w:rsidRPr="008B528B" w:rsidRDefault="00D504E4" w:rsidP="00D504E4">
            <w:pPr>
              <w:spacing w:after="0"/>
              <w:ind w:left="-108" w:right="-19"/>
              <w:jc w:val="center"/>
              <w:rPr>
                <w:rFonts w:asciiTheme="majorBidi" w:hAnsiTheme="majorBidi" w:cstheme="majorBidi"/>
              </w:rPr>
            </w:pPr>
            <w:r w:rsidRPr="008B528B">
              <w:rPr>
                <w:rFonts w:asciiTheme="majorBidi" w:hAnsiTheme="majorBidi" w:cstheme="majorBidi"/>
              </w:rPr>
              <w:t>в день обращения по графику приема граждан</w:t>
            </w:r>
          </w:p>
          <w:p w14:paraId="79D199EF" w14:textId="77777777" w:rsidR="00D504E4" w:rsidRPr="008B528B" w:rsidRDefault="00D504E4" w:rsidP="00D504E4">
            <w:pPr>
              <w:spacing w:after="0"/>
              <w:ind w:left="-108" w:right="-19"/>
              <w:jc w:val="center"/>
              <w:rPr>
                <w:rFonts w:asciiTheme="majorBidi" w:hAnsiTheme="majorBidi" w:cstheme="majorBidi"/>
              </w:rPr>
            </w:pPr>
          </w:p>
        </w:tc>
      </w:tr>
      <w:tr w:rsidR="00D504E4" w:rsidRPr="008B528B" w14:paraId="46ECD51A" w14:textId="77777777" w:rsidTr="003B6A72">
        <w:trPr>
          <w:trHeight w:val="534"/>
        </w:trPr>
        <w:tc>
          <w:tcPr>
            <w:tcW w:w="345" w:type="dxa"/>
            <w:tcBorders>
              <w:top w:val="single" w:sz="6" w:space="0" w:color="auto"/>
              <w:left w:val="double" w:sz="4" w:space="0" w:color="auto"/>
              <w:bottom w:val="single" w:sz="6" w:space="0" w:color="auto"/>
              <w:right w:val="single" w:sz="6" w:space="0" w:color="auto"/>
            </w:tcBorders>
          </w:tcPr>
          <w:p w14:paraId="45DD0649" w14:textId="77777777" w:rsidR="00D504E4" w:rsidRPr="008B528B" w:rsidRDefault="00D504E4" w:rsidP="00D504E4">
            <w:pPr>
              <w:spacing w:after="0"/>
              <w:ind w:left="-108" w:right="-108"/>
              <w:jc w:val="center"/>
              <w:rPr>
                <w:rFonts w:asciiTheme="majorBidi" w:hAnsiTheme="majorBidi" w:cstheme="majorBidi"/>
              </w:rPr>
            </w:pPr>
          </w:p>
        </w:tc>
        <w:tc>
          <w:tcPr>
            <w:tcW w:w="6620" w:type="dxa"/>
            <w:gridSpan w:val="2"/>
            <w:tcBorders>
              <w:top w:val="single" w:sz="6" w:space="0" w:color="auto"/>
              <w:left w:val="single" w:sz="6" w:space="0" w:color="auto"/>
              <w:bottom w:val="single" w:sz="6" w:space="0" w:color="auto"/>
              <w:right w:val="single" w:sz="6" w:space="0" w:color="auto"/>
            </w:tcBorders>
            <w:vAlign w:val="center"/>
          </w:tcPr>
          <w:p w14:paraId="4B47040C" w14:textId="77777777" w:rsidR="00D504E4" w:rsidRPr="008B528B" w:rsidRDefault="00D504E4" w:rsidP="00D504E4">
            <w:pPr>
              <w:spacing w:after="0"/>
              <w:rPr>
                <w:rFonts w:asciiTheme="majorBidi" w:hAnsiTheme="majorBidi" w:cstheme="majorBidi"/>
              </w:rPr>
            </w:pPr>
            <w:r w:rsidRPr="008B528B">
              <w:rPr>
                <w:rFonts w:asciiTheme="majorBidi" w:hAnsiTheme="majorBidi" w:cstheme="majorBidi"/>
              </w:rPr>
              <w:t>Принятие, рассмотрение жалоб (заявлений, требований, претензий) о непредоставлении или некачественном предоставлении услуг, работ по управлению, содержанию и ремонту общего имущества МКД и направление заявителю извещения (в т.ч. по телефону) о результатах их рассмотрения</w:t>
            </w:r>
          </w:p>
        </w:tc>
        <w:tc>
          <w:tcPr>
            <w:tcW w:w="3525" w:type="dxa"/>
            <w:gridSpan w:val="2"/>
            <w:tcBorders>
              <w:top w:val="single" w:sz="6" w:space="0" w:color="auto"/>
              <w:left w:val="single" w:sz="6" w:space="0" w:color="auto"/>
              <w:bottom w:val="single" w:sz="6" w:space="0" w:color="auto"/>
              <w:right w:val="double" w:sz="4" w:space="0" w:color="auto"/>
            </w:tcBorders>
            <w:vAlign w:val="center"/>
          </w:tcPr>
          <w:p w14:paraId="7E731EEA" w14:textId="77777777" w:rsidR="00D504E4" w:rsidRPr="008B528B" w:rsidRDefault="00D504E4" w:rsidP="00D504E4">
            <w:pPr>
              <w:spacing w:after="0"/>
              <w:ind w:left="-108" w:right="-19"/>
              <w:jc w:val="center"/>
              <w:rPr>
                <w:rFonts w:asciiTheme="majorBidi" w:hAnsiTheme="majorBidi" w:cstheme="majorBidi"/>
              </w:rPr>
            </w:pPr>
            <w:r w:rsidRPr="008B528B">
              <w:rPr>
                <w:rFonts w:asciiTheme="majorBidi" w:hAnsiTheme="majorBidi" w:cstheme="majorBidi"/>
              </w:rPr>
              <w:t>Принятие – в момент обращения, остальное - в течение 2х рабочих дней с даты получения</w:t>
            </w:r>
          </w:p>
          <w:p w14:paraId="2176000E" w14:textId="77777777" w:rsidR="00D504E4" w:rsidRPr="008B528B" w:rsidRDefault="00D504E4" w:rsidP="00D504E4">
            <w:pPr>
              <w:spacing w:after="0"/>
              <w:ind w:left="-108" w:right="-19"/>
              <w:jc w:val="center"/>
              <w:rPr>
                <w:rFonts w:asciiTheme="majorBidi" w:hAnsiTheme="majorBidi" w:cstheme="majorBidi"/>
              </w:rPr>
            </w:pPr>
          </w:p>
        </w:tc>
      </w:tr>
      <w:tr w:rsidR="00D504E4" w:rsidRPr="008B528B" w14:paraId="1B952854" w14:textId="77777777" w:rsidTr="003B6A72">
        <w:trPr>
          <w:trHeight w:val="534"/>
        </w:trPr>
        <w:tc>
          <w:tcPr>
            <w:tcW w:w="345" w:type="dxa"/>
            <w:tcBorders>
              <w:top w:val="single" w:sz="6" w:space="0" w:color="auto"/>
              <w:left w:val="double" w:sz="4" w:space="0" w:color="auto"/>
              <w:bottom w:val="single" w:sz="6" w:space="0" w:color="auto"/>
              <w:right w:val="single" w:sz="6" w:space="0" w:color="auto"/>
            </w:tcBorders>
          </w:tcPr>
          <w:p w14:paraId="06B8333F" w14:textId="77777777" w:rsidR="00D504E4" w:rsidRPr="008B528B" w:rsidRDefault="00D504E4" w:rsidP="00D504E4">
            <w:pPr>
              <w:spacing w:after="0"/>
              <w:ind w:left="-108" w:right="-108"/>
              <w:jc w:val="center"/>
              <w:rPr>
                <w:rFonts w:asciiTheme="majorBidi" w:hAnsiTheme="majorBidi" w:cstheme="majorBidi"/>
              </w:rPr>
            </w:pPr>
          </w:p>
        </w:tc>
        <w:tc>
          <w:tcPr>
            <w:tcW w:w="6620" w:type="dxa"/>
            <w:gridSpan w:val="2"/>
            <w:tcBorders>
              <w:top w:val="single" w:sz="6" w:space="0" w:color="auto"/>
              <w:left w:val="single" w:sz="6" w:space="0" w:color="auto"/>
              <w:bottom w:val="single" w:sz="6" w:space="0" w:color="auto"/>
              <w:right w:val="single" w:sz="6" w:space="0" w:color="auto"/>
            </w:tcBorders>
            <w:vAlign w:val="center"/>
          </w:tcPr>
          <w:p w14:paraId="6392A178" w14:textId="77777777" w:rsidR="00D504E4" w:rsidRPr="008B528B" w:rsidRDefault="00D504E4" w:rsidP="00D504E4">
            <w:pPr>
              <w:spacing w:after="0"/>
              <w:rPr>
                <w:rFonts w:asciiTheme="majorBidi" w:hAnsiTheme="majorBidi" w:cstheme="majorBidi"/>
              </w:rPr>
            </w:pPr>
            <w:r w:rsidRPr="008B528B">
              <w:rPr>
                <w:rFonts w:asciiTheme="majorBidi" w:hAnsiTheme="majorBidi" w:cstheme="majorBidi"/>
              </w:rPr>
              <w:t>Прием и регистрация обращений потребителей (диспетчерское обслуживание) с установлением факта некачественного оказания или непредоставления коммунальных услуг, возникновения аварийной ситуации, порчи общего имущества МКД, др.</w:t>
            </w:r>
          </w:p>
        </w:tc>
        <w:tc>
          <w:tcPr>
            <w:tcW w:w="3525" w:type="dxa"/>
            <w:gridSpan w:val="2"/>
            <w:tcBorders>
              <w:top w:val="single" w:sz="6" w:space="0" w:color="auto"/>
              <w:left w:val="single" w:sz="6" w:space="0" w:color="auto"/>
              <w:bottom w:val="single" w:sz="6" w:space="0" w:color="auto"/>
              <w:right w:val="double" w:sz="4" w:space="0" w:color="auto"/>
            </w:tcBorders>
            <w:vAlign w:val="center"/>
          </w:tcPr>
          <w:p w14:paraId="0B497188" w14:textId="77777777" w:rsidR="00D504E4" w:rsidRPr="008B528B" w:rsidRDefault="00D504E4" w:rsidP="00D504E4">
            <w:pPr>
              <w:spacing w:after="0"/>
              <w:ind w:right="-108"/>
              <w:jc w:val="center"/>
              <w:rPr>
                <w:rFonts w:asciiTheme="majorBidi" w:hAnsiTheme="majorBidi" w:cstheme="majorBidi"/>
              </w:rPr>
            </w:pPr>
            <w:r w:rsidRPr="008B528B">
              <w:rPr>
                <w:rFonts w:asciiTheme="majorBidi" w:hAnsiTheme="majorBidi" w:cstheme="majorBidi"/>
              </w:rPr>
              <w:t>Регистрация – в момент обращения, проверка по обращению – в теч. 2х часов, или время, согласованное с потребителем</w:t>
            </w:r>
          </w:p>
        </w:tc>
      </w:tr>
      <w:tr w:rsidR="00D504E4" w:rsidRPr="008B528B" w14:paraId="3CFF3FF1" w14:textId="77777777" w:rsidTr="003B6A72">
        <w:trPr>
          <w:trHeight w:val="164"/>
        </w:trPr>
        <w:tc>
          <w:tcPr>
            <w:tcW w:w="345" w:type="dxa"/>
            <w:tcBorders>
              <w:top w:val="single" w:sz="6" w:space="0" w:color="auto"/>
              <w:left w:val="double" w:sz="4" w:space="0" w:color="auto"/>
              <w:bottom w:val="single" w:sz="6" w:space="0" w:color="auto"/>
              <w:right w:val="single" w:sz="6" w:space="0" w:color="auto"/>
            </w:tcBorders>
          </w:tcPr>
          <w:p w14:paraId="4438E1A7" w14:textId="77777777" w:rsidR="00D504E4" w:rsidRPr="008B528B" w:rsidRDefault="00D504E4" w:rsidP="00D504E4">
            <w:pPr>
              <w:spacing w:after="0"/>
              <w:ind w:left="-108" w:right="-108"/>
              <w:jc w:val="center"/>
              <w:rPr>
                <w:rFonts w:asciiTheme="majorBidi" w:hAnsiTheme="majorBidi" w:cstheme="majorBidi"/>
              </w:rPr>
            </w:pPr>
          </w:p>
        </w:tc>
        <w:tc>
          <w:tcPr>
            <w:tcW w:w="6620" w:type="dxa"/>
            <w:gridSpan w:val="2"/>
            <w:tcBorders>
              <w:top w:val="single" w:sz="6" w:space="0" w:color="auto"/>
              <w:left w:val="single" w:sz="6" w:space="0" w:color="auto"/>
              <w:bottom w:val="single" w:sz="6" w:space="0" w:color="auto"/>
              <w:right w:val="single" w:sz="6" w:space="0" w:color="auto"/>
            </w:tcBorders>
            <w:vAlign w:val="center"/>
          </w:tcPr>
          <w:p w14:paraId="553593EA" w14:textId="77777777" w:rsidR="00D504E4" w:rsidRPr="008B528B" w:rsidRDefault="00D504E4" w:rsidP="00D504E4">
            <w:pPr>
              <w:spacing w:after="0"/>
              <w:rPr>
                <w:rFonts w:asciiTheme="majorBidi" w:hAnsiTheme="majorBidi" w:cstheme="majorBidi"/>
              </w:rPr>
            </w:pPr>
            <w:r w:rsidRPr="008B528B">
              <w:rPr>
                <w:rFonts w:asciiTheme="majorBidi" w:hAnsiTheme="majorBidi" w:cstheme="majorBidi"/>
              </w:rPr>
              <w:t xml:space="preserve">Предоставление информации по порядку расчетов и произведению начислений размеров платы за жилое помещение и коммунальные услуги с выдачей подтверждающих документов </w:t>
            </w:r>
          </w:p>
        </w:tc>
        <w:tc>
          <w:tcPr>
            <w:tcW w:w="3525" w:type="dxa"/>
            <w:gridSpan w:val="2"/>
            <w:tcBorders>
              <w:top w:val="single" w:sz="6" w:space="0" w:color="auto"/>
              <w:left w:val="single" w:sz="6" w:space="0" w:color="auto"/>
              <w:bottom w:val="single" w:sz="6" w:space="0" w:color="auto"/>
              <w:right w:val="double" w:sz="4" w:space="0" w:color="auto"/>
            </w:tcBorders>
            <w:vAlign w:val="center"/>
          </w:tcPr>
          <w:p w14:paraId="03786675" w14:textId="77777777" w:rsidR="00D504E4" w:rsidRPr="008B528B" w:rsidRDefault="00D504E4" w:rsidP="00D504E4">
            <w:pPr>
              <w:spacing w:after="0"/>
              <w:jc w:val="center"/>
              <w:rPr>
                <w:rFonts w:asciiTheme="majorBidi" w:hAnsiTheme="majorBidi" w:cstheme="majorBidi"/>
              </w:rPr>
            </w:pPr>
            <w:r w:rsidRPr="008B528B">
              <w:rPr>
                <w:rFonts w:asciiTheme="majorBidi" w:hAnsiTheme="majorBidi" w:cstheme="majorBidi"/>
              </w:rPr>
              <w:t>после 1.09.2012г. – немедленно при обращении</w:t>
            </w:r>
          </w:p>
        </w:tc>
      </w:tr>
      <w:tr w:rsidR="00D504E4" w:rsidRPr="008B528B" w14:paraId="7032F62B" w14:textId="77777777" w:rsidTr="003B6A72">
        <w:trPr>
          <w:trHeight w:val="534"/>
        </w:trPr>
        <w:tc>
          <w:tcPr>
            <w:tcW w:w="345" w:type="dxa"/>
            <w:tcBorders>
              <w:top w:val="single" w:sz="6" w:space="0" w:color="auto"/>
              <w:left w:val="double" w:sz="4" w:space="0" w:color="auto"/>
              <w:bottom w:val="single" w:sz="6" w:space="0" w:color="auto"/>
              <w:right w:val="single" w:sz="6" w:space="0" w:color="auto"/>
            </w:tcBorders>
          </w:tcPr>
          <w:p w14:paraId="2744C530" w14:textId="77777777" w:rsidR="00D504E4" w:rsidRPr="008B528B" w:rsidRDefault="00D504E4" w:rsidP="00D504E4">
            <w:pPr>
              <w:spacing w:after="0"/>
              <w:ind w:left="-108" w:right="-108"/>
              <w:jc w:val="center"/>
              <w:rPr>
                <w:rFonts w:asciiTheme="majorBidi" w:hAnsiTheme="majorBidi" w:cstheme="majorBidi"/>
              </w:rPr>
            </w:pPr>
          </w:p>
        </w:tc>
        <w:tc>
          <w:tcPr>
            <w:tcW w:w="6620" w:type="dxa"/>
            <w:gridSpan w:val="2"/>
            <w:tcBorders>
              <w:top w:val="single" w:sz="6" w:space="0" w:color="auto"/>
              <w:left w:val="single" w:sz="6" w:space="0" w:color="auto"/>
              <w:bottom w:val="single" w:sz="6" w:space="0" w:color="auto"/>
              <w:right w:val="single" w:sz="6" w:space="0" w:color="auto"/>
            </w:tcBorders>
            <w:vAlign w:val="center"/>
          </w:tcPr>
          <w:p w14:paraId="144D849A" w14:textId="77777777" w:rsidR="00D504E4" w:rsidRPr="008B528B" w:rsidRDefault="00D504E4" w:rsidP="00D504E4">
            <w:pPr>
              <w:spacing w:after="0"/>
              <w:rPr>
                <w:rFonts w:asciiTheme="majorBidi" w:hAnsiTheme="majorBidi" w:cstheme="majorBidi"/>
              </w:rPr>
            </w:pPr>
            <w:r w:rsidRPr="008B528B">
              <w:rPr>
                <w:rFonts w:asciiTheme="majorBidi" w:hAnsiTheme="majorBidi" w:cstheme="majorBidi"/>
              </w:rPr>
              <w:t>Подготовка отчетов об оказанных услугах, выполненных работах</w:t>
            </w:r>
          </w:p>
        </w:tc>
        <w:tc>
          <w:tcPr>
            <w:tcW w:w="3525" w:type="dxa"/>
            <w:gridSpan w:val="2"/>
            <w:tcBorders>
              <w:top w:val="single" w:sz="6" w:space="0" w:color="auto"/>
              <w:left w:val="single" w:sz="6" w:space="0" w:color="auto"/>
              <w:bottom w:val="single" w:sz="6" w:space="0" w:color="auto"/>
              <w:right w:val="double" w:sz="4" w:space="0" w:color="auto"/>
            </w:tcBorders>
            <w:vAlign w:val="center"/>
          </w:tcPr>
          <w:p w14:paraId="7CE4CA54" w14:textId="77777777" w:rsidR="00D504E4" w:rsidRPr="008B528B" w:rsidRDefault="00D504E4" w:rsidP="00D504E4">
            <w:pPr>
              <w:spacing w:after="0"/>
              <w:ind w:left="-108" w:right="-19"/>
              <w:jc w:val="center"/>
              <w:rPr>
                <w:rFonts w:asciiTheme="majorBidi" w:hAnsiTheme="majorBidi" w:cstheme="majorBidi"/>
              </w:rPr>
            </w:pPr>
            <w:r w:rsidRPr="008B528B">
              <w:rPr>
                <w:rFonts w:asciiTheme="majorBidi" w:hAnsiTheme="majorBidi" w:cstheme="majorBidi"/>
              </w:rPr>
              <w:t xml:space="preserve">ежемесячно, в порядке, указанном в п.4.1.7 Договора, годового – не позднее, чем в течении 90 дней </w:t>
            </w:r>
            <w:r w:rsidRPr="008B528B">
              <w:rPr>
                <w:rFonts w:asciiTheme="majorBidi" w:hAnsiTheme="majorBidi" w:cstheme="majorBidi"/>
              </w:rPr>
              <w:lastRenderedPageBreak/>
              <w:t>после окончания каждого года действия Договора</w:t>
            </w:r>
          </w:p>
        </w:tc>
      </w:tr>
      <w:tr w:rsidR="00D504E4" w:rsidRPr="008B528B" w14:paraId="7F3C6455" w14:textId="77777777" w:rsidTr="003B6A72">
        <w:trPr>
          <w:trHeight w:val="534"/>
        </w:trPr>
        <w:tc>
          <w:tcPr>
            <w:tcW w:w="345" w:type="dxa"/>
            <w:tcBorders>
              <w:top w:val="single" w:sz="6" w:space="0" w:color="auto"/>
              <w:left w:val="double" w:sz="4" w:space="0" w:color="auto"/>
              <w:bottom w:val="single" w:sz="6" w:space="0" w:color="auto"/>
              <w:right w:val="single" w:sz="6" w:space="0" w:color="auto"/>
            </w:tcBorders>
          </w:tcPr>
          <w:p w14:paraId="6E1AC0FC" w14:textId="77777777" w:rsidR="00D504E4" w:rsidRPr="008B528B" w:rsidRDefault="00D504E4" w:rsidP="00D504E4">
            <w:pPr>
              <w:spacing w:after="0"/>
              <w:ind w:left="-108" w:right="-108"/>
              <w:jc w:val="center"/>
              <w:rPr>
                <w:rFonts w:asciiTheme="majorBidi" w:hAnsiTheme="majorBidi" w:cstheme="majorBidi"/>
              </w:rPr>
            </w:pPr>
          </w:p>
        </w:tc>
        <w:tc>
          <w:tcPr>
            <w:tcW w:w="6620" w:type="dxa"/>
            <w:gridSpan w:val="2"/>
            <w:tcBorders>
              <w:top w:val="single" w:sz="6" w:space="0" w:color="auto"/>
              <w:left w:val="single" w:sz="6" w:space="0" w:color="auto"/>
              <w:bottom w:val="single" w:sz="6" w:space="0" w:color="auto"/>
              <w:right w:val="single" w:sz="6" w:space="0" w:color="auto"/>
            </w:tcBorders>
            <w:vAlign w:val="center"/>
          </w:tcPr>
          <w:p w14:paraId="136A7D02" w14:textId="77777777" w:rsidR="00D504E4" w:rsidRPr="008B528B" w:rsidRDefault="00D504E4" w:rsidP="00D504E4">
            <w:pPr>
              <w:spacing w:after="0"/>
              <w:rPr>
                <w:rFonts w:asciiTheme="majorBidi" w:hAnsiTheme="majorBidi" w:cstheme="majorBidi"/>
              </w:rPr>
            </w:pPr>
            <w:r w:rsidRPr="008B528B">
              <w:rPr>
                <w:rFonts w:asciiTheme="majorBidi" w:hAnsiTheme="majorBidi" w:cstheme="majorBidi"/>
              </w:rPr>
              <w:t>Подготовка предложений о проведении энергосберегающих мероприятий</w:t>
            </w:r>
          </w:p>
        </w:tc>
        <w:tc>
          <w:tcPr>
            <w:tcW w:w="3525" w:type="dxa"/>
            <w:gridSpan w:val="2"/>
            <w:tcBorders>
              <w:top w:val="single" w:sz="6" w:space="0" w:color="auto"/>
              <w:left w:val="single" w:sz="6" w:space="0" w:color="auto"/>
              <w:bottom w:val="single" w:sz="6" w:space="0" w:color="auto"/>
              <w:right w:val="double" w:sz="4" w:space="0" w:color="auto"/>
            </w:tcBorders>
            <w:vAlign w:val="center"/>
          </w:tcPr>
          <w:p w14:paraId="774A7A22" w14:textId="77777777" w:rsidR="00D504E4" w:rsidRPr="008B528B" w:rsidRDefault="00D504E4" w:rsidP="00D504E4">
            <w:pPr>
              <w:spacing w:after="0"/>
              <w:ind w:left="-108" w:right="-19"/>
              <w:jc w:val="center"/>
              <w:rPr>
                <w:rFonts w:asciiTheme="majorBidi" w:hAnsiTheme="majorBidi" w:cstheme="majorBidi"/>
              </w:rPr>
            </w:pPr>
            <w:r w:rsidRPr="008B528B">
              <w:rPr>
                <w:rFonts w:asciiTheme="majorBidi" w:hAnsiTheme="majorBidi" w:cstheme="majorBidi"/>
              </w:rPr>
              <w:t>ежегодно при подготовке годового отчета</w:t>
            </w:r>
          </w:p>
        </w:tc>
      </w:tr>
      <w:tr w:rsidR="00D504E4" w:rsidRPr="008B528B" w14:paraId="006704E5" w14:textId="77777777" w:rsidTr="003B6A72">
        <w:trPr>
          <w:trHeight w:val="540"/>
        </w:trPr>
        <w:tc>
          <w:tcPr>
            <w:tcW w:w="345" w:type="dxa"/>
            <w:tcBorders>
              <w:top w:val="single" w:sz="6" w:space="0" w:color="auto"/>
              <w:left w:val="double" w:sz="4" w:space="0" w:color="auto"/>
              <w:bottom w:val="single" w:sz="6" w:space="0" w:color="auto"/>
              <w:right w:val="single" w:sz="6" w:space="0" w:color="auto"/>
            </w:tcBorders>
          </w:tcPr>
          <w:p w14:paraId="4AE205FE" w14:textId="77777777" w:rsidR="00D504E4" w:rsidRPr="008B528B" w:rsidRDefault="00D504E4" w:rsidP="00D504E4">
            <w:pPr>
              <w:spacing w:after="0"/>
              <w:ind w:left="-108" w:right="-108"/>
              <w:jc w:val="center"/>
              <w:rPr>
                <w:rFonts w:asciiTheme="majorBidi" w:hAnsiTheme="majorBidi" w:cstheme="majorBidi"/>
              </w:rPr>
            </w:pPr>
          </w:p>
        </w:tc>
        <w:tc>
          <w:tcPr>
            <w:tcW w:w="6620" w:type="dxa"/>
            <w:gridSpan w:val="2"/>
            <w:tcBorders>
              <w:top w:val="single" w:sz="6" w:space="0" w:color="auto"/>
              <w:left w:val="single" w:sz="6" w:space="0" w:color="auto"/>
              <w:bottom w:val="single" w:sz="6" w:space="0" w:color="auto"/>
              <w:right w:val="single" w:sz="6" w:space="0" w:color="auto"/>
            </w:tcBorders>
            <w:vAlign w:val="center"/>
          </w:tcPr>
          <w:p w14:paraId="5C0CB784" w14:textId="77777777" w:rsidR="00D504E4" w:rsidRPr="008B528B" w:rsidRDefault="00D504E4" w:rsidP="00D504E4">
            <w:pPr>
              <w:spacing w:after="0"/>
              <w:rPr>
                <w:rFonts w:asciiTheme="majorBidi" w:hAnsiTheme="majorBidi" w:cstheme="majorBidi"/>
              </w:rPr>
            </w:pPr>
            <w:r w:rsidRPr="008B528B">
              <w:rPr>
                <w:rFonts w:asciiTheme="majorBidi" w:hAnsiTheme="majorBidi" w:cstheme="majorBidi"/>
              </w:rPr>
              <w:t xml:space="preserve">Подготовка предложения о перечне и стоимости работ, услуг, необходимых для надлежащего содержания общего имущества МКД,  а также о соответствующем размере платы, для их рассмотрения и утверждения на общем собрании собственников </w:t>
            </w:r>
          </w:p>
        </w:tc>
        <w:tc>
          <w:tcPr>
            <w:tcW w:w="3525" w:type="dxa"/>
            <w:gridSpan w:val="2"/>
            <w:tcBorders>
              <w:top w:val="single" w:sz="6" w:space="0" w:color="auto"/>
              <w:left w:val="single" w:sz="6" w:space="0" w:color="auto"/>
              <w:bottom w:val="single" w:sz="6" w:space="0" w:color="auto"/>
              <w:right w:val="double" w:sz="4" w:space="0" w:color="auto"/>
            </w:tcBorders>
            <w:vAlign w:val="center"/>
          </w:tcPr>
          <w:p w14:paraId="6EE91F69" w14:textId="77777777" w:rsidR="00D504E4" w:rsidRPr="008B528B" w:rsidRDefault="00D504E4" w:rsidP="00D504E4">
            <w:pPr>
              <w:spacing w:after="0"/>
              <w:ind w:left="-108" w:right="-19"/>
              <w:jc w:val="center"/>
              <w:rPr>
                <w:rFonts w:asciiTheme="majorBidi" w:hAnsiTheme="majorBidi" w:cstheme="majorBidi"/>
              </w:rPr>
            </w:pPr>
            <w:r w:rsidRPr="008B528B">
              <w:rPr>
                <w:rFonts w:asciiTheme="majorBidi" w:hAnsiTheme="majorBidi" w:cstheme="majorBidi"/>
              </w:rPr>
              <w:t>за 30 дней до окончания текущего года действия Договора при необходимости внесения изменений в Договор</w:t>
            </w:r>
          </w:p>
        </w:tc>
      </w:tr>
      <w:tr w:rsidR="00D504E4" w:rsidRPr="008B528B" w14:paraId="44B9B206" w14:textId="77777777" w:rsidTr="003B6A72">
        <w:trPr>
          <w:trHeight w:val="534"/>
        </w:trPr>
        <w:tc>
          <w:tcPr>
            <w:tcW w:w="345" w:type="dxa"/>
            <w:tcBorders>
              <w:top w:val="single" w:sz="6" w:space="0" w:color="auto"/>
              <w:left w:val="double" w:sz="4" w:space="0" w:color="auto"/>
              <w:bottom w:val="single" w:sz="6" w:space="0" w:color="auto"/>
              <w:right w:val="single" w:sz="6" w:space="0" w:color="auto"/>
            </w:tcBorders>
          </w:tcPr>
          <w:p w14:paraId="0B338183" w14:textId="77777777" w:rsidR="00D504E4" w:rsidRPr="008B528B" w:rsidRDefault="00D504E4" w:rsidP="00D504E4">
            <w:pPr>
              <w:spacing w:after="0"/>
              <w:ind w:left="-108" w:right="-108"/>
              <w:jc w:val="center"/>
              <w:rPr>
                <w:rFonts w:asciiTheme="majorBidi" w:hAnsiTheme="majorBidi" w:cstheme="majorBidi"/>
              </w:rPr>
            </w:pPr>
          </w:p>
        </w:tc>
        <w:tc>
          <w:tcPr>
            <w:tcW w:w="6620" w:type="dxa"/>
            <w:gridSpan w:val="2"/>
            <w:tcBorders>
              <w:top w:val="single" w:sz="6" w:space="0" w:color="auto"/>
              <w:left w:val="single" w:sz="6" w:space="0" w:color="auto"/>
              <w:bottom w:val="single" w:sz="6" w:space="0" w:color="auto"/>
              <w:right w:val="single" w:sz="6" w:space="0" w:color="auto"/>
            </w:tcBorders>
            <w:vAlign w:val="center"/>
          </w:tcPr>
          <w:p w14:paraId="51FC3A88" w14:textId="77777777" w:rsidR="00D504E4" w:rsidRPr="008B528B" w:rsidRDefault="00D504E4" w:rsidP="00D504E4">
            <w:pPr>
              <w:spacing w:after="0"/>
              <w:rPr>
                <w:rFonts w:asciiTheme="majorBidi" w:hAnsiTheme="majorBidi" w:cstheme="majorBidi"/>
              </w:rPr>
            </w:pPr>
            <w:r w:rsidRPr="008B528B">
              <w:rPr>
                <w:rFonts w:asciiTheme="majorBidi" w:hAnsiTheme="majorBidi" w:cstheme="majorBidi"/>
              </w:rPr>
              <w:t>Уведомление об условиях Договора лиц, приобретающих права владения на помещения в доме и лиц, имеющих намерение стать таковыми, после вступления в силу Договора, разъяснение указанным лицам отдельных условий Договора</w:t>
            </w:r>
          </w:p>
        </w:tc>
        <w:tc>
          <w:tcPr>
            <w:tcW w:w="3525" w:type="dxa"/>
            <w:gridSpan w:val="2"/>
            <w:tcBorders>
              <w:top w:val="single" w:sz="6" w:space="0" w:color="auto"/>
              <w:left w:val="single" w:sz="6" w:space="0" w:color="auto"/>
              <w:bottom w:val="single" w:sz="6" w:space="0" w:color="auto"/>
              <w:right w:val="double" w:sz="4" w:space="0" w:color="auto"/>
            </w:tcBorders>
            <w:vAlign w:val="center"/>
          </w:tcPr>
          <w:p w14:paraId="545E679C" w14:textId="77777777" w:rsidR="00D504E4" w:rsidRPr="008B528B" w:rsidRDefault="00D504E4" w:rsidP="00D504E4">
            <w:pPr>
              <w:spacing w:after="0"/>
              <w:ind w:left="-108" w:right="-19"/>
              <w:jc w:val="center"/>
              <w:rPr>
                <w:rFonts w:asciiTheme="majorBidi" w:hAnsiTheme="majorBidi" w:cstheme="majorBidi"/>
              </w:rPr>
            </w:pPr>
            <w:r w:rsidRPr="008B528B">
              <w:rPr>
                <w:rFonts w:asciiTheme="majorBidi" w:hAnsiTheme="majorBidi" w:cstheme="majorBidi"/>
              </w:rPr>
              <w:t>в первый день обращения указанных лиц в Управляющую организацию</w:t>
            </w:r>
          </w:p>
        </w:tc>
      </w:tr>
      <w:tr w:rsidR="00D504E4" w:rsidRPr="008B528B" w14:paraId="7A48A244" w14:textId="77777777" w:rsidTr="003B6A72">
        <w:trPr>
          <w:trHeight w:val="534"/>
        </w:trPr>
        <w:tc>
          <w:tcPr>
            <w:tcW w:w="345" w:type="dxa"/>
            <w:tcBorders>
              <w:top w:val="single" w:sz="6" w:space="0" w:color="auto"/>
              <w:left w:val="double" w:sz="4" w:space="0" w:color="auto"/>
              <w:bottom w:val="single" w:sz="6" w:space="0" w:color="auto"/>
              <w:right w:val="single" w:sz="6" w:space="0" w:color="auto"/>
            </w:tcBorders>
          </w:tcPr>
          <w:p w14:paraId="22EF6EAB" w14:textId="77777777" w:rsidR="00D504E4" w:rsidRPr="008B528B" w:rsidRDefault="00D504E4" w:rsidP="00D504E4">
            <w:pPr>
              <w:spacing w:after="0"/>
              <w:ind w:left="-108" w:right="-108"/>
              <w:jc w:val="center"/>
              <w:rPr>
                <w:rFonts w:asciiTheme="majorBidi" w:hAnsiTheme="majorBidi" w:cstheme="majorBidi"/>
              </w:rPr>
            </w:pPr>
          </w:p>
        </w:tc>
        <w:tc>
          <w:tcPr>
            <w:tcW w:w="6620" w:type="dxa"/>
            <w:gridSpan w:val="2"/>
            <w:tcBorders>
              <w:top w:val="single" w:sz="6" w:space="0" w:color="auto"/>
              <w:left w:val="single" w:sz="6" w:space="0" w:color="auto"/>
              <w:bottom w:val="single" w:sz="6" w:space="0" w:color="auto"/>
              <w:right w:val="single" w:sz="6" w:space="0" w:color="auto"/>
            </w:tcBorders>
            <w:vAlign w:val="center"/>
          </w:tcPr>
          <w:p w14:paraId="56754B78" w14:textId="77777777" w:rsidR="00D504E4" w:rsidRPr="008B528B" w:rsidRDefault="00D504E4" w:rsidP="00D504E4">
            <w:pPr>
              <w:spacing w:after="0"/>
              <w:rPr>
                <w:rFonts w:asciiTheme="majorBidi" w:hAnsiTheme="majorBidi" w:cstheme="majorBidi"/>
              </w:rPr>
            </w:pPr>
            <w:r w:rsidRPr="008B528B">
              <w:rPr>
                <w:rFonts w:asciiTheme="majorBidi" w:hAnsiTheme="majorBidi" w:cstheme="majorBidi"/>
              </w:rPr>
              <w:t xml:space="preserve">Решение вопросов пользования Общим имуществом </w:t>
            </w:r>
          </w:p>
        </w:tc>
        <w:tc>
          <w:tcPr>
            <w:tcW w:w="3525" w:type="dxa"/>
            <w:gridSpan w:val="2"/>
            <w:tcBorders>
              <w:top w:val="single" w:sz="6" w:space="0" w:color="auto"/>
              <w:left w:val="single" w:sz="6" w:space="0" w:color="auto"/>
              <w:bottom w:val="single" w:sz="6" w:space="0" w:color="auto"/>
              <w:right w:val="double" w:sz="4" w:space="0" w:color="auto"/>
            </w:tcBorders>
            <w:vAlign w:val="center"/>
          </w:tcPr>
          <w:p w14:paraId="6CDD2105" w14:textId="77777777" w:rsidR="00D504E4" w:rsidRPr="008B528B" w:rsidRDefault="00D504E4" w:rsidP="00D504E4">
            <w:pPr>
              <w:spacing w:after="0"/>
              <w:ind w:left="-108" w:right="-19"/>
              <w:jc w:val="center"/>
              <w:rPr>
                <w:rFonts w:asciiTheme="majorBidi" w:hAnsiTheme="majorBidi" w:cstheme="majorBidi"/>
              </w:rPr>
            </w:pPr>
            <w:r w:rsidRPr="008B528B">
              <w:rPr>
                <w:rFonts w:asciiTheme="majorBidi" w:hAnsiTheme="majorBidi" w:cstheme="majorBidi"/>
              </w:rPr>
              <w:t>в порядке, установленном общим собранием собственников</w:t>
            </w:r>
          </w:p>
        </w:tc>
      </w:tr>
      <w:tr w:rsidR="00D504E4" w:rsidRPr="008B528B" w14:paraId="55DB4FF9" w14:textId="77777777" w:rsidTr="003B6A72">
        <w:trPr>
          <w:trHeight w:val="534"/>
        </w:trPr>
        <w:tc>
          <w:tcPr>
            <w:tcW w:w="345" w:type="dxa"/>
            <w:tcBorders>
              <w:top w:val="single" w:sz="6" w:space="0" w:color="auto"/>
              <w:left w:val="double" w:sz="4" w:space="0" w:color="auto"/>
              <w:bottom w:val="single" w:sz="6" w:space="0" w:color="auto"/>
              <w:right w:val="single" w:sz="6" w:space="0" w:color="auto"/>
            </w:tcBorders>
          </w:tcPr>
          <w:p w14:paraId="4F8608CF" w14:textId="77777777" w:rsidR="00D504E4" w:rsidRPr="008B528B" w:rsidRDefault="00D504E4" w:rsidP="00D504E4">
            <w:pPr>
              <w:spacing w:after="0"/>
              <w:ind w:left="-108" w:right="-108"/>
              <w:jc w:val="center"/>
              <w:rPr>
                <w:rFonts w:asciiTheme="majorBidi" w:hAnsiTheme="majorBidi" w:cstheme="majorBidi"/>
              </w:rPr>
            </w:pPr>
          </w:p>
          <w:p w14:paraId="640CBBA6" w14:textId="77777777" w:rsidR="00D504E4" w:rsidRPr="008B528B" w:rsidRDefault="00D504E4" w:rsidP="00D504E4">
            <w:pPr>
              <w:spacing w:after="0"/>
              <w:ind w:left="-108" w:right="-108"/>
              <w:jc w:val="center"/>
              <w:rPr>
                <w:rFonts w:asciiTheme="majorBidi" w:hAnsiTheme="majorBidi" w:cstheme="majorBidi"/>
              </w:rPr>
            </w:pPr>
          </w:p>
        </w:tc>
        <w:tc>
          <w:tcPr>
            <w:tcW w:w="6620" w:type="dxa"/>
            <w:gridSpan w:val="2"/>
            <w:tcBorders>
              <w:top w:val="single" w:sz="6" w:space="0" w:color="auto"/>
              <w:left w:val="single" w:sz="6" w:space="0" w:color="auto"/>
              <w:bottom w:val="single" w:sz="6" w:space="0" w:color="auto"/>
              <w:right w:val="single" w:sz="6" w:space="0" w:color="auto"/>
            </w:tcBorders>
            <w:vAlign w:val="center"/>
          </w:tcPr>
          <w:p w14:paraId="5787AFF6" w14:textId="77777777" w:rsidR="00D504E4" w:rsidRPr="008B528B" w:rsidRDefault="00D504E4" w:rsidP="00D504E4">
            <w:pPr>
              <w:spacing w:after="0"/>
              <w:rPr>
                <w:rFonts w:asciiTheme="majorBidi" w:hAnsiTheme="majorBidi" w:cstheme="majorBidi"/>
              </w:rPr>
            </w:pPr>
            <w:r w:rsidRPr="008B528B">
              <w:rPr>
                <w:rFonts w:asciiTheme="majorBidi" w:hAnsiTheme="majorBidi" w:cstheme="majorBidi"/>
              </w:rPr>
              <w:t>Организация выполнения работ по ликвидации аварий в квартире, составление актов о порче личного имущества</w:t>
            </w:r>
          </w:p>
        </w:tc>
        <w:tc>
          <w:tcPr>
            <w:tcW w:w="3525" w:type="dxa"/>
            <w:gridSpan w:val="2"/>
            <w:tcBorders>
              <w:top w:val="single" w:sz="6" w:space="0" w:color="auto"/>
              <w:left w:val="single" w:sz="6" w:space="0" w:color="auto"/>
              <w:bottom w:val="single" w:sz="6" w:space="0" w:color="auto"/>
              <w:right w:val="double" w:sz="4" w:space="0" w:color="auto"/>
            </w:tcBorders>
            <w:vAlign w:val="center"/>
          </w:tcPr>
          <w:p w14:paraId="0B765659" w14:textId="77777777" w:rsidR="00D504E4" w:rsidRPr="008B528B" w:rsidRDefault="00D504E4" w:rsidP="00D504E4">
            <w:pPr>
              <w:spacing w:after="0"/>
              <w:ind w:right="-19"/>
              <w:jc w:val="center"/>
              <w:rPr>
                <w:rFonts w:asciiTheme="majorBidi" w:hAnsiTheme="majorBidi" w:cstheme="majorBidi"/>
              </w:rPr>
            </w:pPr>
            <w:r w:rsidRPr="008B528B">
              <w:rPr>
                <w:rFonts w:asciiTheme="majorBidi" w:hAnsiTheme="majorBidi" w:cstheme="majorBidi"/>
              </w:rPr>
              <w:t>в течение 2х часов с момента поступления заявки в диспетчерскую службу;</w:t>
            </w:r>
          </w:p>
        </w:tc>
      </w:tr>
      <w:tr w:rsidR="00D504E4" w:rsidRPr="008B528B" w14:paraId="1EAA80BF" w14:textId="77777777" w:rsidTr="00D504E4">
        <w:trPr>
          <w:trHeight w:val="472"/>
        </w:trPr>
        <w:tc>
          <w:tcPr>
            <w:tcW w:w="345" w:type="dxa"/>
            <w:tcBorders>
              <w:top w:val="double" w:sz="4" w:space="0" w:color="auto"/>
              <w:left w:val="double" w:sz="4" w:space="0" w:color="auto"/>
              <w:bottom w:val="double" w:sz="4" w:space="0" w:color="auto"/>
              <w:right w:val="double" w:sz="4" w:space="0" w:color="auto"/>
            </w:tcBorders>
          </w:tcPr>
          <w:p w14:paraId="5997F3C6" w14:textId="77777777" w:rsidR="00D504E4" w:rsidRPr="008B528B" w:rsidRDefault="00D504E4" w:rsidP="00D504E4">
            <w:pPr>
              <w:spacing w:after="0"/>
              <w:ind w:left="-108" w:right="-108"/>
              <w:jc w:val="center"/>
              <w:rPr>
                <w:rFonts w:asciiTheme="majorBidi" w:hAnsiTheme="majorBidi" w:cstheme="majorBidi"/>
                <w:b/>
              </w:rPr>
            </w:pPr>
            <w:r w:rsidRPr="008B528B">
              <w:rPr>
                <w:rFonts w:asciiTheme="majorBidi" w:hAnsiTheme="majorBidi" w:cstheme="majorBidi"/>
                <w:b/>
              </w:rPr>
              <w:t>2.</w:t>
            </w:r>
          </w:p>
        </w:tc>
        <w:tc>
          <w:tcPr>
            <w:tcW w:w="10145" w:type="dxa"/>
            <w:gridSpan w:val="4"/>
            <w:tcBorders>
              <w:top w:val="double" w:sz="4" w:space="0" w:color="auto"/>
              <w:left w:val="double" w:sz="4" w:space="0" w:color="auto"/>
              <w:bottom w:val="double" w:sz="4" w:space="0" w:color="auto"/>
              <w:right w:val="double" w:sz="4" w:space="0" w:color="auto"/>
            </w:tcBorders>
            <w:vAlign w:val="center"/>
          </w:tcPr>
          <w:p w14:paraId="356FD77C" w14:textId="77777777" w:rsidR="00D504E4" w:rsidRPr="008B528B" w:rsidRDefault="00D504E4" w:rsidP="00D504E4">
            <w:pPr>
              <w:spacing w:after="0"/>
              <w:ind w:left="-108" w:right="-19"/>
              <w:jc w:val="center"/>
              <w:rPr>
                <w:rFonts w:asciiTheme="majorBidi" w:hAnsiTheme="majorBidi" w:cstheme="majorBidi"/>
              </w:rPr>
            </w:pPr>
            <w:r w:rsidRPr="008B528B">
              <w:rPr>
                <w:rFonts w:asciiTheme="majorBidi" w:hAnsiTheme="majorBidi" w:cstheme="majorBidi"/>
                <w:b/>
              </w:rPr>
              <w:t>Перечень услуг по содержанию многоквартирного дома</w:t>
            </w:r>
          </w:p>
        </w:tc>
      </w:tr>
      <w:tr w:rsidR="00D504E4" w:rsidRPr="008B528B" w14:paraId="14429302" w14:textId="77777777" w:rsidTr="003B6A72">
        <w:trPr>
          <w:trHeight w:val="284"/>
        </w:trPr>
        <w:tc>
          <w:tcPr>
            <w:tcW w:w="345" w:type="dxa"/>
            <w:tcBorders>
              <w:top w:val="double" w:sz="4" w:space="0" w:color="auto"/>
              <w:left w:val="double" w:sz="4" w:space="0" w:color="auto"/>
              <w:bottom w:val="double" w:sz="4" w:space="0" w:color="auto"/>
              <w:right w:val="double" w:sz="4" w:space="0" w:color="auto"/>
            </w:tcBorders>
          </w:tcPr>
          <w:p w14:paraId="0E19EAEB" w14:textId="77777777" w:rsidR="00D504E4" w:rsidRPr="008B528B" w:rsidRDefault="00D504E4" w:rsidP="00D504E4">
            <w:pPr>
              <w:spacing w:after="0"/>
              <w:ind w:left="-108" w:right="-108"/>
              <w:jc w:val="center"/>
              <w:rPr>
                <w:rFonts w:asciiTheme="majorBidi" w:hAnsiTheme="majorBidi" w:cstheme="majorBidi"/>
                <w:b/>
                <w:i/>
              </w:rPr>
            </w:pPr>
            <w:r w:rsidRPr="008B528B">
              <w:rPr>
                <w:rFonts w:asciiTheme="majorBidi" w:hAnsiTheme="majorBidi" w:cstheme="majorBidi"/>
                <w:b/>
                <w:i/>
              </w:rPr>
              <w:t>2.1.</w:t>
            </w:r>
          </w:p>
        </w:tc>
        <w:tc>
          <w:tcPr>
            <w:tcW w:w="6620" w:type="dxa"/>
            <w:gridSpan w:val="2"/>
            <w:tcBorders>
              <w:top w:val="double" w:sz="4" w:space="0" w:color="auto"/>
              <w:left w:val="double" w:sz="4" w:space="0" w:color="auto"/>
              <w:bottom w:val="double" w:sz="4" w:space="0" w:color="auto"/>
              <w:right w:val="double" w:sz="4" w:space="0" w:color="auto"/>
            </w:tcBorders>
            <w:vAlign w:val="center"/>
          </w:tcPr>
          <w:p w14:paraId="1355F072" w14:textId="77777777" w:rsidR="00D504E4" w:rsidRPr="008B528B" w:rsidRDefault="00D504E4" w:rsidP="00D504E4">
            <w:pPr>
              <w:spacing w:after="0"/>
              <w:rPr>
                <w:rFonts w:asciiTheme="majorBidi" w:hAnsiTheme="majorBidi" w:cstheme="majorBidi"/>
                <w:b/>
                <w:i/>
              </w:rPr>
            </w:pPr>
            <w:r w:rsidRPr="008B528B">
              <w:rPr>
                <w:rFonts w:asciiTheme="majorBidi" w:hAnsiTheme="majorBidi" w:cstheme="majorBidi"/>
                <w:b/>
                <w:bCs/>
                <w:i/>
                <w:iCs/>
                <w:color w:val="000000"/>
              </w:rPr>
              <w:t>Уборка мест общего пользования</w:t>
            </w:r>
          </w:p>
        </w:tc>
        <w:tc>
          <w:tcPr>
            <w:tcW w:w="3525" w:type="dxa"/>
            <w:gridSpan w:val="2"/>
            <w:tcBorders>
              <w:top w:val="double" w:sz="4" w:space="0" w:color="auto"/>
              <w:left w:val="double" w:sz="4" w:space="0" w:color="auto"/>
              <w:bottom w:val="double" w:sz="4" w:space="0" w:color="auto"/>
              <w:right w:val="double" w:sz="4" w:space="0" w:color="auto"/>
            </w:tcBorders>
            <w:vAlign w:val="center"/>
          </w:tcPr>
          <w:p w14:paraId="62F60C4B" w14:textId="0EB350F8" w:rsidR="00D504E4" w:rsidRPr="003B6A72" w:rsidRDefault="00D504E4" w:rsidP="00D504E4">
            <w:pPr>
              <w:spacing w:after="0"/>
              <w:ind w:left="-108" w:right="-19"/>
              <w:jc w:val="center"/>
              <w:rPr>
                <w:rFonts w:asciiTheme="majorBidi" w:hAnsiTheme="majorBidi" w:cstheme="majorBidi"/>
                <w:b/>
                <w:bCs/>
              </w:rPr>
            </w:pPr>
            <w:r w:rsidRPr="003B6A72">
              <w:rPr>
                <w:rFonts w:asciiTheme="majorBidi" w:hAnsiTheme="majorBidi" w:cstheme="majorBidi"/>
                <w:b/>
                <w:bCs/>
              </w:rPr>
              <w:t>3,</w:t>
            </w:r>
            <w:r w:rsidR="003B6A72" w:rsidRPr="003B6A72">
              <w:rPr>
                <w:rFonts w:asciiTheme="majorBidi" w:hAnsiTheme="majorBidi" w:cstheme="majorBidi"/>
                <w:b/>
                <w:bCs/>
              </w:rPr>
              <w:t>92</w:t>
            </w:r>
          </w:p>
        </w:tc>
      </w:tr>
      <w:tr w:rsidR="00D504E4" w:rsidRPr="008B528B" w14:paraId="6C4880D9" w14:textId="77777777" w:rsidTr="003B6A72">
        <w:trPr>
          <w:trHeight w:val="143"/>
        </w:trPr>
        <w:tc>
          <w:tcPr>
            <w:tcW w:w="345" w:type="dxa"/>
            <w:tcBorders>
              <w:top w:val="double" w:sz="4" w:space="0" w:color="auto"/>
              <w:left w:val="double" w:sz="4" w:space="0" w:color="auto"/>
              <w:bottom w:val="double" w:sz="4" w:space="0" w:color="auto"/>
              <w:right w:val="double" w:sz="4" w:space="0" w:color="auto"/>
            </w:tcBorders>
          </w:tcPr>
          <w:p w14:paraId="590E6D92" w14:textId="77777777" w:rsidR="00D504E4" w:rsidRPr="008B528B" w:rsidRDefault="00D504E4" w:rsidP="00D504E4">
            <w:pPr>
              <w:spacing w:after="0"/>
              <w:ind w:left="-108" w:right="-108"/>
              <w:jc w:val="center"/>
              <w:rPr>
                <w:rFonts w:asciiTheme="majorBidi" w:hAnsiTheme="majorBidi" w:cstheme="majorBidi"/>
                <w:b/>
                <w:i/>
              </w:rPr>
            </w:pPr>
          </w:p>
        </w:tc>
        <w:tc>
          <w:tcPr>
            <w:tcW w:w="6620" w:type="dxa"/>
            <w:gridSpan w:val="2"/>
            <w:tcBorders>
              <w:top w:val="double" w:sz="4" w:space="0" w:color="auto"/>
              <w:left w:val="double" w:sz="4" w:space="0" w:color="auto"/>
              <w:bottom w:val="double" w:sz="4" w:space="0" w:color="auto"/>
              <w:right w:val="double" w:sz="4" w:space="0" w:color="auto"/>
            </w:tcBorders>
            <w:vAlign w:val="center"/>
          </w:tcPr>
          <w:p w14:paraId="198E5C93" w14:textId="77777777" w:rsidR="00D504E4" w:rsidRPr="008B528B" w:rsidRDefault="00D504E4" w:rsidP="00D504E4">
            <w:pPr>
              <w:spacing w:after="0"/>
              <w:rPr>
                <w:rFonts w:asciiTheme="majorBidi" w:hAnsiTheme="majorBidi" w:cstheme="majorBidi"/>
                <w:b/>
                <w:i/>
              </w:rPr>
            </w:pPr>
            <w:r w:rsidRPr="008B528B">
              <w:rPr>
                <w:rFonts w:asciiTheme="majorBidi" w:hAnsiTheme="majorBidi" w:cstheme="majorBidi"/>
                <w:b/>
                <w:i/>
              </w:rPr>
              <w:t>Санитарное содержание мест общего пользования дома</w:t>
            </w:r>
          </w:p>
        </w:tc>
        <w:tc>
          <w:tcPr>
            <w:tcW w:w="3525" w:type="dxa"/>
            <w:gridSpan w:val="2"/>
            <w:tcBorders>
              <w:top w:val="double" w:sz="4" w:space="0" w:color="auto"/>
              <w:left w:val="double" w:sz="4" w:space="0" w:color="auto"/>
              <w:bottom w:val="double" w:sz="4" w:space="0" w:color="auto"/>
              <w:right w:val="double" w:sz="4" w:space="0" w:color="auto"/>
            </w:tcBorders>
            <w:vAlign w:val="center"/>
          </w:tcPr>
          <w:p w14:paraId="0582216A" w14:textId="77777777" w:rsidR="00D504E4" w:rsidRPr="008B528B" w:rsidRDefault="00D504E4" w:rsidP="00D504E4">
            <w:pPr>
              <w:spacing w:after="0"/>
              <w:ind w:left="-108" w:right="-19"/>
              <w:jc w:val="center"/>
              <w:rPr>
                <w:rFonts w:asciiTheme="majorBidi" w:hAnsiTheme="majorBidi" w:cstheme="majorBidi"/>
              </w:rPr>
            </w:pPr>
            <w:r w:rsidRPr="008B528B">
              <w:rPr>
                <w:rFonts w:asciiTheme="majorBidi" w:hAnsiTheme="majorBidi" w:cstheme="majorBidi"/>
              </w:rPr>
              <w:t>-</w:t>
            </w:r>
          </w:p>
        </w:tc>
      </w:tr>
      <w:tr w:rsidR="00D504E4" w:rsidRPr="008B528B" w14:paraId="742C1B22" w14:textId="77777777" w:rsidTr="003B6A72">
        <w:trPr>
          <w:trHeight w:val="143"/>
        </w:trPr>
        <w:tc>
          <w:tcPr>
            <w:tcW w:w="345" w:type="dxa"/>
            <w:tcBorders>
              <w:top w:val="double" w:sz="4" w:space="0" w:color="auto"/>
              <w:left w:val="double" w:sz="4" w:space="0" w:color="auto"/>
              <w:bottom w:val="single" w:sz="6" w:space="0" w:color="auto"/>
              <w:right w:val="single" w:sz="6" w:space="0" w:color="auto"/>
            </w:tcBorders>
          </w:tcPr>
          <w:p w14:paraId="3483FE84" w14:textId="77777777" w:rsidR="00D504E4" w:rsidRPr="008B528B" w:rsidRDefault="00D504E4" w:rsidP="00D504E4">
            <w:pPr>
              <w:spacing w:after="0"/>
              <w:ind w:left="-108" w:right="-108"/>
              <w:jc w:val="center"/>
              <w:rPr>
                <w:rFonts w:asciiTheme="majorBidi" w:hAnsiTheme="majorBidi" w:cstheme="majorBidi"/>
              </w:rPr>
            </w:pPr>
          </w:p>
        </w:tc>
        <w:tc>
          <w:tcPr>
            <w:tcW w:w="6620" w:type="dxa"/>
            <w:gridSpan w:val="2"/>
            <w:tcBorders>
              <w:top w:val="double" w:sz="4" w:space="0" w:color="auto"/>
              <w:left w:val="single" w:sz="6" w:space="0" w:color="auto"/>
              <w:bottom w:val="single" w:sz="6" w:space="0" w:color="auto"/>
              <w:right w:val="single" w:sz="6" w:space="0" w:color="auto"/>
            </w:tcBorders>
            <w:vAlign w:val="center"/>
          </w:tcPr>
          <w:p w14:paraId="46C7E731" w14:textId="77777777" w:rsidR="00D504E4" w:rsidRPr="008B528B" w:rsidRDefault="00D504E4" w:rsidP="00D504E4">
            <w:pPr>
              <w:widowControl w:val="0"/>
              <w:spacing w:after="0"/>
              <w:rPr>
                <w:rFonts w:asciiTheme="majorBidi" w:hAnsiTheme="majorBidi" w:cstheme="majorBidi"/>
                <w:i/>
              </w:rPr>
            </w:pPr>
            <w:r w:rsidRPr="008B528B">
              <w:rPr>
                <w:rFonts w:asciiTheme="majorBidi" w:hAnsiTheme="majorBidi" w:cstheme="majorBidi"/>
                <w:i/>
              </w:rPr>
              <w:t>включает следующий перечень работ, услуг:</w:t>
            </w:r>
          </w:p>
        </w:tc>
        <w:tc>
          <w:tcPr>
            <w:tcW w:w="3525" w:type="dxa"/>
            <w:gridSpan w:val="2"/>
            <w:tcBorders>
              <w:top w:val="double" w:sz="4" w:space="0" w:color="auto"/>
              <w:left w:val="single" w:sz="6" w:space="0" w:color="auto"/>
              <w:bottom w:val="single" w:sz="6" w:space="0" w:color="auto"/>
              <w:right w:val="double" w:sz="4" w:space="0" w:color="auto"/>
            </w:tcBorders>
            <w:vAlign w:val="center"/>
          </w:tcPr>
          <w:p w14:paraId="7DFD2973" w14:textId="77777777" w:rsidR="00D504E4" w:rsidRPr="008B528B" w:rsidRDefault="00D504E4" w:rsidP="00D504E4">
            <w:pPr>
              <w:spacing w:after="0"/>
              <w:ind w:left="-108" w:right="-19"/>
              <w:jc w:val="center"/>
              <w:rPr>
                <w:rFonts w:asciiTheme="majorBidi" w:hAnsiTheme="majorBidi" w:cstheme="majorBidi"/>
                <w:i/>
              </w:rPr>
            </w:pPr>
            <w:r w:rsidRPr="008B528B">
              <w:rPr>
                <w:rFonts w:asciiTheme="majorBidi" w:hAnsiTheme="majorBidi" w:cstheme="majorBidi"/>
                <w:i/>
              </w:rPr>
              <w:t>периодичность</w:t>
            </w:r>
          </w:p>
        </w:tc>
      </w:tr>
      <w:tr w:rsidR="00D504E4" w:rsidRPr="008B528B" w14:paraId="4B1153ED" w14:textId="77777777" w:rsidTr="003B6A72">
        <w:trPr>
          <w:trHeight w:val="143"/>
        </w:trPr>
        <w:tc>
          <w:tcPr>
            <w:tcW w:w="345" w:type="dxa"/>
            <w:tcBorders>
              <w:top w:val="single" w:sz="6" w:space="0" w:color="auto"/>
              <w:left w:val="double" w:sz="4" w:space="0" w:color="auto"/>
              <w:bottom w:val="single" w:sz="6" w:space="0" w:color="auto"/>
              <w:right w:val="single" w:sz="6" w:space="0" w:color="auto"/>
            </w:tcBorders>
          </w:tcPr>
          <w:p w14:paraId="5B19D904" w14:textId="77777777" w:rsidR="00D504E4" w:rsidRPr="008B528B" w:rsidRDefault="00D504E4" w:rsidP="00D504E4">
            <w:pPr>
              <w:spacing w:after="0"/>
              <w:ind w:left="-108" w:right="-108"/>
              <w:jc w:val="center"/>
              <w:rPr>
                <w:rFonts w:asciiTheme="majorBidi" w:hAnsiTheme="majorBidi" w:cstheme="majorBidi"/>
              </w:rPr>
            </w:pPr>
          </w:p>
        </w:tc>
        <w:tc>
          <w:tcPr>
            <w:tcW w:w="6620" w:type="dxa"/>
            <w:gridSpan w:val="2"/>
            <w:tcBorders>
              <w:top w:val="single" w:sz="6" w:space="0" w:color="auto"/>
              <w:left w:val="single" w:sz="6" w:space="0" w:color="auto"/>
              <w:bottom w:val="single" w:sz="6" w:space="0" w:color="auto"/>
              <w:right w:val="single" w:sz="6" w:space="0" w:color="auto"/>
            </w:tcBorders>
            <w:vAlign w:val="center"/>
          </w:tcPr>
          <w:p w14:paraId="09A75D6D" w14:textId="77777777" w:rsidR="00D504E4" w:rsidRPr="008B528B" w:rsidRDefault="00D504E4" w:rsidP="00D504E4">
            <w:pPr>
              <w:pStyle w:val="ConsPlusNormal"/>
              <w:ind w:right="-108" w:firstLine="0"/>
              <w:rPr>
                <w:rFonts w:asciiTheme="majorBidi" w:hAnsiTheme="majorBidi" w:cstheme="majorBidi"/>
                <w:sz w:val="22"/>
                <w:szCs w:val="22"/>
              </w:rPr>
            </w:pPr>
            <w:r w:rsidRPr="008B528B">
              <w:rPr>
                <w:rFonts w:asciiTheme="majorBidi" w:hAnsiTheme="majorBidi" w:cstheme="majorBidi"/>
                <w:sz w:val="22"/>
                <w:szCs w:val="22"/>
              </w:rPr>
              <w:t xml:space="preserve">Подметание лестниц (запасной выход), в том числе чердачных </w:t>
            </w:r>
          </w:p>
        </w:tc>
        <w:tc>
          <w:tcPr>
            <w:tcW w:w="3525" w:type="dxa"/>
            <w:gridSpan w:val="2"/>
            <w:tcBorders>
              <w:top w:val="single" w:sz="6" w:space="0" w:color="auto"/>
              <w:left w:val="single" w:sz="6" w:space="0" w:color="auto"/>
              <w:bottom w:val="single" w:sz="6" w:space="0" w:color="auto"/>
              <w:right w:val="double" w:sz="4" w:space="0" w:color="auto"/>
            </w:tcBorders>
            <w:vAlign w:val="center"/>
          </w:tcPr>
          <w:p w14:paraId="74B7D272" w14:textId="77777777" w:rsidR="00D504E4" w:rsidRPr="008B528B" w:rsidRDefault="00D504E4" w:rsidP="00D504E4">
            <w:pPr>
              <w:spacing w:after="0"/>
              <w:ind w:left="-108" w:right="-19"/>
              <w:jc w:val="center"/>
              <w:rPr>
                <w:rFonts w:asciiTheme="majorBidi" w:hAnsiTheme="majorBidi" w:cstheme="majorBidi"/>
              </w:rPr>
            </w:pPr>
            <w:r w:rsidRPr="008B528B">
              <w:rPr>
                <w:rFonts w:asciiTheme="majorBidi" w:hAnsiTheme="majorBidi" w:cstheme="majorBidi"/>
              </w:rPr>
              <w:t>1 раз в месяц (по графику)</w:t>
            </w:r>
          </w:p>
        </w:tc>
      </w:tr>
      <w:tr w:rsidR="00D504E4" w:rsidRPr="008B528B" w14:paraId="730AC311" w14:textId="77777777" w:rsidTr="003B6A72">
        <w:trPr>
          <w:trHeight w:val="143"/>
        </w:trPr>
        <w:tc>
          <w:tcPr>
            <w:tcW w:w="345" w:type="dxa"/>
            <w:tcBorders>
              <w:top w:val="single" w:sz="6" w:space="0" w:color="auto"/>
              <w:left w:val="double" w:sz="4" w:space="0" w:color="auto"/>
              <w:bottom w:val="single" w:sz="6" w:space="0" w:color="auto"/>
              <w:right w:val="single" w:sz="6" w:space="0" w:color="auto"/>
            </w:tcBorders>
          </w:tcPr>
          <w:p w14:paraId="72CD9651" w14:textId="77777777" w:rsidR="00D504E4" w:rsidRPr="008B528B" w:rsidRDefault="00D504E4" w:rsidP="00D504E4">
            <w:pPr>
              <w:spacing w:after="0"/>
              <w:ind w:left="-108" w:right="-108"/>
              <w:jc w:val="center"/>
              <w:rPr>
                <w:rFonts w:asciiTheme="majorBidi" w:hAnsiTheme="majorBidi" w:cstheme="majorBidi"/>
              </w:rPr>
            </w:pPr>
          </w:p>
        </w:tc>
        <w:tc>
          <w:tcPr>
            <w:tcW w:w="6620" w:type="dxa"/>
            <w:gridSpan w:val="2"/>
            <w:tcBorders>
              <w:top w:val="single" w:sz="6" w:space="0" w:color="auto"/>
              <w:left w:val="single" w:sz="6" w:space="0" w:color="auto"/>
              <w:bottom w:val="single" w:sz="6" w:space="0" w:color="auto"/>
              <w:right w:val="single" w:sz="6" w:space="0" w:color="auto"/>
            </w:tcBorders>
            <w:vAlign w:val="center"/>
          </w:tcPr>
          <w:p w14:paraId="540C9EDB" w14:textId="77777777" w:rsidR="00D504E4" w:rsidRPr="008B528B" w:rsidRDefault="00D504E4" w:rsidP="00D504E4">
            <w:pPr>
              <w:pStyle w:val="ConsPlusNormal"/>
              <w:ind w:firstLine="0"/>
              <w:rPr>
                <w:rFonts w:asciiTheme="majorBidi" w:hAnsiTheme="majorBidi" w:cstheme="majorBidi"/>
                <w:sz w:val="22"/>
                <w:szCs w:val="22"/>
              </w:rPr>
            </w:pPr>
            <w:r w:rsidRPr="008B528B">
              <w:rPr>
                <w:rFonts w:asciiTheme="majorBidi" w:hAnsiTheme="majorBidi" w:cstheme="majorBidi"/>
                <w:sz w:val="22"/>
                <w:szCs w:val="22"/>
              </w:rPr>
              <w:t>Мытье лестниц (запасной выход), в том числе чердачных</w:t>
            </w:r>
          </w:p>
        </w:tc>
        <w:tc>
          <w:tcPr>
            <w:tcW w:w="3525" w:type="dxa"/>
            <w:gridSpan w:val="2"/>
            <w:tcBorders>
              <w:top w:val="single" w:sz="6" w:space="0" w:color="auto"/>
              <w:left w:val="single" w:sz="6" w:space="0" w:color="auto"/>
              <w:bottom w:val="single" w:sz="6" w:space="0" w:color="auto"/>
              <w:right w:val="double" w:sz="4" w:space="0" w:color="auto"/>
            </w:tcBorders>
            <w:vAlign w:val="center"/>
          </w:tcPr>
          <w:p w14:paraId="03371419" w14:textId="77777777" w:rsidR="00D504E4" w:rsidRPr="008B528B" w:rsidRDefault="00D504E4" w:rsidP="00D504E4">
            <w:pPr>
              <w:spacing w:after="0"/>
              <w:ind w:left="-108" w:right="-19"/>
              <w:jc w:val="center"/>
              <w:rPr>
                <w:rFonts w:asciiTheme="majorBidi" w:hAnsiTheme="majorBidi" w:cstheme="majorBidi"/>
              </w:rPr>
            </w:pPr>
            <w:r w:rsidRPr="008B528B">
              <w:rPr>
                <w:rFonts w:asciiTheme="majorBidi" w:hAnsiTheme="majorBidi" w:cstheme="majorBidi"/>
              </w:rPr>
              <w:t>2 раза в год (по графику)</w:t>
            </w:r>
          </w:p>
        </w:tc>
      </w:tr>
      <w:tr w:rsidR="00D504E4" w:rsidRPr="008B528B" w14:paraId="3E0A445F" w14:textId="77777777" w:rsidTr="003B6A72">
        <w:trPr>
          <w:trHeight w:val="143"/>
        </w:trPr>
        <w:tc>
          <w:tcPr>
            <w:tcW w:w="345" w:type="dxa"/>
            <w:tcBorders>
              <w:top w:val="single" w:sz="6" w:space="0" w:color="auto"/>
              <w:left w:val="double" w:sz="4" w:space="0" w:color="auto"/>
              <w:bottom w:val="single" w:sz="6" w:space="0" w:color="auto"/>
              <w:right w:val="single" w:sz="6" w:space="0" w:color="auto"/>
            </w:tcBorders>
          </w:tcPr>
          <w:p w14:paraId="7EEA6806" w14:textId="77777777" w:rsidR="00D504E4" w:rsidRPr="008B528B" w:rsidRDefault="00D504E4" w:rsidP="00D504E4">
            <w:pPr>
              <w:spacing w:after="0"/>
              <w:ind w:left="-108" w:right="-108"/>
              <w:jc w:val="center"/>
              <w:rPr>
                <w:rFonts w:asciiTheme="majorBidi" w:hAnsiTheme="majorBidi" w:cstheme="majorBidi"/>
              </w:rPr>
            </w:pPr>
          </w:p>
        </w:tc>
        <w:tc>
          <w:tcPr>
            <w:tcW w:w="6620" w:type="dxa"/>
            <w:gridSpan w:val="2"/>
            <w:tcBorders>
              <w:top w:val="single" w:sz="6" w:space="0" w:color="auto"/>
              <w:left w:val="single" w:sz="6" w:space="0" w:color="auto"/>
              <w:bottom w:val="single" w:sz="6" w:space="0" w:color="auto"/>
              <w:right w:val="single" w:sz="6" w:space="0" w:color="auto"/>
            </w:tcBorders>
            <w:vAlign w:val="center"/>
          </w:tcPr>
          <w:p w14:paraId="01A5A0E6" w14:textId="77777777" w:rsidR="00D504E4" w:rsidRPr="008B528B" w:rsidRDefault="00D504E4" w:rsidP="00D504E4">
            <w:pPr>
              <w:pStyle w:val="ConsPlusNormal"/>
              <w:ind w:firstLine="0"/>
              <w:rPr>
                <w:rFonts w:asciiTheme="majorBidi" w:hAnsiTheme="majorBidi" w:cstheme="majorBidi"/>
                <w:sz w:val="22"/>
                <w:szCs w:val="22"/>
              </w:rPr>
            </w:pPr>
            <w:r w:rsidRPr="008B528B">
              <w:rPr>
                <w:rFonts w:asciiTheme="majorBidi" w:hAnsiTheme="majorBidi" w:cstheme="majorBidi"/>
                <w:sz w:val="22"/>
                <w:szCs w:val="22"/>
              </w:rPr>
              <w:t>Влажная протирка почтовых ящиков, шкафов для электросчетчиков и слаботочных устройств (при обеспечении доступа), отопительных приборов, трубы и двери мусорных камер, стен кабин лифта</w:t>
            </w:r>
          </w:p>
        </w:tc>
        <w:tc>
          <w:tcPr>
            <w:tcW w:w="3525" w:type="dxa"/>
            <w:gridSpan w:val="2"/>
            <w:tcBorders>
              <w:top w:val="single" w:sz="6" w:space="0" w:color="auto"/>
              <w:left w:val="single" w:sz="6" w:space="0" w:color="auto"/>
              <w:bottom w:val="single" w:sz="6" w:space="0" w:color="auto"/>
              <w:right w:val="double" w:sz="4" w:space="0" w:color="auto"/>
            </w:tcBorders>
            <w:vAlign w:val="center"/>
          </w:tcPr>
          <w:p w14:paraId="4A1A4EA0" w14:textId="77777777" w:rsidR="00D504E4" w:rsidRPr="008B528B" w:rsidRDefault="00D504E4" w:rsidP="00D504E4">
            <w:pPr>
              <w:spacing w:after="0"/>
              <w:ind w:left="-108" w:right="-19"/>
              <w:jc w:val="center"/>
              <w:rPr>
                <w:rFonts w:asciiTheme="majorBidi" w:hAnsiTheme="majorBidi" w:cstheme="majorBidi"/>
              </w:rPr>
            </w:pPr>
            <w:r w:rsidRPr="008B528B">
              <w:rPr>
                <w:rFonts w:asciiTheme="majorBidi" w:hAnsiTheme="majorBidi" w:cstheme="majorBidi"/>
              </w:rPr>
              <w:t>1 раз в неделю</w:t>
            </w:r>
          </w:p>
          <w:p w14:paraId="6E473D5E" w14:textId="77777777" w:rsidR="00D504E4" w:rsidRPr="008B528B" w:rsidRDefault="00D504E4" w:rsidP="00D504E4">
            <w:pPr>
              <w:spacing w:after="0"/>
              <w:ind w:left="-108" w:right="-19"/>
              <w:jc w:val="center"/>
              <w:rPr>
                <w:rFonts w:asciiTheme="majorBidi" w:hAnsiTheme="majorBidi" w:cstheme="majorBidi"/>
              </w:rPr>
            </w:pPr>
            <w:r w:rsidRPr="008B528B">
              <w:rPr>
                <w:rFonts w:asciiTheme="majorBidi" w:hAnsiTheme="majorBidi" w:cstheme="majorBidi"/>
              </w:rPr>
              <w:t>(по графику)</w:t>
            </w:r>
          </w:p>
        </w:tc>
      </w:tr>
      <w:tr w:rsidR="00D504E4" w:rsidRPr="008B528B" w14:paraId="31203B61" w14:textId="77777777" w:rsidTr="003B6A72">
        <w:trPr>
          <w:trHeight w:val="143"/>
        </w:trPr>
        <w:tc>
          <w:tcPr>
            <w:tcW w:w="345" w:type="dxa"/>
            <w:tcBorders>
              <w:top w:val="single" w:sz="6" w:space="0" w:color="auto"/>
              <w:left w:val="double" w:sz="4" w:space="0" w:color="auto"/>
              <w:bottom w:val="single" w:sz="6" w:space="0" w:color="auto"/>
              <w:right w:val="single" w:sz="6" w:space="0" w:color="auto"/>
            </w:tcBorders>
          </w:tcPr>
          <w:p w14:paraId="2AEDC8DB" w14:textId="77777777" w:rsidR="00D504E4" w:rsidRPr="008B528B" w:rsidRDefault="00D504E4" w:rsidP="00D504E4">
            <w:pPr>
              <w:spacing w:after="0"/>
              <w:ind w:left="-108" w:right="-108"/>
              <w:jc w:val="center"/>
              <w:rPr>
                <w:rFonts w:asciiTheme="majorBidi" w:hAnsiTheme="majorBidi" w:cstheme="majorBidi"/>
              </w:rPr>
            </w:pPr>
          </w:p>
        </w:tc>
        <w:tc>
          <w:tcPr>
            <w:tcW w:w="6620" w:type="dxa"/>
            <w:gridSpan w:val="2"/>
            <w:tcBorders>
              <w:top w:val="single" w:sz="6" w:space="0" w:color="auto"/>
              <w:left w:val="single" w:sz="6" w:space="0" w:color="auto"/>
              <w:bottom w:val="single" w:sz="6" w:space="0" w:color="auto"/>
              <w:right w:val="single" w:sz="6" w:space="0" w:color="auto"/>
            </w:tcBorders>
            <w:vAlign w:val="center"/>
          </w:tcPr>
          <w:p w14:paraId="7F3F32F3" w14:textId="77777777" w:rsidR="00D504E4" w:rsidRPr="008B528B" w:rsidRDefault="00D504E4" w:rsidP="00D504E4">
            <w:pPr>
              <w:pStyle w:val="ConsPlusNormal"/>
              <w:ind w:firstLine="0"/>
              <w:rPr>
                <w:rFonts w:asciiTheme="majorBidi" w:hAnsiTheme="majorBidi" w:cstheme="majorBidi"/>
                <w:sz w:val="22"/>
                <w:szCs w:val="22"/>
              </w:rPr>
            </w:pPr>
            <w:r w:rsidRPr="008B528B">
              <w:rPr>
                <w:rFonts w:asciiTheme="majorBidi" w:hAnsiTheme="majorBidi" w:cstheme="majorBidi"/>
                <w:sz w:val="22"/>
                <w:szCs w:val="22"/>
              </w:rPr>
              <w:t>Мытье  лестничных площадок и плинтусов полов 1 этажа и кабин лифтов</w:t>
            </w:r>
          </w:p>
        </w:tc>
        <w:tc>
          <w:tcPr>
            <w:tcW w:w="3525" w:type="dxa"/>
            <w:gridSpan w:val="2"/>
            <w:tcBorders>
              <w:top w:val="single" w:sz="6" w:space="0" w:color="auto"/>
              <w:left w:val="single" w:sz="6" w:space="0" w:color="auto"/>
              <w:bottom w:val="single" w:sz="6" w:space="0" w:color="auto"/>
              <w:right w:val="double" w:sz="4" w:space="0" w:color="auto"/>
            </w:tcBorders>
            <w:vAlign w:val="center"/>
          </w:tcPr>
          <w:p w14:paraId="369299BA" w14:textId="77777777" w:rsidR="00D504E4" w:rsidRPr="008B528B" w:rsidRDefault="00D504E4" w:rsidP="00D504E4">
            <w:pPr>
              <w:spacing w:after="0"/>
              <w:ind w:left="-108" w:right="-19"/>
              <w:jc w:val="center"/>
              <w:rPr>
                <w:rFonts w:asciiTheme="majorBidi" w:hAnsiTheme="majorBidi" w:cstheme="majorBidi"/>
              </w:rPr>
            </w:pPr>
            <w:r w:rsidRPr="008B528B">
              <w:rPr>
                <w:rFonts w:asciiTheme="majorBidi" w:hAnsiTheme="majorBidi" w:cstheme="majorBidi"/>
              </w:rPr>
              <w:t>6 раз в неделю (понед.-субб.)</w:t>
            </w:r>
          </w:p>
        </w:tc>
      </w:tr>
      <w:tr w:rsidR="00D504E4" w:rsidRPr="008B528B" w14:paraId="014AE1B3" w14:textId="77777777" w:rsidTr="003B6A72">
        <w:trPr>
          <w:trHeight w:val="143"/>
        </w:trPr>
        <w:tc>
          <w:tcPr>
            <w:tcW w:w="345" w:type="dxa"/>
            <w:tcBorders>
              <w:top w:val="single" w:sz="6" w:space="0" w:color="auto"/>
              <w:left w:val="double" w:sz="4" w:space="0" w:color="auto"/>
              <w:bottom w:val="single" w:sz="6" w:space="0" w:color="auto"/>
              <w:right w:val="single" w:sz="6" w:space="0" w:color="auto"/>
            </w:tcBorders>
          </w:tcPr>
          <w:p w14:paraId="3C92C4AA" w14:textId="77777777" w:rsidR="00D504E4" w:rsidRPr="008B528B" w:rsidRDefault="00D504E4" w:rsidP="00D504E4">
            <w:pPr>
              <w:spacing w:after="0"/>
              <w:ind w:left="-108" w:right="-108"/>
              <w:jc w:val="center"/>
              <w:rPr>
                <w:rFonts w:asciiTheme="majorBidi" w:hAnsiTheme="majorBidi" w:cstheme="majorBidi"/>
              </w:rPr>
            </w:pPr>
          </w:p>
        </w:tc>
        <w:tc>
          <w:tcPr>
            <w:tcW w:w="6620" w:type="dxa"/>
            <w:gridSpan w:val="2"/>
            <w:tcBorders>
              <w:top w:val="single" w:sz="6" w:space="0" w:color="auto"/>
              <w:left w:val="single" w:sz="6" w:space="0" w:color="auto"/>
              <w:bottom w:val="single" w:sz="6" w:space="0" w:color="auto"/>
              <w:right w:val="single" w:sz="6" w:space="0" w:color="auto"/>
            </w:tcBorders>
            <w:vAlign w:val="center"/>
          </w:tcPr>
          <w:p w14:paraId="658F9216" w14:textId="77777777" w:rsidR="00D504E4" w:rsidRPr="008B528B" w:rsidRDefault="00D504E4" w:rsidP="00D504E4">
            <w:pPr>
              <w:pStyle w:val="ConsPlusNormal"/>
              <w:ind w:firstLine="0"/>
              <w:rPr>
                <w:rFonts w:asciiTheme="majorBidi" w:hAnsiTheme="majorBidi" w:cstheme="majorBidi"/>
                <w:sz w:val="22"/>
                <w:szCs w:val="22"/>
              </w:rPr>
            </w:pPr>
            <w:r w:rsidRPr="008B528B">
              <w:rPr>
                <w:rFonts w:asciiTheme="majorBidi" w:hAnsiTheme="majorBidi" w:cstheme="majorBidi"/>
                <w:sz w:val="22"/>
                <w:szCs w:val="22"/>
              </w:rPr>
              <w:t xml:space="preserve">Влажное подметание лестничных площадок перед лифтами и перед квартирами (при обеспечении доступа) со 2-го по 17 этажи </w:t>
            </w:r>
          </w:p>
        </w:tc>
        <w:tc>
          <w:tcPr>
            <w:tcW w:w="3525" w:type="dxa"/>
            <w:gridSpan w:val="2"/>
            <w:tcBorders>
              <w:top w:val="single" w:sz="6" w:space="0" w:color="auto"/>
              <w:left w:val="single" w:sz="6" w:space="0" w:color="auto"/>
              <w:bottom w:val="single" w:sz="6" w:space="0" w:color="auto"/>
              <w:right w:val="double" w:sz="4" w:space="0" w:color="auto"/>
            </w:tcBorders>
            <w:vAlign w:val="center"/>
          </w:tcPr>
          <w:p w14:paraId="4FE43826" w14:textId="77777777" w:rsidR="00D504E4" w:rsidRPr="008B528B" w:rsidRDefault="00D504E4" w:rsidP="00D504E4">
            <w:pPr>
              <w:spacing w:after="0"/>
              <w:ind w:left="-108" w:right="-19"/>
              <w:jc w:val="center"/>
              <w:rPr>
                <w:rFonts w:asciiTheme="majorBidi" w:hAnsiTheme="majorBidi" w:cstheme="majorBidi"/>
              </w:rPr>
            </w:pPr>
            <w:r w:rsidRPr="008B528B">
              <w:rPr>
                <w:rFonts w:asciiTheme="majorBidi" w:hAnsiTheme="majorBidi" w:cstheme="majorBidi"/>
              </w:rPr>
              <w:t>3 раза в неделю (понедельник, среда, пятница)</w:t>
            </w:r>
          </w:p>
        </w:tc>
      </w:tr>
      <w:tr w:rsidR="00D504E4" w:rsidRPr="008B528B" w14:paraId="6492E7F5" w14:textId="77777777" w:rsidTr="003B6A72">
        <w:trPr>
          <w:trHeight w:val="143"/>
        </w:trPr>
        <w:tc>
          <w:tcPr>
            <w:tcW w:w="345" w:type="dxa"/>
            <w:tcBorders>
              <w:top w:val="single" w:sz="6" w:space="0" w:color="auto"/>
              <w:left w:val="double" w:sz="4" w:space="0" w:color="auto"/>
              <w:bottom w:val="single" w:sz="6" w:space="0" w:color="auto"/>
              <w:right w:val="single" w:sz="6" w:space="0" w:color="auto"/>
            </w:tcBorders>
          </w:tcPr>
          <w:p w14:paraId="30C145FA" w14:textId="77777777" w:rsidR="00D504E4" w:rsidRPr="008B528B" w:rsidRDefault="00D504E4" w:rsidP="00D504E4">
            <w:pPr>
              <w:spacing w:after="0"/>
              <w:ind w:left="-108" w:right="-108"/>
              <w:jc w:val="center"/>
              <w:rPr>
                <w:rFonts w:asciiTheme="majorBidi" w:hAnsiTheme="majorBidi" w:cstheme="majorBidi"/>
              </w:rPr>
            </w:pPr>
          </w:p>
        </w:tc>
        <w:tc>
          <w:tcPr>
            <w:tcW w:w="6620" w:type="dxa"/>
            <w:gridSpan w:val="2"/>
            <w:tcBorders>
              <w:top w:val="single" w:sz="6" w:space="0" w:color="auto"/>
              <w:left w:val="single" w:sz="6" w:space="0" w:color="auto"/>
              <w:bottom w:val="single" w:sz="6" w:space="0" w:color="auto"/>
              <w:right w:val="single" w:sz="6" w:space="0" w:color="auto"/>
            </w:tcBorders>
            <w:vAlign w:val="center"/>
          </w:tcPr>
          <w:p w14:paraId="01A65946" w14:textId="77777777" w:rsidR="00D504E4" w:rsidRPr="008B528B" w:rsidRDefault="00D504E4" w:rsidP="00D504E4">
            <w:pPr>
              <w:pStyle w:val="ConsPlusNormal"/>
              <w:ind w:firstLine="0"/>
              <w:rPr>
                <w:rFonts w:asciiTheme="majorBidi" w:hAnsiTheme="majorBidi" w:cstheme="majorBidi"/>
                <w:sz w:val="22"/>
                <w:szCs w:val="22"/>
              </w:rPr>
            </w:pPr>
            <w:r w:rsidRPr="008B528B">
              <w:rPr>
                <w:rFonts w:asciiTheme="majorBidi" w:hAnsiTheme="majorBidi" w:cstheme="majorBidi"/>
                <w:sz w:val="22"/>
                <w:szCs w:val="22"/>
              </w:rPr>
              <w:t>Мытье лестничных площадок и плинтусов полов перед лифтами и перед квартирами (при обеспечении доступа) со 2-го по 17 этажи</w:t>
            </w:r>
          </w:p>
        </w:tc>
        <w:tc>
          <w:tcPr>
            <w:tcW w:w="3525" w:type="dxa"/>
            <w:gridSpan w:val="2"/>
            <w:tcBorders>
              <w:top w:val="single" w:sz="6" w:space="0" w:color="auto"/>
              <w:left w:val="single" w:sz="6" w:space="0" w:color="auto"/>
              <w:bottom w:val="single" w:sz="6" w:space="0" w:color="auto"/>
              <w:right w:val="double" w:sz="4" w:space="0" w:color="auto"/>
            </w:tcBorders>
            <w:vAlign w:val="center"/>
          </w:tcPr>
          <w:p w14:paraId="65BB7C0D" w14:textId="77777777" w:rsidR="00D504E4" w:rsidRPr="008B528B" w:rsidRDefault="00D504E4" w:rsidP="00D504E4">
            <w:pPr>
              <w:spacing w:after="0"/>
              <w:ind w:left="-108" w:right="-19"/>
              <w:jc w:val="center"/>
              <w:rPr>
                <w:rFonts w:asciiTheme="majorBidi" w:hAnsiTheme="majorBidi" w:cstheme="majorBidi"/>
              </w:rPr>
            </w:pPr>
            <w:r w:rsidRPr="008B528B">
              <w:rPr>
                <w:rFonts w:asciiTheme="majorBidi" w:hAnsiTheme="majorBidi" w:cstheme="majorBidi"/>
              </w:rPr>
              <w:t>2 раза в месяц (по графику)</w:t>
            </w:r>
          </w:p>
        </w:tc>
      </w:tr>
      <w:tr w:rsidR="00D504E4" w:rsidRPr="008B528B" w14:paraId="064CDE84" w14:textId="77777777" w:rsidTr="003B6A72">
        <w:trPr>
          <w:trHeight w:val="143"/>
        </w:trPr>
        <w:tc>
          <w:tcPr>
            <w:tcW w:w="345" w:type="dxa"/>
            <w:tcBorders>
              <w:top w:val="single" w:sz="6" w:space="0" w:color="auto"/>
              <w:left w:val="double" w:sz="4" w:space="0" w:color="auto"/>
              <w:bottom w:val="single" w:sz="6" w:space="0" w:color="auto"/>
              <w:right w:val="single" w:sz="6" w:space="0" w:color="auto"/>
            </w:tcBorders>
          </w:tcPr>
          <w:p w14:paraId="72D99EE8" w14:textId="77777777" w:rsidR="00D504E4" w:rsidRPr="008B528B" w:rsidRDefault="00D504E4" w:rsidP="00D504E4">
            <w:pPr>
              <w:spacing w:after="0"/>
              <w:ind w:left="-108" w:right="-108"/>
              <w:jc w:val="center"/>
              <w:rPr>
                <w:rFonts w:asciiTheme="majorBidi" w:hAnsiTheme="majorBidi" w:cstheme="majorBidi"/>
              </w:rPr>
            </w:pPr>
          </w:p>
        </w:tc>
        <w:tc>
          <w:tcPr>
            <w:tcW w:w="6620" w:type="dxa"/>
            <w:gridSpan w:val="2"/>
            <w:tcBorders>
              <w:top w:val="single" w:sz="6" w:space="0" w:color="auto"/>
              <w:left w:val="single" w:sz="6" w:space="0" w:color="auto"/>
              <w:bottom w:val="single" w:sz="6" w:space="0" w:color="auto"/>
              <w:right w:val="single" w:sz="6" w:space="0" w:color="auto"/>
            </w:tcBorders>
            <w:vAlign w:val="center"/>
          </w:tcPr>
          <w:p w14:paraId="21B2229E" w14:textId="77777777" w:rsidR="00D504E4" w:rsidRPr="008B528B" w:rsidRDefault="00D504E4" w:rsidP="00D504E4">
            <w:pPr>
              <w:pStyle w:val="ConsPlusNormal"/>
              <w:ind w:right="-103" w:firstLine="0"/>
              <w:rPr>
                <w:rFonts w:asciiTheme="majorBidi" w:hAnsiTheme="majorBidi" w:cstheme="majorBidi"/>
                <w:sz w:val="22"/>
                <w:szCs w:val="22"/>
              </w:rPr>
            </w:pPr>
            <w:r w:rsidRPr="008B528B">
              <w:rPr>
                <w:rFonts w:asciiTheme="majorBidi" w:hAnsiTheme="majorBidi" w:cstheme="majorBidi"/>
                <w:sz w:val="22"/>
                <w:szCs w:val="22"/>
              </w:rPr>
              <w:t xml:space="preserve">Влажная протирка плафонов светильников (кроме установленных на лестничных клетках запасного выхода), перил лестниц  запасного выхода и  лоджий, стен (кроме стен лестничных клеток запасного выхода), входных и межэтажных дверей (кроме межэтажных дверей запасного выхода).  </w:t>
            </w:r>
          </w:p>
        </w:tc>
        <w:tc>
          <w:tcPr>
            <w:tcW w:w="3525" w:type="dxa"/>
            <w:gridSpan w:val="2"/>
            <w:tcBorders>
              <w:top w:val="single" w:sz="6" w:space="0" w:color="auto"/>
              <w:left w:val="single" w:sz="6" w:space="0" w:color="auto"/>
              <w:bottom w:val="single" w:sz="6" w:space="0" w:color="auto"/>
              <w:right w:val="double" w:sz="4" w:space="0" w:color="auto"/>
            </w:tcBorders>
            <w:vAlign w:val="center"/>
          </w:tcPr>
          <w:p w14:paraId="49E6D673" w14:textId="77777777" w:rsidR="00D504E4" w:rsidRPr="008B528B" w:rsidRDefault="00D504E4" w:rsidP="00D504E4">
            <w:pPr>
              <w:spacing w:after="0"/>
              <w:ind w:left="-108" w:right="-19"/>
              <w:jc w:val="center"/>
              <w:rPr>
                <w:rFonts w:asciiTheme="majorBidi" w:hAnsiTheme="majorBidi" w:cstheme="majorBidi"/>
              </w:rPr>
            </w:pPr>
            <w:r w:rsidRPr="008B528B">
              <w:rPr>
                <w:rFonts w:asciiTheme="majorBidi" w:hAnsiTheme="majorBidi" w:cstheme="majorBidi"/>
              </w:rPr>
              <w:t>1 раз в 3 месяца</w:t>
            </w:r>
          </w:p>
          <w:p w14:paraId="37BDC575" w14:textId="77777777" w:rsidR="00D504E4" w:rsidRPr="008B528B" w:rsidRDefault="00D504E4" w:rsidP="00D504E4">
            <w:pPr>
              <w:spacing w:after="0"/>
              <w:ind w:left="-108" w:right="-19"/>
              <w:jc w:val="center"/>
              <w:rPr>
                <w:rFonts w:asciiTheme="majorBidi" w:hAnsiTheme="majorBidi" w:cstheme="majorBidi"/>
              </w:rPr>
            </w:pPr>
            <w:r w:rsidRPr="008B528B">
              <w:rPr>
                <w:rFonts w:asciiTheme="majorBidi" w:hAnsiTheme="majorBidi" w:cstheme="majorBidi"/>
              </w:rPr>
              <w:t>(по графику)</w:t>
            </w:r>
          </w:p>
        </w:tc>
      </w:tr>
      <w:tr w:rsidR="00D504E4" w:rsidRPr="008B528B" w14:paraId="5F6580F6" w14:textId="77777777" w:rsidTr="003B6A72">
        <w:trPr>
          <w:trHeight w:val="143"/>
        </w:trPr>
        <w:tc>
          <w:tcPr>
            <w:tcW w:w="345" w:type="dxa"/>
            <w:tcBorders>
              <w:top w:val="single" w:sz="6" w:space="0" w:color="auto"/>
              <w:left w:val="double" w:sz="4" w:space="0" w:color="auto"/>
              <w:bottom w:val="single" w:sz="6" w:space="0" w:color="auto"/>
              <w:right w:val="single" w:sz="6" w:space="0" w:color="auto"/>
            </w:tcBorders>
          </w:tcPr>
          <w:p w14:paraId="4E012C98" w14:textId="77777777" w:rsidR="00D504E4" w:rsidRPr="008B528B" w:rsidRDefault="00D504E4" w:rsidP="00D504E4">
            <w:pPr>
              <w:spacing w:after="0"/>
              <w:ind w:left="-108" w:right="-108"/>
              <w:jc w:val="center"/>
              <w:rPr>
                <w:rFonts w:asciiTheme="majorBidi" w:hAnsiTheme="majorBidi" w:cstheme="majorBidi"/>
              </w:rPr>
            </w:pPr>
          </w:p>
        </w:tc>
        <w:tc>
          <w:tcPr>
            <w:tcW w:w="6620" w:type="dxa"/>
            <w:gridSpan w:val="2"/>
            <w:tcBorders>
              <w:top w:val="single" w:sz="6" w:space="0" w:color="auto"/>
              <w:left w:val="single" w:sz="6" w:space="0" w:color="auto"/>
              <w:bottom w:val="single" w:sz="6" w:space="0" w:color="auto"/>
              <w:right w:val="single" w:sz="6" w:space="0" w:color="auto"/>
            </w:tcBorders>
            <w:vAlign w:val="center"/>
          </w:tcPr>
          <w:p w14:paraId="1E18975E" w14:textId="77777777" w:rsidR="00D504E4" w:rsidRPr="008B528B" w:rsidRDefault="00D504E4" w:rsidP="00D504E4">
            <w:pPr>
              <w:pStyle w:val="ConsPlusNormal"/>
              <w:ind w:firstLine="0"/>
              <w:rPr>
                <w:rFonts w:asciiTheme="majorBidi" w:hAnsiTheme="majorBidi" w:cstheme="majorBidi"/>
                <w:sz w:val="22"/>
                <w:szCs w:val="22"/>
              </w:rPr>
            </w:pPr>
            <w:r w:rsidRPr="008B528B">
              <w:rPr>
                <w:rFonts w:asciiTheme="majorBidi" w:hAnsiTheme="majorBidi" w:cstheme="majorBidi"/>
                <w:sz w:val="22"/>
                <w:szCs w:val="22"/>
              </w:rPr>
              <w:t>Обметание пыли с потолков всех помещений общего пользования, влажная протирка стен и плафонов лестничных клеток запасного выхода</w:t>
            </w:r>
          </w:p>
        </w:tc>
        <w:tc>
          <w:tcPr>
            <w:tcW w:w="3525" w:type="dxa"/>
            <w:gridSpan w:val="2"/>
            <w:tcBorders>
              <w:top w:val="single" w:sz="6" w:space="0" w:color="auto"/>
              <w:left w:val="single" w:sz="6" w:space="0" w:color="auto"/>
              <w:bottom w:val="single" w:sz="6" w:space="0" w:color="auto"/>
              <w:right w:val="double" w:sz="4" w:space="0" w:color="auto"/>
            </w:tcBorders>
            <w:vAlign w:val="center"/>
          </w:tcPr>
          <w:p w14:paraId="3073A3F3" w14:textId="77777777" w:rsidR="00D504E4" w:rsidRPr="008B528B" w:rsidRDefault="00D504E4" w:rsidP="00D504E4">
            <w:pPr>
              <w:spacing w:after="0"/>
              <w:ind w:left="-108" w:right="-19"/>
              <w:jc w:val="center"/>
              <w:rPr>
                <w:rFonts w:asciiTheme="majorBidi" w:hAnsiTheme="majorBidi" w:cstheme="majorBidi"/>
              </w:rPr>
            </w:pPr>
            <w:r w:rsidRPr="008B528B">
              <w:rPr>
                <w:rFonts w:asciiTheme="majorBidi" w:hAnsiTheme="majorBidi" w:cstheme="majorBidi"/>
              </w:rPr>
              <w:t>2 раза в год</w:t>
            </w:r>
          </w:p>
        </w:tc>
      </w:tr>
      <w:tr w:rsidR="00D504E4" w:rsidRPr="008B528B" w14:paraId="1E7882F9" w14:textId="77777777" w:rsidTr="003B6A72">
        <w:trPr>
          <w:trHeight w:val="143"/>
        </w:trPr>
        <w:tc>
          <w:tcPr>
            <w:tcW w:w="345" w:type="dxa"/>
            <w:tcBorders>
              <w:top w:val="single" w:sz="6" w:space="0" w:color="auto"/>
              <w:left w:val="double" w:sz="4" w:space="0" w:color="auto"/>
              <w:bottom w:val="single" w:sz="6" w:space="0" w:color="auto"/>
              <w:right w:val="single" w:sz="6" w:space="0" w:color="auto"/>
            </w:tcBorders>
          </w:tcPr>
          <w:p w14:paraId="5411357B" w14:textId="77777777" w:rsidR="00D504E4" w:rsidRPr="008B528B" w:rsidRDefault="00D504E4" w:rsidP="00D504E4">
            <w:pPr>
              <w:spacing w:after="0"/>
              <w:ind w:left="-108" w:right="-108"/>
              <w:jc w:val="center"/>
              <w:rPr>
                <w:rFonts w:asciiTheme="majorBidi" w:hAnsiTheme="majorBidi" w:cstheme="majorBidi"/>
              </w:rPr>
            </w:pPr>
          </w:p>
        </w:tc>
        <w:tc>
          <w:tcPr>
            <w:tcW w:w="6620" w:type="dxa"/>
            <w:gridSpan w:val="2"/>
            <w:tcBorders>
              <w:top w:val="single" w:sz="6" w:space="0" w:color="auto"/>
              <w:left w:val="single" w:sz="6" w:space="0" w:color="auto"/>
              <w:bottom w:val="single" w:sz="6" w:space="0" w:color="auto"/>
              <w:right w:val="single" w:sz="6" w:space="0" w:color="auto"/>
            </w:tcBorders>
            <w:vAlign w:val="center"/>
          </w:tcPr>
          <w:p w14:paraId="333DA0E7" w14:textId="77777777" w:rsidR="00D504E4" w:rsidRPr="008B528B" w:rsidRDefault="00D504E4" w:rsidP="00D504E4">
            <w:pPr>
              <w:pStyle w:val="ConsPlusNormal"/>
              <w:ind w:firstLine="0"/>
              <w:rPr>
                <w:rFonts w:asciiTheme="majorBidi" w:hAnsiTheme="majorBidi" w:cstheme="majorBidi"/>
                <w:sz w:val="22"/>
                <w:szCs w:val="22"/>
              </w:rPr>
            </w:pPr>
            <w:r w:rsidRPr="008B528B">
              <w:rPr>
                <w:rFonts w:asciiTheme="majorBidi" w:hAnsiTheme="majorBidi" w:cstheme="majorBidi"/>
                <w:sz w:val="22"/>
                <w:szCs w:val="22"/>
              </w:rPr>
              <w:t xml:space="preserve">Мытье входных и межэтажных дверей, стен </w:t>
            </w:r>
          </w:p>
        </w:tc>
        <w:tc>
          <w:tcPr>
            <w:tcW w:w="3525" w:type="dxa"/>
            <w:gridSpan w:val="2"/>
            <w:tcBorders>
              <w:top w:val="single" w:sz="6" w:space="0" w:color="auto"/>
              <w:left w:val="single" w:sz="6" w:space="0" w:color="auto"/>
              <w:bottom w:val="single" w:sz="6" w:space="0" w:color="auto"/>
              <w:right w:val="double" w:sz="4" w:space="0" w:color="auto"/>
            </w:tcBorders>
            <w:vAlign w:val="center"/>
          </w:tcPr>
          <w:p w14:paraId="5E528300" w14:textId="77777777" w:rsidR="00D504E4" w:rsidRPr="008B528B" w:rsidRDefault="00D504E4" w:rsidP="00D504E4">
            <w:pPr>
              <w:spacing w:after="0"/>
              <w:ind w:left="-108" w:right="-19"/>
              <w:jc w:val="center"/>
              <w:rPr>
                <w:rFonts w:asciiTheme="majorBidi" w:hAnsiTheme="majorBidi" w:cstheme="majorBidi"/>
              </w:rPr>
            </w:pPr>
            <w:r w:rsidRPr="008B528B">
              <w:rPr>
                <w:rFonts w:asciiTheme="majorBidi" w:hAnsiTheme="majorBidi" w:cstheme="majorBidi"/>
              </w:rPr>
              <w:t>2 раза в год</w:t>
            </w:r>
          </w:p>
        </w:tc>
      </w:tr>
      <w:tr w:rsidR="00D504E4" w:rsidRPr="008B528B" w14:paraId="687A8685" w14:textId="77777777" w:rsidTr="003B6A72">
        <w:trPr>
          <w:trHeight w:val="143"/>
        </w:trPr>
        <w:tc>
          <w:tcPr>
            <w:tcW w:w="345" w:type="dxa"/>
            <w:tcBorders>
              <w:top w:val="single" w:sz="6" w:space="0" w:color="auto"/>
              <w:left w:val="double" w:sz="4" w:space="0" w:color="auto"/>
              <w:bottom w:val="single" w:sz="6" w:space="0" w:color="auto"/>
              <w:right w:val="single" w:sz="6" w:space="0" w:color="auto"/>
            </w:tcBorders>
          </w:tcPr>
          <w:p w14:paraId="10455A7C" w14:textId="77777777" w:rsidR="00D504E4" w:rsidRPr="008B528B" w:rsidRDefault="00D504E4" w:rsidP="00D504E4">
            <w:pPr>
              <w:spacing w:after="0"/>
              <w:ind w:left="-108" w:right="-108"/>
              <w:jc w:val="center"/>
              <w:rPr>
                <w:rFonts w:asciiTheme="majorBidi" w:hAnsiTheme="majorBidi" w:cstheme="majorBidi"/>
              </w:rPr>
            </w:pPr>
          </w:p>
        </w:tc>
        <w:tc>
          <w:tcPr>
            <w:tcW w:w="6620" w:type="dxa"/>
            <w:gridSpan w:val="2"/>
            <w:tcBorders>
              <w:top w:val="single" w:sz="6" w:space="0" w:color="auto"/>
              <w:left w:val="single" w:sz="6" w:space="0" w:color="auto"/>
              <w:bottom w:val="single" w:sz="6" w:space="0" w:color="auto"/>
              <w:right w:val="single" w:sz="6" w:space="0" w:color="auto"/>
            </w:tcBorders>
            <w:vAlign w:val="center"/>
          </w:tcPr>
          <w:p w14:paraId="4FACFA39" w14:textId="77777777" w:rsidR="00D504E4" w:rsidRPr="008B528B" w:rsidRDefault="00D504E4" w:rsidP="00D504E4">
            <w:pPr>
              <w:pStyle w:val="a3"/>
              <w:rPr>
                <w:rFonts w:asciiTheme="majorBidi" w:hAnsiTheme="majorBidi" w:cstheme="majorBidi"/>
                <w:sz w:val="22"/>
                <w:szCs w:val="22"/>
                <w:lang w:val="ru-RU" w:eastAsia="ru-RU"/>
              </w:rPr>
            </w:pPr>
            <w:r w:rsidRPr="008B528B">
              <w:rPr>
                <w:rFonts w:asciiTheme="majorBidi" w:hAnsiTheme="majorBidi" w:cstheme="majorBidi"/>
                <w:sz w:val="22"/>
                <w:szCs w:val="22"/>
                <w:lang w:val="ru-RU" w:eastAsia="ru-RU"/>
              </w:rPr>
              <w:t xml:space="preserve">Уборка чердачного и подвального помещений       </w:t>
            </w:r>
          </w:p>
        </w:tc>
        <w:tc>
          <w:tcPr>
            <w:tcW w:w="3525" w:type="dxa"/>
            <w:gridSpan w:val="2"/>
            <w:tcBorders>
              <w:top w:val="single" w:sz="6" w:space="0" w:color="auto"/>
              <w:left w:val="single" w:sz="6" w:space="0" w:color="auto"/>
              <w:bottom w:val="single" w:sz="6" w:space="0" w:color="auto"/>
              <w:right w:val="double" w:sz="4" w:space="0" w:color="auto"/>
            </w:tcBorders>
            <w:vAlign w:val="center"/>
          </w:tcPr>
          <w:p w14:paraId="3A0838DF" w14:textId="77777777" w:rsidR="00D504E4" w:rsidRPr="008B528B" w:rsidRDefault="00D504E4" w:rsidP="00D504E4">
            <w:pPr>
              <w:spacing w:after="0"/>
              <w:ind w:left="-108" w:right="-19"/>
              <w:jc w:val="center"/>
              <w:rPr>
                <w:rFonts w:asciiTheme="majorBidi" w:hAnsiTheme="majorBidi" w:cstheme="majorBidi"/>
              </w:rPr>
            </w:pPr>
            <w:r w:rsidRPr="008B528B">
              <w:rPr>
                <w:rFonts w:asciiTheme="majorBidi" w:hAnsiTheme="majorBidi" w:cstheme="majorBidi"/>
              </w:rPr>
              <w:t>1 раз в год</w:t>
            </w:r>
          </w:p>
        </w:tc>
      </w:tr>
      <w:tr w:rsidR="00D504E4" w:rsidRPr="008B528B" w14:paraId="028F5EB8" w14:textId="77777777" w:rsidTr="003B6A72">
        <w:trPr>
          <w:trHeight w:val="143"/>
        </w:trPr>
        <w:tc>
          <w:tcPr>
            <w:tcW w:w="345" w:type="dxa"/>
            <w:tcBorders>
              <w:top w:val="single" w:sz="6" w:space="0" w:color="auto"/>
              <w:left w:val="double" w:sz="4" w:space="0" w:color="auto"/>
              <w:bottom w:val="double" w:sz="4" w:space="0" w:color="auto"/>
              <w:right w:val="single" w:sz="6" w:space="0" w:color="auto"/>
            </w:tcBorders>
          </w:tcPr>
          <w:p w14:paraId="3F878F68" w14:textId="77777777" w:rsidR="00D504E4" w:rsidRPr="008B528B" w:rsidRDefault="00D504E4" w:rsidP="00D504E4">
            <w:pPr>
              <w:spacing w:after="0"/>
              <w:ind w:left="-108" w:right="-108"/>
              <w:jc w:val="center"/>
              <w:rPr>
                <w:rFonts w:asciiTheme="majorBidi" w:hAnsiTheme="majorBidi" w:cstheme="majorBidi"/>
              </w:rPr>
            </w:pPr>
          </w:p>
        </w:tc>
        <w:tc>
          <w:tcPr>
            <w:tcW w:w="6620" w:type="dxa"/>
            <w:gridSpan w:val="2"/>
            <w:tcBorders>
              <w:top w:val="single" w:sz="6" w:space="0" w:color="auto"/>
              <w:left w:val="single" w:sz="6" w:space="0" w:color="auto"/>
              <w:bottom w:val="double" w:sz="4" w:space="0" w:color="auto"/>
              <w:right w:val="single" w:sz="6" w:space="0" w:color="auto"/>
            </w:tcBorders>
            <w:vAlign w:val="center"/>
          </w:tcPr>
          <w:p w14:paraId="4E95629F" w14:textId="77777777" w:rsidR="00D504E4" w:rsidRPr="008B528B" w:rsidRDefault="00D504E4" w:rsidP="00D504E4">
            <w:pPr>
              <w:pStyle w:val="a3"/>
              <w:ind w:right="-108"/>
              <w:rPr>
                <w:rFonts w:asciiTheme="majorBidi" w:hAnsiTheme="majorBidi" w:cstheme="majorBidi"/>
                <w:sz w:val="22"/>
                <w:szCs w:val="22"/>
                <w:lang w:val="ru-RU" w:eastAsia="ru-RU"/>
              </w:rPr>
            </w:pPr>
            <w:r w:rsidRPr="008B528B">
              <w:rPr>
                <w:rFonts w:asciiTheme="majorBidi" w:hAnsiTheme="majorBidi" w:cstheme="majorBidi"/>
                <w:sz w:val="22"/>
                <w:szCs w:val="22"/>
                <w:lang w:val="ru-RU" w:eastAsia="ru-RU"/>
              </w:rPr>
              <w:t>Дератизация и дезинсекция</w:t>
            </w:r>
          </w:p>
        </w:tc>
        <w:tc>
          <w:tcPr>
            <w:tcW w:w="3525" w:type="dxa"/>
            <w:gridSpan w:val="2"/>
            <w:tcBorders>
              <w:top w:val="single" w:sz="6" w:space="0" w:color="auto"/>
              <w:left w:val="single" w:sz="6" w:space="0" w:color="auto"/>
              <w:bottom w:val="double" w:sz="4" w:space="0" w:color="auto"/>
              <w:right w:val="double" w:sz="4" w:space="0" w:color="auto"/>
            </w:tcBorders>
            <w:vAlign w:val="center"/>
          </w:tcPr>
          <w:p w14:paraId="53F53F6F" w14:textId="77777777" w:rsidR="00D504E4" w:rsidRPr="008B528B" w:rsidRDefault="00D504E4" w:rsidP="00D504E4">
            <w:pPr>
              <w:spacing w:after="0"/>
              <w:ind w:left="-108" w:right="-19"/>
              <w:jc w:val="center"/>
              <w:rPr>
                <w:rFonts w:asciiTheme="majorBidi" w:hAnsiTheme="majorBidi" w:cstheme="majorBidi"/>
              </w:rPr>
            </w:pPr>
            <w:r w:rsidRPr="008B528B">
              <w:rPr>
                <w:rFonts w:asciiTheme="majorBidi" w:hAnsiTheme="majorBidi" w:cstheme="majorBidi"/>
              </w:rPr>
              <w:t>2 раза в год</w:t>
            </w:r>
          </w:p>
        </w:tc>
      </w:tr>
      <w:tr w:rsidR="00D504E4" w:rsidRPr="008B528B" w14:paraId="2C985225" w14:textId="77777777" w:rsidTr="003B6A72">
        <w:trPr>
          <w:trHeight w:val="143"/>
        </w:trPr>
        <w:tc>
          <w:tcPr>
            <w:tcW w:w="345" w:type="dxa"/>
            <w:tcBorders>
              <w:top w:val="double" w:sz="4" w:space="0" w:color="auto"/>
              <w:left w:val="double" w:sz="4" w:space="0" w:color="auto"/>
              <w:bottom w:val="double" w:sz="4" w:space="0" w:color="auto"/>
              <w:right w:val="double" w:sz="4" w:space="0" w:color="auto"/>
            </w:tcBorders>
          </w:tcPr>
          <w:p w14:paraId="513160B4" w14:textId="77777777" w:rsidR="00D504E4" w:rsidRPr="008B528B" w:rsidRDefault="00D504E4" w:rsidP="00D504E4">
            <w:pPr>
              <w:spacing w:after="0"/>
              <w:ind w:left="-108" w:right="-108"/>
              <w:jc w:val="center"/>
              <w:rPr>
                <w:rFonts w:asciiTheme="majorBidi" w:hAnsiTheme="majorBidi" w:cstheme="majorBidi"/>
                <w:b/>
                <w:i/>
              </w:rPr>
            </w:pPr>
            <w:r w:rsidRPr="008B528B">
              <w:rPr>
                <w:rFonts w:asciiTheme="majorBidi" w:hAnsiTheme="majorBidi" w:cstheme="majorBidi"/>
                <w:b/>
                <w:i/>
              </w:rPr>
              <w:t>2.2</w:t>
            </w:r>
          </w:p>
        </w:tc>
        <w:tc>
          <w:tcPr>
            <w:tcW w:w="6620" w:type="dxa"/>
            <w:gridSpan w:val="2"/>
            <w:tcBorders>
              <w:top w:val="double" w:sz="4" w:space="0" w:color="auto"/>
              <w:left w:val="double" w:sz="4" w:space="0" w:color="auto"/>
              <w:bottom w:val="double" w:sz="4" w:space="0" w:color="auto"/>
              <w:right w:val="double" w:sz="4" w:space="0" w:color="auto"/>
            </w:tcBorders>
            <w:vAlign w:val="center"/>
          </w:tcPr>
          <w:p w14:paraId="6E57CB82" w14:textId="77777777" w:rsidR="00D504E4" w:rsidRPr="008B528B" w:rsidRDefault="00D504E4" w:rsidP="00D504E4">
            <w:pPr>
              <w:spacing w:after="0"/>
              <w:rPr>
                <w:rFonts w:asciiTheme="majorBidi" w:hAnsiTheme="majorBidi" w:cstheme="majorBidi"/>
                <w:b/>
                <w:i/>
              </w:rPr>
            </w:pPr>
            <w:r w:rsidRPr="008B528B">
              <w:rPr>
                <w:rFonts w:asciiTheme="majorBidi" w:hAnsiTheme="majorBidi" w:cstheme="majorBidi"/>
                <w:b/>
                <w:bCs/>
                <w:i/>
                <w:iCs/>
                <w:color w:val="000000"/>
              </w:rPr>
              <w:t>Уборка земельного участка, входящего в состав общего имущества в МКД</w:t>
            </w:r>
          </w:p>
        </w:tc>
        <w:tc>
          <w:tcPr>
            <w:tcW w:w="3525" w:type="dxa"/>
            <w:gridSpan w:val="2"/>
            <w:tcBorders>
              <w:top w:val="double" w:sz="4" w:space="0" w:color="auto"/>
              <w:left w:val="double" w:sz="4" w:space="0" w:color="auto"/>
              <w:bottom w:val="double" w:sz="4" w:space="0" w:color="auto"/>
              <w:right w:val="double" w:sz="4" w:space="0" w:color="auto"/>
            </w:tcBorders>
            <w:vAlign w:val="center"/>
          </w:tcPr>
          <w:p w14:paraId="39271D35" w14:textId="3B837A2D" w:rsidR="00D504E4" w:rsidRPr="008B528B" w:rsidRDefault="003B6A72" w:rsidP="00D504E4">
            <w:pPr>
              <w:spacing w:after="0"/>
              <w:jc w:val="center"/>
              <w:rPr>
                <w:rFonts w:asciiTheme="majorBidi" w:hAnsiTheme="majorBidi" w:cstheme="majorBidi"/>
                <w:b/>
                <w:bCs/>
                <w:i/>
                <w:iCs/>
                <w:color w:val="000000"/>
              </w:rPr>
            </w:pPr>
            <w:r>
              <w:rPr>
                <w:rFonts w:asciiTheme="majorBidi" w:hAnsiTheme="majorBidi" w:cstheme="majorBidi"/>
                <w:b/>
                <w:bCs/>
                <w:i/>
                <w:iCs/>
                <w:color w:val="000000"/>
              </w:rPr>
              <w:t>3,19</w:t>
            </w:r>
          </w:p>
        </w:tc>
      </w:tr>
      <w:tr w:rsidR="00D504E4" w:rsidRPr="008B528B" w14:paraId="7530BEB2" w14:textId="77777777" w:rsidTr="003B6A72">
        <w:trPr>
          <w:trHeight w:val="383"/>
        </w:trPr>
        <w:tc>
          <w:tcPr>
            <w:tcW w:w="345" w:type="dxa"/>
            <w:tcBorders>
              <w:top w:val="double" w:sz="4" w:space="0" w:color="auto"/>
              <w:left w:val="double" w:sz="4" w:space="0" w:color="auto"/>
              <w:bottom w:val="double" w:sz="4" w:space="0" w:color="auto"/>
              <w:right w:val="double" w:sz="4" w:space="0" w:color="auto"/>
            </w:tcBorders>
          </w:tcPr>
          <w:p w14:paraId="6A9431C0" w14:textId="77777777" w:rsidR="00D504E4" w:rsidRPr="008B528B" w:rsidRDefault="00D504E4" w:rsidP="00D504E4">
            <w:pPr>
              <w:spacing w:after="0"/>
              <w:ind w:left="-108" w:right="-108"/>
              <w:jc w:val="center"/>
              <w:rPr>
                <w:rFonts w:asciiTheme="majorBidi" w:hAnsiTheme="majorBidi" w:cstheme="majorBidi"/>
                <w:b/>
              </w:rPr>
            </w:pPr>
          </w:p>
        </w:tc>
        <w:tc>
          <w:tcPr>
            <w:tcW w:w="6620" w:type="dxa"/>
            <w:gridSpan w:val="2"/>
            <w:tcBorders>
              <w:top w:val="double" w:sz="4" w:space="0" w:color="auto"/>
              <w:left w:val="double" w:sz="4" w:space="0" w:color="auto"/>
              <w:bottom w:val="double" w:sz="4" w:space="0" w:color="auto"/>
              <w:right w:val="double" w:sz="4" w:space="0" w:color="auto"/>
            </w:tcBorders>
            <w:vAlign w:val="center"/>
          </w:tcPr>
          <w:p w14:paraId="52458A8F" w14:textId="77777777" w:rsidR="00D504E4" w:rsidRPr="008B528B" w:rsidRDefault="00D504E4" w:rsidP="00D504E4">
            <w:pPr>
              <w:spacing w:after="0"/>
              <w:rPr>
                <w:rFonts w:asciiTheme="majorBidi" w:hAnsiTheme="majorBidi" w:cstheme="majorBidi"/>
                <w:b/>
              </w:rPr>
            </w:pPr>
            <w:r w:rsidRPr="008B528B">
              <w:rPr>
                <w:rFonts w:asciiTheme="majorBidi" w:hAnsiTheme="majorBidi" w:cstheme="majorBidi"/>
                <w:b/>
                <w:i/>
              </w:rPr>
              <w:t xml:space="preserve">Содержание в зимний период </w:t>
            </w:r>
          </w:p>
        </w:tc>
        <w:tc>
          <w:tcPr>
            <w:tcW w:w="3525" w:type="dxa"/>
            <w:gridSpan w:val="2"/>
            <w:tcBorders>
              <w:top w:val="double" w:sz="4" w:space="0" w:color="auto"/>
              <w:left w:val="double" w:sz="4" w:space="0" w:color="auto"/>
              <w:bottom w:val="double" w:sz="4" w:space="0" w:color="auto"/>
              <w:right w:val="double" w:sz="4" w:space="0" w:color="auto"/>
            </w:tcBorders>
            <w:vAlign w:val="center"/>
          </w:tcPr>
          <w:p w14:paraId="50E17ACC" w14:textId="77777777" w:rsidR="00D504E4" w:rsidRPr="008B528B" w:rsidRDefault="00D504E4" w:rsidP="00D504E4">
            <w:pPr>
              <w:spacing w:after="0"/>
              <w:ind w:left="-108"/>
              <w:jc w:val="center"/>
              <w:rPr>
                <w:rFonts w:asciiTheme="majorBidi" w:hAnsiTheme="majorBidi" w:cstheme="majorBidi"/>
              </w:rPr>
            </w:pPr>
            <w:r w:rsidRPr="008B528B">
              <w:rPr>
                <w:rFonts w:asciiTheme="majorBidi" w:hAnsiTheme="majorBidi" w:cstheme="majorBidi"/>
              </w:rPr>
              <w:t>-</w:t>
            </w:r>
          </w:p>
        </w:tc>
      </w:tr>
      <w:tr w:rsidR="00D504E4" w:rsidRPr="008B528B" w14:paraId="2BB490C7" w14:textId="77777777" w:rsidTr="003B6A72">
        <w:trPr>
          <w:trHeight w:val="143"/>
        </w:trPr>
        <w:tc>
          <w:tcPr>
            <w:tcW w:w="345" w:type="dxa"/>
            <w:tcBorders>
              <w:top w:val="double" w:sz="4" w:space="0" w:color="auto"/>
              <w:left w:val="double" w:sz="4" w:space="0" w:color="auto"/>
              <w:bottom w:val="single" w:sz="6" w:space="0" w:color="auto"/>
              <w:right w:val="single" w:sz="6" w:space="0" w:color="auto"/>
            </w:tcBorders>
          </w:tcPr>
          <w:p w14:paraId="6A10A3A7" w14:textId="77777777" w:rsidR="00D504E4" w:rsidRPr="008B528B" w:rsidRDefault="00D504E4" w:rsidP="00D504E4">
            <w:pPr>
              <w:spacing w:after="0"/>
              <w:ind w:left="-108" w:right="-108"/>
              <w:jc w:val="center"/>
              <w:rPr>
                <w:rFonts w:asciiTheme="majorBidi" w:hAnsiTheme="majorBidi" w:cstheme="majorBidi"/>
              </w:rPr>
            </w:pPr>
          </w:p>
        </w:tc>
        <w:tc>
          <w:tcPr>
            <w:tcW w:w="6620" w:type="dxa"/>
            <w:gridSpan w:val="2"/>
            <w:tcBorders>
              <w:top w:val="double" w:sz="4" w:space="0" w:color="auto"/>
              <w:left w:val="single" w:sz="6" w:space="0" w:color="auto"/>
              <w:bottom w:val="single" w:sz="6" w:space="0" w:color="auto"/>
              <w:right w:val="single" w:sz="6" w:space="0" w:color="auto"/>
            </w:tcBorders>
            <w:vAlign w:val="center"/>
          </w:tcPr>
          <w:p w14:paraId="1B633A93" w14:textId="77777777" w:rsidR="00D504E4" w:rsidRPr="008B528B" w:rsidRDefault="00D504E4" w:rsidP="00D504E4">
            <w:pPr>
              <w:widowControl w:val="0"/>
              <w:spacing w:after="0"/>
              <w:rPr>
                <w:rFonts w:asciiTheme="majorBidi" w:hAnsiTheme="majorBidi" w:cstheme="majorBidi"/>
                <w:i/>
              </w:rPr>
            </w:pPr>
            <w:r w:rsidRPr="008B528B">
              <w:rPr>
                <w:rFonts w:asciiTheme="majorBidi" w:hAnsiTheme="majorBidi" w:cstheme="majorBidi"/>
                <w:i/>
              </w:rPr>
              <w:t>включает следующий перечень работ, услуг:</w:t>
            </w:r>
          </w:p>
        </w:tc>
        <w:tc>
          <w:tcPr>
            <w:tcW w:w="3525" w:type="dxa"/>
            <w:gridSpan w:val="2"/>
            <w:tcBorders>
              <w:top w:val="double" w:sz="4" w:space="0" w:color="auto"/>
              <w:left w:val="single" w:sz="6" w:space="0" w:color="auto"/>
              <w:bottom w:val="single" w:sz="6" w:space="0" w:color="auto"/>
              <w:right w:val="double" w:sz="4" w:space="0" w:color="auto"/>
            </w:tcBorders>
            <w:vAlign w:val="center"/>
          </w:tcPr>
          <w:p w14:paraId="48CAEB60" w14:textId="77777777" w:rsidR="00D504E4" w:rsidRPr="008B528B" w:rsidRDefault="00D504E4" w:rsidP="00D504E4">
            <w:pPr>
              <w:spacing w:after="0"/>
              <w:ind w:left="-108"/>
              <w:jc w:val="center"/>
              <w:rPr>
                <w:rFonts w:asciiTheme="majorBidi" w:hAnsiTheme="majorBidi" w:cstheme="majorBidi"/>
                <w:i/>
              </w:rPr>
            </w:pPr>
            <w:r w:rsidRPr="008B528B">
              <w:rPr>
                <w:rFonts w:asciiTheme="majorBidi" w:hAnsiTheme="majorBidi" w:cstheme="majorBidi"/>
                <w:i/>
              </w:rPr>
              <w:t>периодичность</w:t>
            </w:r>
          </w:p>
        </w:tc>
      </w:tr>
      <w:tr w:rsidR="00D504E4" w:rsidRPr="008B528B" w14:paraId="2C133C3A" w14:textId="77777777" w:rsidTr="003B6A72">
        <w:trPr>
          <w:trHeight w:val="143"/>
        </w:trPr>
        <w:tc>
          <w:tcPr>
            <w:tcW w:w="345" w:type="dxa"/>
            <w:tcBorders>
              <w:top w:val="single" w:sz="6" w:space="0" w:color="auto"/>
              <w:left w:val="double" w:sz="4" w:space="0" w:color="auto"/>
              <w:bottom w:val="single" w:sz="6" w:space="0" w:color="auto"/>
              <w:right w:val="single" w:sz="6" w:space="0" w:color="auto"/>
            </w:tcBorders>
          </w:tcPr>
          <w:p w14:paraId="4922E009" w14:textId="77777777" w:rsidR="00D504E4" w:rsidRPr="008B528B" w:rsidRDefault="00D504E4" w:rsidP="00D504E4">
            <w:pPr>
              <w:spacing w:after="0"/>
              <w:ind w:left="-108" w:right="-108"/>
              <w:jc w:val="center"/>
              <w:rPr>
                <w:rFonts w:asciiTheme="majorBidi" w:hAnsiTheme="majorBidi" w:cstheme="majorBidi"/>
              </w:rPr>
            </w:pPr>
          </w:p>
        </w:tc>
        <w:tc>
          <w:tcPr>
            <w:tcW w:w="6620" w:type="dxa"/>
            <w:gridSpan w:val="2"/>
            <w:tcBorders>
              <w:top w:val="single" w:sz="6" w:space="0" w:color="auto"/>
              <w:left w:val="single" w:sz="6" w:space="0" w:color="auto"/>
              <w:bottom w:val="single" w:sz="6" w:space="0" w:color="auto"/>
              <w:right w:val="single" w:sz="6" w:space="0" w:color="auto"/>
            </w:tcBorders>
            <w:vAlign w:val="center"/>
          </w:tcPr>
          <w:p w14:paraId="59F98685" w14:textId="77777777" w:rsidR="00D504E4" w:rsidRPr="008B528B" w:rsidRDefault="00D504E4" w:rsidP="00D504E4">
            <w:pPr>
              <w:pStyle w:val="ConsPlusNormal"/>
              <w:ind w:firstLine="0"/>
              <w:rPr>
                <w:rFonts w:asciiTheme="majorBidi" w:hAnsiTheme="majorBidi" w:cstheme="majorBidi"/>
                <w:sz w:val="22"/>
                <w:szCs w:val="22"/>
              </w:rPr>
            </w:pPr>
            <w:r w:rsidRPr="008B528B">
              <w:rPr>
                <w:rFonts w:asciiTheme="majorBidi" w:hAnsiTheme="majorBidi" w:cstheme="majorBidi"/>
                <w:sz w:val="22"/>
                <w:szCs w:val="22"/>
              </w:rPr>
              <w:t xml:space="preserve">Подметание свежевыпавшего снега </w:t>
            </w:r>
          </w:p>
        </w:tc>
        <w:tc>
          <w:tcPr>
            <w:tcW w:w="3525" w:type="dxa"/>
            <w:gridSpan w:val="2"/>
            <w:tcBorders>
              <w:top w:val="single" w:sz="6" w:space="0" w:color="auto"/>
              <w:left w:val="single" w:sz="6" w:space="0" w:color="auto"/>
              <w:bottom w:val="single" w:sz="6" w:space="0" w:color="auto"/>
              <w:right w:val="double" w:sz="4" w:space="0" w:color="auto"/>
            </w:tcBorders>
            <w:vAlign w:val="center"/>
          </w:tcPr>
          <w:p w14:paraId="54AA8092" w14:textId="77777777" w:rsidR="00D504E4" w:rsidRPr="008B528B" w:rsidRDefault="00D504E4" w:rsidP="00D504E4">
            <w:pPr>
              <w:spacing w:after="0"/>
              <w:ind w:left="-108"/>
              <w:jc w:val="center"/>
              <w:rPr>
                <w:rFonts w:asciiTheme="majorBidi" w:hAnsiTheme="majorBidi" w:cstheme="majorBidi"/>
              </w:rPr>
            </w:pPr>
            <w:r w:rsidRPr="008B528B">
              <w:rPr>
                <w:rFonts w:asciiTheme="majorBidi" w:hAnsiTheme="majorBidi" w:cstheme="majorBidi"/>
              </w:rPr>
              <w:t>1 раз в день</w:t>
            </w:r>
          </w:p>
        </w:tc>
      </w:tr>
      <w:tr w:rsidR="00D504E4" w:rsidRPr="008B528B" w14:paraId="34A9EBE7" w14:textId="77777777" w:rsidTr="003B6A72">
        <w:trPr>
          <w:trHeight w:val="143"/>
        </w:trPr>
        <w:tc>
          <w:tcPr>
            <w:tcW w:w="345" w:type="dxa"/>
            <w:tcBorders>
              <w:top w:val="single" w:sz="6" w:space="0" w:color="auto"/>
              <w:left w:val="double" w:sz="4" w:space="0" w:color="auto"/>
              <w:bottom w:val="single" w:sz="6" w:space="0" w:color="auto"/>
              <w:right w:val="single" w:sz="6" w:space="0" w:color="auto"/>
            </w:tcBorders>
          </w:tcPr>
          <w:p w14:paraId="78FA5914" w14:textId="77777777" w:rsidR="00D504E4" w:rsidRPr="008B528B" w:rsidRDefault="00D504E4" w:rsidP="00D504E4">
            <w:pPr>
              <w:spacing w:after="0"/>
              <w:ind w:left="-108" w:right="-108"/>
              <w:jc w:val="center"/>
              <w:rPr>
                <w:rFonts w:asciiTheme="majorBidi" w:hAnsiTheme="majorBidi" w:cstheme="majorBidi"/>
              </w:rPr>
            </w:pPr>
          </w:p>
        </w:tc>
        <w:tc>
          <w:tcPr>
            <w:tcW w:w="6620" w:type="dxa"/>
            <w:gridSpan w:val="2"/>
            <w:tcBorders>
              <w:top w:val="single" w:sz="6" w:space="0" w:color="auto"/>
              <w:left w:val="single" w:sz="6" w:space="0" w:color="auto"/>
              <w:bottom w:val="single" w:sz="6" w:space="0" w:color="auto"/>
              <w:right w:val="single" w:sz="6" w:space="0" w:color="auto"/>
            </w:tcBorders>
            <w:vAlign w:val="center"/>
          </w:tcPr>
          <w:p w14:paraId="37385691" w14:textId="77777777" w:rsidR="00D504E4" w:rsidRPr="008B528B" w:rsidRDefault="00D504E4" w:rsidP="00D504E4">
            <w:pPr>
              <w:pStyle w:val="ConsPlusNormal"/>
              <w:ind w:firstLine="0"/>
              <w:rPr>
                <w:rFonts w:asciiTheme="majorBidi" w:hAnsiTheme="majorBidi" w:cstheme="majorBidi"/>
                <w:sz w:val="22"/>
                <w:szCs w:val="22"/>
              </w:rPr>
            </w:pPr>
            <w:r w:rsidRPr="008B528B">
              <w:rPr>
                <w:rFonts w:asciiTheme="majorBidi" w:hAnsiTheme="majorBidi" w:cstheme="majorBidi"/>
                <w:sz w:val="22"/>
                <w:szCs w:val="22"/>
              </w:rPr>
              <w:t xml:space="preserve">Сдвижка и подметание снега  </w:t>
            </w:r>
            <w:r w:rsidRPr="008B528B">
              <w:rPr>
                <w:rFonts w:asciiTheme="majorBidi" w:hAnsiTheme="majorBidi" w:cstheme="majorBidi"/>
                <w:sz w:val="22"/>
                <w:szCs w:val="22"/>
              </w:rPr>
              <w:br/>
              <w:t xml:space="preserve">при обильном снегопаде               </w:t>
            </w:r>
          </w:p>
        </w:tc>
        <w:tc>
          <w:tcPr>
            <w:tcW w:w="3525" w:type="dxa"/>
            <w:gridSpan w:val="2"/>
            <w:tcBorders>
              <w:top w:val="single" w:sz="6" w:space="0" w:color="auto"/>
              <w:left w:val="single" w:sz="6" w:space="0" w:color="auto"/>
              <w:bottom w:val="single" w:sz="6" w:space="0" w:color="auto"/>
              <w:right w:val="double" w:sz="4" w:space="0" w:color="auto"/>
            </w:tcBorders>
            <w:vAlign w:val="center"/>
          </w:tcPr>
          <w:p w14:paraId="075DCDB9" w14:textId="77777777" w:rsidR="00D504E4" w:rsidRPr="008B528B" w:rsidRDefault="00D504E4" w:rsidP="00D504E4">
            <w:pPr>
              <w:spacing w:after="0"/>
              <w:ind w:left="-108"/>
              <w:jc w:val="center"/>
              <w:rPr>
                <w:rFonts w:asciiTheme="majorBidi" w:hAnsiTheme="majorBidi" w:cstheme="majorBidi"/>
              </w:rPr>
            </w:pPr>
            <w:r w:rsidRPr="008B528B">
              <w:rPr>
                <w:rFonts w:asciiTheme="majorBidi" w:hAnsiTheme="majorBidi" w:cstheme="majorBidi"/>
              </w:rPr>
              <w:t>Начало работ непозднее 2 часов после начала  снегопада</w:t>
            </w:r>
          </w:p>
        </w:tc>
      </w:tr>
      <w:tr w:rsidR="00D504E4" w:rsidRPr="008B528B" w14:paraId="15F80F33" w14:textId="77777777" w:rsidTr="003B6A72">
        <w:trPr>
          <w:trHeight w:val="143"/>
        </w:trPr>
        <w:tc>
          <w:tcPr>
            <w:tcW w:w="345" w:type="dxa"/>
            <w:tcBorders>
              <w:top w:val="single" w:sz="6" w:space="0" w:color="auto"/>
              <w:left w:val="double" w:sz="4" w:space="0" w:color="auto"/>
              <w:bottom w:val="single" w:sz="6" w:space="0" w:color="auto"/>
              <w:right w:val="single" w:sz="6" w:space="0" w:color="auto"/>
            </w:tcBorders>
          </w:tcPr>
          <w:p w14:paraId="75CBD182" w14:textId="77777777" w:rsidR="00D504E4" w:rsidRPr="008B528B" w:rsidRDefault="00D504E4" w:rsidP="00D504E4">
            <w:pPr>
              <w:spacing w:after="0"/>
              <w:ind w:left="-108" w:right="-108"/>
              <w:jc w:val="center"/>
              <w:rPr>
                <w:rFonts w:asciiTheme="majorBidi" w:hAnsiTheme="majorBidi" w:cstheme="majorBidi"/>
              </w:rPr>
            </w:pPr>
          </w:p>
        </w:tc>
        <w:tc>
          <w:tcPr>
            <w:tcW w:w="6620" w:type="dxa"/>
            <w:gridSpan w:val="2"/>
            <w:tcBorders>
              <w:top w:val="single" w:sz="6" w:space="0" w:color="auto"/>
              <w:left w:val="single" w:sz="6" w:space="0" w:color="auto"/>
              <w:bottom w:val="single" w:sz="6" w:space="0" w:color="auto"/>
              <w:right w:val="single" w:sz="6" w:space="0" w:color="auto"/>
            </w:tcBorders>
            <w:vAlign w:val="center"/>
          </w:tcPr>
          <w:p w14:paraId="27316B34" w14:textId="77777777" w:rsidR="00D504E4" w:rsidRPr="008B528B" w:rsidRDefault="00D504E4" w:rsidP="00D504E4">
            <w:pPr>
              <w:spacing w:after="0"/>
              <w:rPr>
                <w:rFonts w:asciiTheme="majorBidi" w:hAnsiTheme="majorBidi" w:cstheme="majorBidi"/>
              </w:rPr>
            </w:pPr>
            <w:r w:rsidRPr="008B528B">
              <w:rPr>
                <w:rFonts w:asciiTheme="majorBidi" w:hAnsiTheme="majorBidi" w:cstheme="majorBidi"/>
              </w:rPr>
              <w:t>Удаление наледи</w:t>
            </w:r>
          </w:p>
        </w:tc>
        <w:tc>
          <w:tcPr>
            <w:tcW w:w="3525" w:type="dxa"/>
            <w:gridSpan w:val="2"/>
            <w:tcBorders>
              <w:top w:val="single" w:sz="6" w:space="0" w:color="auto"/>
              <w:left w:val="single" w:sz="6" w:space="0" w:color="auto"/>
              <w:bottom w:val="single" w:sz="6" w:space="0" w:color="auto"/>
              <w:right w:val="double" w:sz="4" w:space="0" w:color="auto"/>
            </w:tcBorders>
            <w:vAlign w:val="center"/>
          </w:tcPr>
          <w:p w14:paraId="2DEA70D9" w14:textId="77777777" w:rsidR="00D504E4" w:rsidRPr="008B528B" w:rsidRDefault="00D504E4" w:rsidP="00D504E4">
            <w:pPr>
              <w:spacing w:after="0"/>
              <w:ind w:left="-108"/>
              <w:jc w:val="center"/>
              <w:rPr>
                <w:rFonts w:asciiTheme="majorBidi" w:hAnsiTheme="majorBidi" w:cstheme="majorBidi"/>
              </w:rPr>
            </w:pPr>
            <w:r w:rsidRPr="008B528B">
              <w:rPr>
                <w:rFonts w:asciiTheme="majorBidi" w:hAnsiTheme="majorBidi" w:cstheme="majorBidi"/>
              </w:rPr>
              <w:t>При образовании (</w:t>
            </w:r>
            <w:r w:rsidRPr="008B528B">
              <w:rPr>
                <w:rFonts w:asciiTheme="majorBidi" w:hAnsiTheme="majorBidi" w:cstheme="majorBidi"/>
                <w:i/>
              </w:rPr>
              <w:t>критерии / требования к удалению образующейся наледи</w:t>
            </w:r>
            <w:r w:rsidRPr="008B528B">
              <w:rPr>
                <w:rFonts w:asciiTheme="majorBidi" w:hAnsiTheme="majorBidi" w:cstheme="majorBidi"/>
              </w:rPr>
              <w:t>)</w:t>
            </w:r>
          </w:p>
        </w:tc>
      </w:tr>
      <w:tr w:rsidR="00D504E4" w:rsidRPr="008B528B" w14:paraId="57A560B4" w14:textId="77777777" w:rsidTr="003B6A72">
        <w:trPr>
          <w:trHeight w:val="143"/>
        </w:trPr>
        <w:tc>
          <w:tcPr>
            <w:tcW w:w="345" w:type="dxa"/>
            <w:tcBorders>
              <w:top w:val="single" w:sz="6" w:space="0" w:color="auto"/>
              <w:left w:val="double" w:sz="4" w:space="0" w:color="auto"/>
              <w:bottom w:val="single" w:sz="6" w:space="0" w:color="auto"/>
              <w:right w:val="single" w:sz="6" w:space="0" w:color="auto"/>
            </w:tcBorders>
          </w:tcPr>
          <w:p w14:paraId="686BCD40" w14:textId="77777777" w:rsidR="00D504E4" w:rsidRPr="008B528B" w:rsidRDefault="00D504E4" w:rsidP="00D504E4">
            <w:pPr>
              <w:spacing w:after="0"/>
              <w:ind w:left="-108" w:right="-108"/>
              <w:jc w:val="center"/>
              <w:rPr>
                <w:rFonts w:asciiTheme="majorBidi" w:hAnsiTheme="majorBidi" w:cstheme="majorBidi"/>
              </w:rPr>
            </w:pPr>
          </w:p>
        </w:tc>
        <w:tc>
          <w:tcPr>
            <w:tcW w:w="6620" w:type="dxa"/>
            <w:gridSpan w:val="2"/>
            <w:tcBorders>
              <w:top w:val="single" w:sz="6" w:space="0" w:color="auto"/>
              <w:left w:val="single" w:sz="6" w:space="0" w:color="auto"/>
              <w:bottom w:val="single" w:sz="6" w:space="0" w:color="auto"/>
              <w:right w:val="single" w:sz="6" w:space="0" w:color="auto"/>
            </w:tcBorders>
            <w:vAlign w:val="center"/>
          </w:tcPr>
          <w:p w14:paraId="0AADF329" w14:textId="77777777" w:rsidR="00D504E4" w:rsidRPr="008B528B" w:rsidRDefault="00D504E4" w:rsidP="00D504E4">
            <w:pPr>
              <w:spacing w:after="0"/>
              <w:rPr>
                <w:rFonts w:asciiTheme="majorBidi" w:hAnsiTheme="majorBidi" w:cstheme="majorBidi"/>
              </w:rPr>
            </w:pPr>
            <w:r w:rsidRPr="008B528B">
              <w:rPr>
                <w:rFonts w:asciiTheme="majorBidi" w:hAnsiTheme="majorBidi" w:cstheme="majorBidi"/>
              </w:rPr>
              <w:t>Посыпка территории противогололедными материалами</w:t>
            </w:r>
          </w:p>
        </w:tc>
        <w:tc>
          <w:tcPr>
            <w:tcW w:w="3525" w:type="dxa"/>
            <w:gridSpan w:val="2"/>
            <w:tcBorders>
              <w:top w:val="single" w:sz="6" w:space="0" w:color="auto"/>
              <w:left w:val="single" w:sz="6" w:space="0" w:color="auto"/>
              <w:bottom w:val="single" w:sz="6" w:space="0" w:color="auto"/>
              <w:right w:val="double" w:sz="4" w:space="0" w:color="auto"/>
            </w:tcBorders>
            <w:vAlign w:val="center"/>
          </w:tcPr>
          <w:p w14:paraId="4E561661" w14:textId="77777777" w:rsidR="00D504E4" w:rsidRPr="008B528B" w:rsidRDefault="00D504E4" w:rsidP="00D504E4">
            <w:pPr>
              <w:spacing w:after="0"/>
              <w:ind w:left="-108"/>
              <w:jc w:val="center"/>
              <w:rPr>
                <w:rFonts w:asciiTheme="majorBidi" w:hAnsiTheme="majorBidi" w:cstheme="majorBidi"/>
              </w:rPr>
            </w:pPr>
            <w:r w:rsidRPr="008B528B">
              <w:rPr>
                <w:rFonts w:asciiTheme="majorBidi" w:hAnsiTheme="majorBidi" w:cstheme="majorBidi"/>
              </w:rPr>
              <w:t>по мере необходимости</w:t>
            </w:r>
          </w:p>
        </w:tc>
      </w:tr>
      <w:tr w:rsidR="00D504E4" w:rsidRPr="008B528B" w14:paraId="23C3672F" w14:textId="77777777" w:rsidTr="003B6A72">
        <w:trPr>
          <w:trHeight w:val="143"/>
        </w:trPr>
        <w:tc>
          <w:tcPr>
            <w:tcW w:w="345" w:type="dxa"/>
            <w:tcBorders>
              <w:top w:val="single" w:sz="6" w:space="0" w:color="auto"/>
              <w:left w:val="double" w:sz="4" w:space="0" w:color="auto"/>
              <w:bottom w:val="single" w:sz="6" w:space="0" w:color="auto"/>
              <w:right w:val="single" w:sz="6" w:space="0" w:color="auto"/>
            </w:tcBorders>
          </w:tcPr>
          <w:p w14:paraId="7E7BAE95" w14:textId="77777777" w:rsidR="00D504E4" w:rsidRPr="008B528B" w:rsidRDefault="00D504E4" w:rsidP="00D504E4">
            <w:pPr>
              <w:spacing w:after="0"/>
              <w:ind w:left="-108" w:right="-108"/>
              <w:jc w:val="center"/>
              <w:rPr>
                <w:rFonts w:asciiTheme="majorBidi" w:hAnsiTheme="majorBidi" w:cstheme="majorBidi"/>
              </w:rPr>
            </w:pPr>
          </w:p>
        </w:tc>
        <w:tc>
          <w:tcPr>
            <w:tcW w:w="6620" w:type="dxa"/>
            <w:gridSpan w:val="2"/>
            <w:tcBorders>
              <w:top w:val="single" w:sz="6" w:space="0" w:color="auto"/>
              <w:left w:val="single" w:sz="6" w:space="0" w:color="auto"/>
              <w:bottom w:val="single" w:sz="6" w:space="0" w:color="auto"/>
              <w:right w:val="single" w:sz="6" w:space="0" w:color="auto"/>
            </w:tcBorders>
            <w:vAlign w:val="center"/>
          </w:tcPr>
          <w:p w14:paraId="69E5781F" w14:textId="77777777" w:rsidR="00D504E4" w:rsidRPr="008B528B" w:rsidRDefault="00D504E4" w:rsidP="00D504E4">
            <w:pPr>
              <w:spacing w:after="0"/>
              <w:rPr>
                <w:rFonts w:asciiTheme="majorBidi" w:hAnsiTheme="majorBidi" w:cstheme="majorBidi"/>
              </w:rPr>
            </w:pPr>
            <w:r w:rsidRPr="008B528B">
              <w:rPr>
                <w:rFonts w:asciiTheme="majorBidi" w:hAnsiTheme="majorBidi" w:cstheme="majorBidi"/>
              </w:rPr>
              <w:t>Очистка урн от мусора</w:t>
            </w:r>
          </w:p>
        </w:tc>
        <w:tc>
          <w:tcPr>
            <w:tcW w:w="3525" w:type="dxa"/>
            <w:gridSpan w:val="2"/>
            <w:tcBorders>
              <w:top w:val="single" w:sz="6" w:space="0" w:color="auto"/>
              <w:left w:val="single" w:sz="6" w:space="0" w:color="auto"/>
              <w:bottom w:val="single" w:sz="6" w:space="0" w:color="auto"/>
              <w:right w:val="double" w:sz="4" w:space="0" w:color="auto"/>
            </w:tcBorders>
            <w:vAlign w:val="center"/>
          </w:tcPr>
          <w:p w14:paraId="233E2FFB" w14:textId="77777777" w:rsidR="00D504E4" w:rsidRPr="008B528B" w:rsidRDefault="00D504E4" w:rsidP="00D504E4">
            <w:pPr>
              <w:spacing w:after="0"/>
              <w:ind w:left="-108"/>
              <w:jc w:val="center"/>
              <w:rPr>
                <w:rFonts w:asciiTheme="majorBidi" w:hAnsiTheme="majorBidi" w:cstheme="majorBidi"/>
              </w:rPr>
            </w:pPr>
            <w:r w:rsidRPr="008B528B">
              <w:rPr>
                <w:rFonts w:asciiTheme="majorBidi" w:hAnsiTheme="majorBidi" w:cstheme="majorBidi"/>
              </w:rPr>
              <w:t>1 раз в 2 дня</w:t>
            </w:r>
          </w:p>
        </w:tc>
      </w:tr>
      <w:tr w:rsidR="00D504E4" w:rsidRPr="008B528B" w14:paraId="49193503" w14:textId="77777777" w:rsidTr="003B6A72">
        <w:trPr>
          <w:trHeight w:val="143"/>
        </w:trPr>
        <w:tc>
          <w:tcPr>
            <w:tcW w:w="345" w:type="dxa"/>
            <w:tcBorders>
              <w:top w:val="single" w:sz="6" w:space="0" w:color="auto"/>
              <w:left w:val="double" w:sz="4" w:space="0" w:color="auto"/>
              <w:bottom w:val="single" w:sz="6" w:space="0" w:color="auto"/>
              <w:right w:val="single" w:sz="6" w:space="0" w:color="auto"/>
            </w:tcBorders>
          </w:tcPr>
          <w:p w14:paraId="1A5A35FE" w14:textId="77777777" w:rsidR="00D504E4" w:rsidRPr="008B528B" w:rsidRDefault="00D504E4" w:rsidP="00D504E4">
            <w:pPr>
              <w:spacing w:after="0"/>
              <w:ind w:left="-108" w:right="-108"/>
              <w:jc w:val="center"/>
              <w:rPr>
                <w:rFonts w:asciiTheme="majorBidi" w:hAnsiTheme="majorBidi" w:cstheme="majorBidi"/>
              </w:rPr>
            </w:pPr>
          </w:p>
        </w:tc>
        <w:tc>
          <w:tcPr>
            <w:tcW w:w="6620" w:type="dxa"/>
            <w:gridSpan w:val="2"/>
            <w:tcBorders>
              <w:top w:val="single" w:sz="6" w:space="0" w:color="auto"/>
              <w:left w:val="single" w:sz="6" w:space="0" w:color="auto"/>
              <w:bottom w:val="single" w:sz="6" w:space="0" w:color="auto"/>
              <w:right w:val="single" w:sz="6" w:space="0" w:color="auto"/>
            </w:tcBorders>
            <w:vAlign w:val="center"/>
          </w:tcPr>
          <w:p w14:paraId="11D6026E" w14:textId="77777777" w:rsidR="00D504E4" w:rsidRPr="008B528B" w:rsidRDefault="00D504E4" w:rsidP="00D504E4">
            <w:pPr>
              <w:spacing w:after="0"/>
              <w:rPr>
                <w:rFonts w:asciiTheme="majorBidi" w:hAnsiTheme="majorBidi" w:cstheme="majorBidi"/>
              </w:rPr>
            </w:pPr>
            <w:r w:rsidRPr="008B528B">
              <w:rPr>
                <w:rFonts w:asciiTheme="majorBidi" w:hAnsiTheme="majorBidi" w:cstheme="majorBidi"/>
              </w:rPr>
              <w:t>Уборка контейнерных площадок</w:t>
            </w:r>
          </w:p>
        </w:tc>
        <w:tc>
          <w:tcPr>
            <w:tcW w:w="3525" w:type="dxa"/>
            <w:gridSpan w:val="2"/>
            <w:tcBorders>
              <w:top w:val="single" w:sz="6" w:space="0" w:color="auto"/>
              <w:left w:val="single" w:sz="6" w:space="0" w:color="auto"/>
              <w:bottom w:val="single" w:sz="6" w:space="0" w:color="auto"/>
              <w:right w:val="double" w:sz="4" w:space="0" w:color="auto"/>
            </w:tcBorders>
            <w:vAlign w:val="center"/>
          </w:tcPr>
          <w:p w14:paraId="5A27EF6E" w14:textId="77777777" w:rsidR="00D504E4" w:rsidRPr="008B528B" w:rsidRDefault="00D504E4" w:rsidP="00D504E4">
            <w:pPr>
              <w:spacing w:after="0"/>
              <w:ind w:left="-108"/>
              <w:jc w:val="center"/>
              <w:rPr>
                <w:rFonts w:asciiTheme="majorBidi" w:hAnsiTheme="majorBidi" w:cstheme="majorBidi"/>
              </w:rPr>
            </w:pPr>
            <w:r w:rsidRPr="008B528B">
              <w:rPr>
                <w:rFonts w:asciiTheme="majorBidi" w:hAnsiTheme="majorBidi" w:cstheme="majorBidi"/>
              </w:rPr>
              <w:t>6 раз в неделю</w:t>
            </w:r>
          </w:p>
        </w:tc>
      </w:tr>
      <w:tr w:rsidR="00D504E4" w:rsidRPr="008B528B" w14:paraId="5DD23A48" w14:textId="77777777" w:rsidTr="003B6A72">
        <w:trPr>
          <w:trHeight w:val="143"/>
        </w:trPr>
        <w:tc>
          <w:tcPr>
            <w:tcW w:w="345" w:type="dxa"/>
            <w:tcBorders>
              <w:top w:val="single" w:sz="6" w:space="0" w:color="auto"/>
              <w:left w:val="double" w:sz="4" w:space="0" w:color="auto"/>
              <w:bottom w:val="double" w:sz="4" w:space="0" w:color="auto"/>
              <w:right w:val="single" w:sz="6" w:space="0" w:color="auto"/>
            </w:tcBorders>
          </w:tcPr>
          <w:p w14:paraId="67139D10" w14:textId="77777777" w:rsidR="00D504E4" w:rsidRPr="008B528B" w:rsidRDefault="00D504E4" w:rsidP="00D504E4">
            <w:pPr>
              <w:spacing w:after="0"/>
              <w:ind w:left="-108" w:right="-108"/>
              <w:jc w:val="center"/>
              <w:rPr>
                <w:rFonts w:asciiTheme="majorBidi" w:hAnsiTheme="majorBidi" w:cstheme="majorBidi"/>
              </w:rPr>
            </w:pPr>
          </w:p>
        </w:tc>
        <w:tc>
          <w:tcPr>
            <w:tcW w:w="6620" w:type="dxa"/>
            <w:gridSpan w:val="2"/>
            <w:tcBorders>
              <w:top w:val="single" w:sz="6" w:space="0" w:color="auto"/>
              <w:left w:val="single" w:sz="6" w:space="0" w:color="auto"/>
              <w:bottom w:val="double" w:sz="4" w:space="0" w:color="auto"/>
              <w:right w:val="single" w:sz="6" w:space="0" w:color="auto"/>
            </w:tcBorders>
            <w:vAlign w:val="center"/>
          </w:tcPr>
          <w:p w14:paraId="767D5B02" w14:textId="77777777" w:rsidR="00D504E4" w:rsidRPr="008B528B" w:rsidRDefault="00D504E4" w:rsidP="00D504E4">
            <w:pPr>
              <w:spacing w:after="0"/>
              <w:rPr>
                <w:rFonts w:asciiTheme="majorBidi" w:hAnsiTheme="majorBidi" w:cstheme="majorBidi"/>
              </w:rPr>
            </w:pPr>
            <w:r w:rsidRPr="008B528B">
              <w:rPr>
                <w:rFonts w:asciiTheme="majorBidi" w:hAnsiTheme="majorBidi" w:cstheme="majorBidi"/>
              </w:rPr>
              <w:t xml:space="preserve">Сбрасывание снега с крыш и с козырьков подъездов,   </w:t>
            </w:r>
            <w:r w:rsidRPr="008B528B">
              <w:rPr>
                <w:rFonts w:asciiTheme="majorBidi" w:hAnsiTheme="majorBidi" w:cstheme="majorBidi"/>
              </w:rPr>
              <w:br/>
              <w:t xml:space="preserve">сбивание сосулек            </w:t>
            </w:r>
          </w:p>
        </w:tc>
        <w:tc>
          <w:tcPr>
            <w:tcW w:w="3525" w:type="dxa"/>
            <w:gridSpan w:val="2"/>
            <w:tcBorders>
              <w:top w:val="single" w:sz="6" w:space="0" w:color="auto"/>
              <w:left w:val="single" w:sz="6" w:space="0" w:color="auto"/>
              <w:bottom w:val="double" w:sz="4" w:space="0" w:color="auto"/>
              <w:right w:val="double" w:sz="4" w:space="0" w:color="auto"/>
            </w:tcBorders>
            <w:vAlign w:val="center"/>
          </w:tcPr>
          <w:p w14:paraId="421940A8" w14:textId="77777777" w:rsidR="00D504E4" w:rsidRPr="008B528B" w:rsidRDefault="00D504E4" w:rsidP="00D504E4">
            <w:pPr>
              <w:spacing w:after="0"/>
              <w:ind w:left="-108"/>
              <w:jc w:val="center"/>
              <w:rPr>
                <w:rFonts w:asciiTheme="majorBidi" w:hAnsiTheme="majorBidi" w:cstheme="majorBidi"/>
              </w:rPr>
            </w:pPr>
            <w:r w:rsidRPr="008B528B">
              <w:rPr>
                <w:rFonts w:asciiTheme="majorBidi" w:hAnsiTheme="majorBidi" w:cstheme="majorBidi"/>
              </w:rPr>
              <w:t>по мере образования (</w:t>
            </w:r>
            <w:r w:rsidRPr="008B528B">
              <w:rPr>
                <w:rFonts w:asciiTheme="majorBidi" w:hAnsiTheme="majorBidi" w:cstheme="majorBidi"/>
                <w:i/>
              </w:rPr>
              <w:t>указать требования к удалению образующимся сосулькам и снегу</w:t>
            </w:r>
            <w:r w:rsidRPr="008B528B">
              <w:rPr>
                <w:rFonts w:asciiTheme="majorBidi" w:hAnsiTheme="majorBidi" w:cstheme="majorBidi"/>
              </w:rPr>
              <w:t>)</w:t>
            </w:r>
          </w:p>
        </w:tc>
      </w:tr>
      <w:tr w:rsidR="00D504E4" w:rsidRPr="008B528B" w14:paraId="2D568DC4" w14:textId="77777777" w:rsidTr="003B6A72">
        <w:trPr>
          <w:trHeight w:val="454"/>
        </w:trPr>
        <w:tc>
          <w:tcPr>
            <w:tcW w:w="345" w:type="dxa"/>
            <w:tcBorders>
              <w:top w:val="double" w:sz="4" w:space="0" w:color="auto"/>
              <w:left w:val="double" w:sz="4" w:space="0" w:color="auto"/>
              <w:bottom w:val="double" w:sz="4" w:space="0" w:color="auto"/>
              <w:right w:val="double" w:sz="4" w:space="0" w:color="auto"/>
            </w:tcBorders>
          </w:tcPr>
          <w:p w14:paraId="6512C069" w14:textId="77777777" w:rsidR="00D504E4" w:rsidRPr="008B528B" w:rsidRDefault="00D504E4" w:rsidP="00D504E4">
            <w:pPr>
              <w:spacing w:after="0"/>
              <w:ind w:left="-108" w:right="-108"/>
              <w:jc w:val="center"/>
              <w:rPr>
                <w:rFonts w:asciiTheme="majorBidi" w:hAnsiTheme="majorBidi" w:cstheme="majorBidi"/>
                <w:b/>
              </w:rPr>
            </w:pPr>
          </w:p>
        </w:tc>
        <w:tc>
          <w:tcPr>
            <w:tcW w:w="6620" w:type="dxa"/>
            <w:gridSpan w:val="2"/>
            <w:tcBorders>
              <w:top w:val="double" w:sz="4" w:space="0" w:color="auto"/>
              <w:left w:val="double" w:sz="4" w:space="0" w:color="auto"/>
              <w:bottom w:val="double" w:sz="4" w:space="0" w:color="auto"/>
              <w:right w:val="double" w:sz="4" w:space="0" w:color="auto"/>
            </w:tcBorders>
            <w:vAlign w:val="center"/>
          </w:tcPr>
          <w:p w14:paraId="1B6C5756" w14:textId="77777777" w:rsidR="00D504E4" w:rsidRPr="008B528B" w:rsidRDefault="00D504E4" w:rsidP="00D504E4">
            <w:pPr>
              <w:spacing w:after="0"/>
              <w:rPr>
                <w:rFonts w:asciiTheme="majorBidi" w:hAnsiTheme="majorBidi" w:cstheme="majorBidi"/>
                <w:b/>
              </w:rPr>
            </w:pPr>
            <w:r w:rsidRPr="008B528B">
              <w:rPr>
                <w:rFonts w:asciiTheme="majorBidi" w:hAnsiTheme="majorBidi" w:cstheme="majorBidi"/>
                <w:b/>
                <w:i/>
              </w:rPr>
              <w:t>Содержание в летний период</w:t>
            </w:r>
          </w:p>
        </w:tc>
        <w:tc>
          <w:tcPr>
            <w:tcW w:w="3525" w:type="dxa"/>
            <w:gridSpan w:val="2"/>
            <w:tcBorders>
              <w:top w:val="double" w:sz="4" w:space="0" w:color="auto"/>
              <w:left w:val="double" w:sz="4" w:space="0" w:color="auto"/>
              <w:bottom w:val="double" w:sz="4" w:space="0" w:color="auto"/>
              <w:right w:val="double" w:sz="4" w:space="0" w:color="auto"/>
            </w:tcBorders>
            <w:vAlign w:val="center"/>
          </w:tcPr>
          <w:p w14:paraId="265F33E5" w14:textId="77777777" w:rsidR="00D504E4" w:rsidRPr="008B528B" w:rsidRDefault="00D504E4" w:rsidP="00D504E4">
            <w:pPr>
              <w:spacing w:after="0"/>
              <w:ind w:left="-108"/>
              <w:jc w:val="center"/>
              <w:rPr>
                <w:rFonts w:asciiTheme="majorBidi" w:hAnsiTheme="majorBidi" w:cstheme="majorBidi"/>
              </w:rPr>
            </w:pPr>
            <w:r w:rsidRPr="008B528B">
              <w:rPr>
                <w:rFonts w:asciiTheme="majorBidi" w:hAnsiTheme="majorBidi" w:cstheme="majorBidi"/>
              </w:rPr>
              <w:t>-</w:t>
            </w:r>
          </w:p>
        </w:tc>
      </w:tr>
      <w:tr w:rsidR="00D504E4" w:rsidRPr="008B528B" w14:paraId="02A89096" w14:textId="77777777" w:rsidTr="003B6A72">
        <w:trPr>
          <w:trHeight w:val="143"/>
        </w:trPr>
        <w:tc>
          <w:tcPr>
            <w:tcW w:w="345" w:type="dxa"/>
            <w:tcBorders>
              <w:top w:val="double" w:sz="4" w:space="0" w:color="auto"/>
              <w:left w:val="double" w:sz="4" w:space="0" w:color="auto"/>
              <w:bottom w:val="single" w:sz="6" w:space="0" w:color="auto"/>
              <w:right w:val="single" w:sz="6" w:space="0" w:color="auto"/>
            </w:tcBorders>
          </w:tcPr>
          <w:p w14:paraId="6C896D2B" w14:textId="77777777" w:rsidR="00D504E4" w:rsidRPr="008B528B" w:rsidRDefault="00D504E4" w:rsidP="00D504E4">
            <w:pPr>
              <w:spacing w:after="0"/>
              <w:ind w:left="-108" w:right="-108"/>
              <w:jc w:val="center"/>
              <w:rPr>
                <w:rFonts w:asciiTheme="majorBidi" w:hAnsiTheme="majorBidi" w:cstheme="majorBidi"/>
              </w:rPr>
            </w:pPr>
          </w:p>
        </w:tc>
        <w:tc>
          <w:tcPr>
            <w:tcW w:w="6620" w:type="dxa"/>
            <w:gridSpan w:val="2"/>
            <w:tcBorders>
              <w:top w:val="double" w:sz="4" w:space="0" w:color="auto"/>
              <w:left w:val="single" w:sz="6" w:space="0" w:color="auto"/>
              <w:bottom w:val="single" w:sz="6" w:space="0" w:color="auto"/>
              <w:right w:val="single" w:sz="6" w:space="0" w:color="auto"/>
            </w:tcBorders>
            <w:vAlign w:val="center"/>
          </w:tcPr>
          <w:p w14:paraId="6F2E0A12" w14:textId="77777777" w:rsidR="00D504E4" w:rsidRPr="008B528B" w:rsidRDefault="00D504E4" w:rsidP="00D504E4">
            <w:pPr>
              <w:widowControl w:val="0"/>
              <w:spacing w:after="0"/>
              <w:rPr>
                <w:rFonts w:asciiTheme="majorBidi" w:hAnsiTheme="majorBidi" w:cstheme="majorBidi"/>
                <w:i/>
              </w:rPr>
            </w:pPr>
            <w:r w:rsidRPr="008B528B">
              <w:rPr>
                <w:rFonts w:asciiTheme="majorBidi" w:hAnsiTheme="majorBidi" w:cstheme="majorBidi"/>
                <w:i/>
              </w:rPr>
              <w:t>включает следующий перечень работ, услуг:</w:t>
            </w:r>
          </w:p>
        </w:tc>
        <w:tc>
          <w:tcPr>
            <w:tcW w:w="3525" w:type="dxa"/>
            <w:gridSpan w:val="2"/>
            <w:tcBorders>
              <w:top w:val="double" w:sz="4" w:space="0" w:color="auto"/>
              <w:left w:val="single" w:sz="6" w:space="0" w:color="auto"/>
              <w:bottom w:val="single" w:sz="6" w:space="0" w:color="auto"/>
              <w:right w:val="double" w:sz="4" w:space="0" w:color="auto"/>
            </w:tcBorders>
            <w:vAlign w:val="center"/>
          </w:tcPr>
          <w:p w14:paraId="544553B1" w14:textId="77777777" w:rsidR="00D504E4" w:rsidRPr="008B528B" w:rsidRDefault="00D504E4" w:rsidP="00D504E4">
            <w:pPr>
              <w:spacing w:after="0"/>
              <w:ind w:left="-108" w:right="-108"/>
              <w:jc w:val="center"/>
              <w:rPr>
                <w:rFonts w:asciiTheme="majorBidi" w:hAnsiTheme="majorBidi" w:cstheme="majorBidi"/>
                <w:i/>
              </w:rPr>
            </w:pPr>
            <w:r w:rsidRPr="008B528B">
              <w:rPr>
                <w:rFonts w:asciiTheme="majorBidi" w:hAnsiTheme="majorBidi" w:cstheme="majorBidi"/>
                <w:i/>
              </w:rPr>
              <w:t>периодичность</w:t>
            </w:r>
          </w:p>
        </w:tc>
      </w:tr>
      <w:tr w:rsidR="00D504E4" w:rsidRPr="008B528B" w14:paraId="376697E1" w14:textId="77777777" w:rsidTr="003B6A72">
        <w:trPr>
          <w:trHeight w:val="143"/>
        </w:trPr>
        <w:tc>
          <w:tcPr>
            <w:tcW w:w="345" w:type="dxa"/>
            <w:tcBorders>
              <w:top w:val="single" w:sz="6" w:space="0" w:color="auto"/>
              <w:left w:val="double" w:sz="4" w:space="0" w:color="auto"/>
              <w:bottom w:val="single" w:sz="6" w:space="0" w:color="auto"/>
              <w:right w:val="single" w:sz="6" w:space="0" w:color="auto"/>
            </w:tcBorders>
          </w:tcPr>
          <w:p w14:paraId="17BF7175" w14:textId="77777777" w:rsidR="00D504E4" w:rsidRPr="008B528B" w:rsidRDefault="00D504E4" w:rsidP="00D504E4">
            <w:pPr>
              <w:spacing w:after="0"/>
              <w:ind w:left="-108" w:right="-108"/>
              <w:jc w:val="center"/>
              <w:rPr>
                <w:rFonts w:asciiTheme="majorBidi" w:hAnsiTheme="majorBidi" w:cstheme="majorBidi"/>
              </w:rPr>
            </w:pPr>
          </w:p>
        </w:tc>
        <w:tc>
          <w:tcPr>
            <w:tcW w:w="6620" w:type="dxa"/>
            <w:gridSpan w:val="2"/>
            <w:tcBorders>
              <w:top w:val="single" w:sz="6" w:space="0" w:color="auto"/>
              <w:left w:val="single" w:sz="6" w:space="0" w:color="auto"/>
              <w:bottom w:val="single" w:sz="6" w:space="0" w:color="auto"/>
              <w:right w:val="single" w:sz="6" w:space="0" w:color="auto"/>
            </w:tcBorders>
            <w:vAlign w:val="center"/>
          </w:tcPr>
          <w:p w14:paraId="26705A5E" w14:textId="77777777" w:rsidR="00D504E4" w:rsidRPr="008B528B" w:rsidRDefault="00D504E4" w:rsidP="00D504E4">
            <w:pPr>
              <w:spacing w:after="0"/>
              <w:rPr>
                <w:rFonts w:asciiTheme="majorBidi" w:hAnsiTheme="majorBidi" w:cstheme="majorBidi"/>
              </w:rPr>
            </w:pPr>
            <w:r w:rsidRPr="008B528B">
              <w:rPr>
                <w:rFonts w:asciiTheme="majorBidi" w:hAnsiTheme="majorBidi" w:cstheme="majorBidi"/>
              </w:rPr>
              <w:t>Подметание территории в дни без и с осадками до 2 см</w:t>
            </w:r>
          </w:p>
        </w:tc>
        <w:tc>
          <w:tcPr>
            <w:tcW w:w="3525" w:type="dxa"/>
            <w:gridSpan w:val="2"/>
            <w:tcBorders>
              <w:top w:val="single" w:sz="6" w:space="0" w:color="auto"/>
              <w:left w:val="single" w:sz="6" w:space="0" w:color="auto"/>
              <w:bottom w:val="single" w:sz="6" w:space="0" w:color="auto"/>
              <w:right w:val="double" w:sz="4" w:space="0" w:color="auto"/>
            </w:tcBorders>
            <w:vAlign w:val="center"/>
          </w:tcPr>
          <w:p w14:paraId="3F478FDB" w14:textId="77777777" w:rsidR="00D504E4" w:rsidRPr="008B528B" w:rsidRDefault="00D504E4" w:rsidP="00D504E4">
            <w:pPr>
              <w:spacing w:after="0"/>
              <w:ind w:left="-108"/>
              <w:jc w:val="center"/>
              <w:rPr>
                <w:rFonts w:asciiTheme="majorBidi" w:hAnsiTheme="majorBidi" w:cstheme="majorBidi"/>
              </w:rPr>
            </w:pPr>
            <w:r w:rsidRPr="008B528B">
              <w:rPr>
                <w:rFonts w:asciiTheme="majorBidi" w:hAnsiTheme="majorBidi" w:cstheme="majorBidi"/>
              </w:rPr>
              <w:t>6 раз в неделю</w:t>
            </w:r>
          </w:p>
        </w:tc>
      </w:tr>
      <w:tr w:rsidR="00D504E4" w:rsidRPr="008B528B" w14:paraId="73F3389B" w14:textId="77777777" w:rsidTr="003B6A72">
        <w:trPr>
          <w:trHeight w:val="143"/>
        </w:trPr>
        <w:tc>
          <w:tcPr>
            <w:tcW w:w="345" w:type="dxa"/>
            <w:tcBorders>
              <w:top w:val="single" w:sz="6" w:space="0" w:color="auto"/>
              <w:left w:val="double" w:sz="4" w:space="0" w:color="auto"/>
              <w:bottom w:val="single" w:sz="6" w:space="0" w:color="auto"/>
              <w:right w:val="single" w:sz="6" w:space="0" w:color="auto"/>
            </w:tcBorders>
          </w:tcPr>
          <w:p w14:paraId="75DD6BFA" w14:textId="77777777" w:rsidR="00D504E4" w:rsidRPr="008B528B" w:rsidRDefault="00D504E4" w:rsidP="00D504E4">
            <w:pPr>
              <w:spacing w:after="0"/>
              <w:ind w:left="-108" w:right="-108"/>
              <w:jc w:val="center"/>
              <w:rPr>
                <w:rFonts w:asciiTheme="majorBidi" w:hAnsiTheme="majorBidi" w:cstheme="majorBidi"/>
              </w:rPr>
            </w:pPr>
          </w:p>
        </w:tc>
        <w:tc>
          <w:tcPr>
            <w:tcW w:w="6620" w:type="dxa"/>
            <w:gridSpan w:val="2"/>
            <w:tcBorders>
              <w:top w:val="single" w:sz="6" w:space="0" w:color="auto"/>
              <w:left w:val="single" w:sz="6" w:space="0" w:color="auto"/>
              <w:bottom w:val="single" w:sz="6" w:space="0" w:color="auto"/>
              <w:right w:val="single" w:sz="6" w:space="0" w:color="auto"/>
            </w:tcBorders>
            <w:vAlign w:val="center"/>
          </w:tcPr>
          <w:p w14:paraId="4A843C79" w14:textId="77777777" w:rsidR="00D504E4" w:rsidRPr="008B528B" w:rsidRDefault="00D504E4" w:rsidP="00D504E4">
            <w:pPr>
              <w:spacing w:after="0"/>
              <w:rPr>
                <w:rFonts w:asciiTheme="majorBidi" w:hAnsiTheme="majorBidi" w:cstheme="majorBidi"/>
              </w:rPr>
            </w:pPr>
            <w:r w:rsidRPr="008B528B">
              <w:rPr>
                <w:rFonts w:asciiTheme="majorBidi" w:hAnsiTheme="majorBidi" w:cstheme="majorBidi"/>
              </w:rPr>
              <w:t>Подметание территории в дни обильных осадков</w:t>
            </w:r>
          </w:p>
        </w:tc>
        <w:tc>
          <w:tcPr>
            <w:tcW w:w="3525" w:type="dxa"/>
            <w:gridSpan w:val="2"/>
            <w:tcBorders>
              <w:top w:val="single" w:sz="6" w:space="0" w:color="auto"/>
              <w:left w:val="single" w:sz="6" w:space="0" w:color="auto"/>
              <w:bottom w:val="single" w:sz="6" w:space="0" w:color="auto"/>
              <w:right w:val="double" w:sz="4" w:space="0" w:color="auto"/>
            </w:tcBorders>
            <w:vAlign w:val="center"/>
          </w:tcPr>
          <w:p w14:paraId="4E10C21A" w14:textId="77777777" w:rsidR="00D504E4" w:rsidRPr="008B528B" w:rsidRDefault="00D504E4" w:rsidP="00D504E4">
            <w:pPr>
              <w:spacing w:after="0"/>
              <w:ind w:left="-108"/>
              <w:jc w:val="center"/>
              <w:rPr>
                <w:rFonts w:asciiTheme="majorBidi" w:hAnsiTheme="majorBidi" w:cstheme="majorBidi"/>
              </w:rPr>
            </w:pPr>
            <w:r w:rsidRPr="008B528B">
              <w:rPr>
                <w:rFonts w:asciiTheme="majorBidi" w:hAnsiTheme="majorBidi" w:cstheme="majorBidi"/>
              </w:rPr>
              <w:t>1 раз в 2 дня</w:t>
            </w:r>
          </w:p>
        </w:tc>
      </w:tr>
      <w:tr w:rsidR="00D504E4" w:rsidRPr="008B528B" w14:paraId="7E3149DD" w14:textId="77777777" w:rsidTr="003B6A72">
        <w:trPr>
          <w:trHeight w:val="143"/>
        </w:trPr>
        <w:tc>
          <w:tcPr>
            <w:tcW w:w="345" w:type="dxa"/>
            <w:tcBorders>
              <w:top w:val="single" w:sz="6" w:space="0" w:color="auto"/>
              <w:left w:val="double" w:sz="4" w:space="0" w:color="auto"/>
              <w:bottom w:val="single" w:sz="6" w:space="0" w:color="auto"/>
              <w:right w:val="single" w:sz="6" w:space="0" w:color="auto"/>
            </w:tcBorders>
          </w:tcPr>
          <w:p w14:paraId="54CF985B" w14:textId="77777777" w:rsidR="00D504E4" w:rsidRPr="008B528B" w:rsidRDefault="00D504E4" w:rsidP="00D504E4">
            <w:pPr>
              <w:spacing w:after="0"/>
              <w:ind w:left="-108" w:right="-108"/>
              <w:jc w:val="center"/>
              <w:rPr>
                <w:rFonts w:asciiTheme="majorBidi" w:hAnsiTheme="majorBidi" w:cstheme="majorBidi"/>
              </w:rPr>
            </w:pPr>
          </w:p>
        </w:tc>
        <w:tc>
          <w:tcPr>
            <w:tcW w:w="6620" w:type="dxa"/>
            <w:gridSpan w:val="2"/>
            <w:tcBorders>
              <w:top w:val="single" w:sz="6" w:space="0" w:color="auto"/>
              <w:left w:val="single" w:sz="6" w:space="0" w:color="auto"/>
              <w:bottom w:val="single" w:sz="6" w:space="0" w:color="auto"/>
              <w:right w:val="single" w:sz="6" w:space="0" w:color="auto"/>
            </w:tcBorders>
            <w:vAlign w:val="center"/>
          </w:tcPr>
          <w:p w14:paraId="3B14B340" w14:textId="77777777" w:rsidR="00D504E4" w:rsidRPr="008B528B" w:rsidRDefault="00D504E4" w:rsidP="00D504E4">
            <w:pPr>
              <w:spacing w:after="0"/>
              <w:rPr>
                <w:rFonts w:asciiTheme="majorBidi" w:hAnsiTheme="majorBidi" w:cstheme="majorBidi"/>
              </w:rPr>
            </w:pPr>
            <w:r w:rsidRPr="008B528B">
              <w:rPr>
                <w:rFonts w:asciiTheme="majorBidi" w:hAnsiTheme="majorBidi" w:cstheme="majorBidi"/>
              </w:rPr>
              <w:t>Уборка мусора с газонов</w:t>
            </w:r>
          </w:p>
        </w:tc>
        <w:tc>
          <w:tcPr>
            <w:tcW w:w="3525" w:type="dxa"/>
            <w:gridSpan w:val="2"/>
            <w:tcBorders>
              <w:top w:val="single" w:sz="6" w:space="0" w:color="auto"/>
              <w:left w:val="single" w:sz="6" w:space="0" w:color="auto"/>
              <w:bottom w:val="single" w:sz="6" w:space="0" w:color="auto"/>
              <w:right w:val="double" w:sz="4" w:space="0" w:color="auto"/>
            </w:tcBorders>
            <w:vAlign w:val="center"/>
          </w:tcPr>
          <w:p w14:paraId="242D7013" w14:textId="77777777" w:rsidR="00D504E4" w:rsidRPr="008B528B" w:rsidRDefault="00D504E4" w:rsidP="00D504E4">
            <w:pPr>
              <w:spacing w:after="0"/>
              <w:ind w:left="-108"/>
              <w:jc w:val="center"/>
              <w:rPr>
                <w:rFonts w:asciiTheme="majorBidi" w:hAnsiTheme="majorBidi" w:cstheme="majorBidi"/>
              </w:rPr>
            </w:pPr>
            <w:r w:rsidRPr="008B528B">
              <w:rPr>
                <w:rFonts w:asciiTheme="majorBidi" w:hAnsiTheme="majorBidi" w:cstheme="majorBidi"/>
              </w:rPr>
              <w:t>6 раз в неделю</w:t>
            </w:r>
          </w:p>
        </w:tc>
      </w:tr>
      <w:tr w:rsidR="00D504E4" w:rsidRPr="008B528B" w14:paraId="5015E317" w14:textId="77777777" w:rsidTr="003B6A72">
        <w:trPr>
          <w:trHeight w:val="143"/>
        </w:trPr>
        <w:tc>
          <w:tcPr>
            <w:tcW w:w="345" w:type="dxa"/>
            <w:tcBorders>
              <w:top w:val="single" w:sz="6" w:space="0" w:color="auto"/>
              <w:left w:val="double" w:sz="4" w:space="0" w:color="auto"/>
              <w:bottom w:val="single" w:sz="6" w:space="0" w:color="auto"/>
              <w:right w:val="single" w:sz="6" w:space="0" w:color="auto"/>
            </w:tcBorders>
          </w:tcPr>
          <w:p w14:paraId="43EB8FA2" w14:textId="77777777" w:rsidR="00D504E4" w:rsidRPr="008B528B" w:rsidRDefault="00D504E4" w:rsidP="00D504E4">
            <w:pPr>
              <w:spacing w:after="0"/>
              <w:ind w:left="-108" w:right="-108"/>
              <w:jc w:val="center"/>
              <w:rPr>
                <w:rFonts w:asciiTheme="majorBidi" w:hAnsiTheme="majorBidi" w:cstheme="majorBidi"/>
              </w:rPr>
            </w:pPr>
          </w:p>
        </w:tc>
        <w:tc>
          <w:tcPr>
            <w:tcW w:w="6620" w:type="dxa"/>
            <w:gridSpan w:val="2"/>
            <w:tcBorders>
              <w:top w:val="single" w:sz="6" w:space="0" w:color="auto"/>
              <w:left w:val="single" w:sz="6" w:space="0" w:color="auto"/>
              <w:bottom w:val="single" w:sz="6" w:space="0" w:color="auto"/>
              <w:right w:val="single" w:sz="6" w:space="0" w:color="auto"/>
            </w:tcBorders>
            <w:vAlign w:val="center"/>
          </w:tcPr>
          <w:p w14:paraId="3EF20681" w14:textId="77777777" w:rsidR="00D504E4" w:rsidRPr="008B528B" w:rsidRDefault="00D504E4" w:rsidP="00D504E4">
            <w:pPr>
              <w:spacing w:after="0"/>
              <w:rPr>
                <w:rFonts w:asciiTheme="majorBidi" w:hAnsiTheme="majorBidi" w:cstheme="majorBidi"/>
              </w:rPr>
            </w:pPr>
            <w:r w:rsidRPr="008B528B">
              <w:rPr>
                <w:rFonts w:asciiTheme="majorBidi" w:hAnsiTheme="majorBidi" w:cstheme="majorBidi"/>
              </w:rPr>
              <w:t>Очистка урн от мусора</w:t>
            </w:r>
          </w:p>
        </w:tc>
        <w:tc>
          <w:tcPr>
            <w:tcW w:w="3525" w:type="dxa"/>
            <w:gridSpan w:val="2"/>
            <w:tcBorders>
              <w:top w:val="single" w:sz="6" w:space="0" w:color="auto"/>
              <w:left w:val="single" w:sz="6" w:space="0" w:color="auto"/>
              <w:bottom w:val="single" w:sz="6" w:space="0" w:color="auto"/>
              <w:right w:val="double" w:sz="4" w:space="0" w:color="auto"/>
            </w:tcBorders>
            <w:vAlign w:val="center"/>
          </w:tcPr>
          <w:p w14:paraId="65F055BB" w14:textId="77777777" w:rsidR="00D504E4" w:rsidRPr="008B528B" w:rsidRDefault="00D504E4" w:rsidP="00D504E4">
            <w:pPr>
              <w:spacing w:after="0"/>
              <w:ind w:left="-108"/>
              <w:jc w:val="center"/>
              <w:rPr>
                <w:rFonts w:asciiTheme="majorBidi" w:hAnsiTheme="majorBidi" w:cstheme="majorBidi"/>
              </w:rPr>
            </w:pPr>
            <w:r w:rsidRPr="008B528B">
              <w:rPr>
                <w:rFonts w:asciiTheme="majorBidi" w:hAnsiTheme="majorBidi" w:cstheme="majorBidi"/>
              </w:rPr>
              <w:t>6 раз в неделю</w:t>
            </w:r>
          </w:p>
        </w:tc>
      </w:tr>
      <w:tr w:rsidR="00D504E4" w:rsidRPr="008B528B" w14:paraId="2A2A8938" w14:textId="77777777" w:rsidTr="003B6A72">
        <w:trPr>
          <w:trHeight w:val="143"/>
        </w:trPr>
        <w:tc>
          <w:tcPr>
            <w:tcW w:w="345" w:type="dxa"/>
            <w:tcBorders>
              <w:top w:val="single" w:sz="6" w:space="0" w:color="auto"/>
              <w:left w:val="double" w:sz="4" w:space="0" w:color="auto"/>
              <w:bottom w:val="single" w:sz="6" w:space="0" w:color="auto"/>
              <w:right w:val="single" w:sz="6" w:space="0" w:color="auto"/>
            </w:tcBorders>
          </w:tcPr>
          <w:p w14:paraId="72B5C25E" w14:textId="77777777" w:rsidR="00D504E4" w:rsidRPr="008B528B" w:rsidRDefault="00D504E4" w:rsidP="00D504E4">
            <w:pPr>
              <w:spacing w:after="0"/>
              <w:ind w:left="-108" w:right="-108"/>
              <w:jc w:val="center"/>
              <w:rPr>
                <w:rFonts w:asciiTheme="majorBidi" w:hAnsiTheme="majorBidi" w:cstheme="majorBidi"/>
              </w:rPr>
            </w:pPr>
          </w:p>
        </w:tc>
        <w:tc>
          <w:tcPr>
            <w:tcW w:w="6620" w:type="dxa"/>
            <w:gridSpan w:val="2"/>
            <w:tcBorders>
              <w:top w:val="single" w:sz="6" w:space="0" w:color="auto"/>
              <w:left w:val="single" w:sz="6" w:space="0" w:color="auto"/>
              <w:bottom w:val="single" w:sz="6" w:space="0" w:color="auto"/>
              <w:right w:val="single" w:sz="6" w:space="0" w:color="auto"/>
            </w:tcBorders>
            <w:vAlign w:val="center"/>
          </w:tcPr>
          <w:p w14:paraId="41EE8842" w14:textId="77777777" w:rsidR="00D504E4" w:rsidRPr="008B528B" w:rsidRDefault="00D504E4" w:rsidP="00D504E4">
            <w:pPr>
              <w:spacing w:after="0"/>
              <w:rPr>
                <w:rFonts w:asciiTheme="majorBidi" w:hAnsiTheme="majorBidi" w:cstheme="majorBidi"/>
              </w:rPr>
            </w:pPr>
            <w:r w:rsidRPr="008B528B">
              <w:rPr>
                <w:rFonts w:asciiTheme="majorBidi" w:hAnsiTheme="majorBidi" w:cstheme="majorBidi"/>
              </w:rPr>
              <w:t>Мытье урн</w:t>
            </w:r>
          </w:p>
        </w:tc>
        <w:tc>
          <w:tcPr>
            <w:tcW w:w="3525" w:type="dxa"/>
            <w:gridSpan w:val="2"/>
            <w:tcBorders>
              <w:top w:val="single" w:sz="6" w:space="0" w:color="auto"/>
              <w:left w:val="single" w:sz="6" w:space="0" w:color="auto"/>
              <w:bottom w:val="single" w:sz="6" w:space="0" w:color="auto"/>
              <w:right w:val="double" w:sz="4" w:space="0" w:color="auto"/>
            </w:tcBorders>
            <w:vAlign w:val="center"/>
          </w:tcPr>
          <w:p w14:paraId="76EE2C68" w14:textId="77777777" w:rsidR="00D504E4" w:rsidRPr="008B528B" w:rsidRDefault="00D504E4" w:rsidP="00D504E4">
            <w:pPr>
              <w:spacing w:after="0"/>
              <w:ind w:left="-108"/>
              <w:jc w:val="center"/>
              <w:rPr>
                <w:rFonts w:asciiTheme="majorBidi" w:hAnsiTheme="majorBidi" w:cstheme="majorBidi"/>
              </w:rPr>
            </w:pPr>
            <w:r w:rsidRPr="008B528B">
              <w:rPr>
                <w:rFonts w:asciiTheme="majorBidi" w:hAnsiTheme="majorBidi" w:cstheme="majorBidi"/>
              </w:rPr>
              <w:t>1 раз в месяц</w:t>
            </w:r>
          </w:p>
        </w:tc>
      </w:tr>
      <w:tr w:rsidR="00D504E4" w:rsidRPr="008B528B" w14:paraId="0A6813AB" w14:textId="77777777" w:rsidTr="003B6A72">
        <w:trPr>
          <w:trHeight w:val="143"/>
        </w:trPr>
        <w:tc>
          <w:tcPr>
            <w:tcW w:w="345" w:type="dxa"/>
            <w:tcBorders>
              <w:top w:val="single" w:sz="6" w:space="0" w:color="auto"/>
              <w:left w:val="double" w:sz="4" w:space="0" w:color="auto"/>
              <w:bottom w:val="single" w:sz="6" w:space="0" w:color="auto"/>
              <w:right w:val="single" w:sz="6" w:space="0" w:color="auto"/>
            </w:tcBorders>
          </w:tcPr>
          <w:p w14:paraId="3CDEF180" w14:textId="77777777" w:rsidR="00D504E4" w:rsidRPr="008B528B" w:rsidRDefault="00D504E4" w:rsidP="00D504E4">
            <w:pPr>
              <w:spacing w:after="0"/>
              <w:ind w:left="-108" w:right="-108"/>
              <w:jc w:val="center"/>
              <w:rPr>
                <w:rFonts w:asciiTheme="majorBidi" w:hAnsiTheme="majorBidi" w:cstheme="majorBidi"/>
              </w:rPr>
            </w:pPr>
          </w:p>
        </w:tc>
        <w:tc>
          <w:tcPr>
            <w:tcW w:w="6620" w:type="dxa"/>
            <w:gridSpan w:val="2"/>
            <w:tcBorders>
              <w:top w:val="single" w:sz="6" w:space="0" w:color="auto"/>
              <w:left w:val="single" w:sz="6" w:space="0" w:color="auto"/>
              <w:bottom w:val="single" w:sz="6" w:space="0" w:color="auto"/>
              <w:right w:val="single" w:sz="6" w:space="0" w:color="auto"/>
            </w:tcBorders>
            <w:vAlign w:val="center"/>
          </w:tcPr>
          <w:p w14:paraId="4FE39244" w14:textId="77777777" w:rsidR="00D504E4" w:rsidRPr="008B528B" w:rsidRDefault="00D504E4" w:rsidP="00D504E4">
            <w:pPr>
              <w:spacing w:after="0"/>
              <w:rPr>
                <w:rFonts w:asciiTheme="majorBidi" w:hAnsiTheme="majorBidi" w:cstheme="majorBidi"/>
              </w:rPr>
            </w:pPr>
            <w:r w:rsidRPr="008B528B">
              <w:rPr>
                <w:rFonts w:asciiTheme="majorBidi" w:hAnsiTheme="majorBidi" w:cstheme="majorBidi"/>
              </w:rPr>
              <w:t>Уборка контейнерных площадок</w:t>
            </w:r>
          </w:p>
        </w:tc>
        <w:tc>
          <w:tcPr>
            <w:tcW w:w="3525" w:type="dxa"/>
            <w:gridSpan w:val="2"/>
            <w:tcBorders>
              <w:top w:val="single" w:sz="6" w:space="0" w:color="auto"/>
              <w:left w:val="single" w:sz="6" w:space="0" w:color="auto"/>
              <w:bottom w:val="single" w:sz="6" w:space="0" w:color="auto"/>
              <w:right w:val="double" w:sz="4" w:space="0" w:color="auto"/>
            </w:tcBorders>
            <w:vAlign w:val="center"/>
          </w:tcPr>
          <w:p w14:paraId="686F2194" w14:textId="77777777" w:rsidR="00D504E4" w:rsidRPr="008B528B" w:rsidRDefault="00D504E4" w:rsidP="00D504E4">
            <w:pPr>
              <w:spacing w:after="0"/>
              <w:ind w:left="-108"/>
              <w:jc w:val="center"/>
              <w:rPr>
                <w:rFonts w:asciiTheme="majorBidi" w:hAnsiTheme="majorBidi" w:cstheme="majorBidi"/>
              </w:rPr>
            </w:pPr>
            <w:r w:rsidRPr="008B528B">
              <w:rPr>
                <w:rFonts w:asciiTheme="majorBidi" w:hAnsiTheme="majorBidi" w:cstheme="majorBidi"/>
              </w:rPr>
              <w:t>6 раз в неделю</w:t>
            </w:r>
          </w:p>
        </w:tc>
      </w:tr>
      <w:tr w:rsidR="00D504E4" w:rsidRPr="008B528B" w14:paraId="16438769" w14:textId="77777777" w:rsidTr="003B6A72">
        <w:trPr>
          <w:trHeight w:val="143"/>
        </w:trPr>
        <w:tc>
          <w:tcPr>
            <w:tcW w:w="345" w:type="dxa"/>
            <w:tcBorders>
              <w:top w:val="single" w:sz="6" w:space="0" w:color="auto"/>
              <w:left w:val="double" w:sz="4" w:space="0" w:color="auto"/>
              <w:bottom w:val="single" w:sz="6" w:space="0" w:color="auto"/>
              <w:right w:val="single" w:sz="6" w:space="0" w:color="auto"/>
            </w:tcBorders>
          </w:tcPr>
          <w:p w14:paraId="55C745FC" w14:textId="77777777" w:rsidR="00D504E4" w:rsidRPr="008B528B" w:rsidRDefault="00D504E4" w:rsidP="00D504E4">
            <w:pPr>
              <w:spacing w:after="0"/>
              <w:ind w:left="-108" w:right="-108"/>
              <w:jc w:val="center"/>
              <w:rPr>
                <w:rFonts w:asciiTheme="majorBidi" w:hAnsiTheme="majorBidi" w:cstheme="majorBidi"/>
              </w:rPr>
            </w:pPr>
          </w:p>
        </w:tc>
        <w:tc>
          <w:tcPr>
            <w:tcW w:w="6620" w:type="dxa"/>
            <w:gridSpan w:val="2"/>
            <w:tcBorders>
              <w:top w:val="single" w:sz="6" w:space="0" w:color="auto"/>
              <w:left w:val="single" w:sz="6" w:space="0" w:color="auto"/>
              <w:bottom w:val="single" w:sz="6" w:space="0" w:color="auto"/>
              <w:right w:val="single" w:sz="6" w:space="0" w:color="auto"/>
            </w:tcBorders>
            <w:vAlign w:val="center"/>
          </w:tcPr>
          <w:p w14:paraId="58D4BD98" w14:textId="77777777" w:rsidR="00D504E4" w:rsidRPr="008B528B" w:rsidRDefault="00D504E4" w:rsidP="00D504E4">
            <w:pPr>
              <w:spacing w:after="0"/>
              <w:rPr>
                <w:rFonts w:asciiTheme="majorBidi" w:hAnsiTheme="majorBidi" w:cstheme="majorBidi"/>
              </w:rPr>
            </w:pPr>
            <w:r w:rsidRPr="008B528B">
              <w:rPr>
                <w:rFonts w:asciiTheme="majorBidi" w:hAnsiTheme="majorBidi" w:cstheme="majorBidi"/>
              </w:rPr>
              <w:t>Стрижка газонов</w:t>
            </w:r>
          </w:p>
        </w:tc>
        <w:tc>
          <w:tcPr>
            <w:tcW w:w="3525" w:type="dxa"/>
            <w:gridSpan w:val="2"/>
            <w:tcBorders>
              <w:top w:val="single" w:sz="6" w:space="0" w:color="auto"/>
              <w:left w:val="single" w:sz="6" w:space="0" w:color="auto"/>
              <w:bottom w:val="single" w:sz="6" w:space="0" w:color="auto"/>
              <w:right w:val="double" w:sz="4" w:space="0" w:color="auto"/>
            </w:tcBorders>
            <w:vAlign w:val="center"/>
          </w:tcPr>
          <w:p w14:paraId="747A6361" w14:textId="77777777" w:rsidR="00D504E4" w:rsidRPr="008B528B" w:rsidRDefault="00D504E4" w:rsidP="00D504E4">
            <w:pPr>
              <w:spacing w:after="0"/>
              <w:ind w:left="-108"/>
              <w:jc w:val="center"/>
              <w:rPr>
                <w:rFonts w:asciiTheme="majorBidi" w:hAnsiTheme="majorBidi" w:cstheme="majorBidi"/>
              </w:rPr>
            </w:pPr>
            <w:r w:rsidRPr="008B528B">
              <w:rPr>
                <w:rFonts w:asciiTheme="majorBidi" w:hAnsiTheme="majorBidi" w:cstheme="majorBidi"/>
              </w:rPr>
              <w:t>2 раза за сезон</w:t>
            </w:r>
          </w:p>
        </w:tc>
      </w:tr>
      <w:tr w:rsidR="00D504E4" w:rsidRPr="008B528B" w14:paraId="3D2BDF45" w14:textId="77777777" w:rsidTr="003B6A72">
        <w:trPr>
          <w:trHeight w:val="143"/>
        </w:trPr>
        <w:tc>
          <w:tcPr>
            <w:tcW w:w="345" w:type="dxa"/>
            <w:tcBorders>
              <w:top w:val="single" w:sz="6" w:space="0" w:color="auto"/>
              <w:left w:val="double" w:sz="4" w:space="0" w:color="auto"/>
              <w:bottom w:val="single" w:sz="6" w:space="0" w:color="auto"/>
              <w:right w:val="single" w:sz="6" w:space="0" w:color="auto"/>
            </w:tcBorders>
          </w:tcPr>
          <w:p w14:paraId="37AE94B2" w14:textId="77777777" w:rsidR="00D504E4" w:rsidRPr="008B528B" w:rsidRDefault="00D504E4" w:rsidP="00D504E4">
            <w:pPr>
              <w:spacing w:after="0"/>
              <w:ind w:left="-108" w:right="-108"/>
              <w:jc w:val="center"/>
              <w:rPr>
                <w:rFonts w:asciiTheme="majorBidi" w:hAnsiTheme="majorBidi" w:cstheme="majorBidi"/>
              </w:rPr>
            </w:pPr>
          </w:p>
        </w:tc>
        <w:tc>
          <w:tcPr>
            <w:tcW w:w="6620" w:type="dxa"/>
            <w:gridSpan w:val="2"/>
            <w:tcBorders>
              <w:top w:val="single" w:sz="6" w:space="0" w:color="auto"/>
              <w:left w:val="single" w:sz="6" w:space="0" w:color="auto"/>
              <w:bottom w:val="single" w:sz="6" w:space="0" w:color="auto"/>
              <w:right w:val="single" w:sz="6" w:space="0" w:color="auto"/>
            </w:tcBorders>
            <w:vAlign w:val="center"/>
          </w:tcPr>
          <w:p w14:paraId="3F8B4A6E" w14:textId="77777777" w:rsidR="00D504E4" w:rsidRPr="008B528B" w:rsidRDefault="00D504E4" w:rsidP="00D504E4">
            <w:pPr>
              <w:spacing w:after="0"/>
              <w:rPr>
                <w:rFonts w:asciiTheme="majorBidi" w:hAnsiTheme="majorBidi" w:cstheme="majorBidi"/>
              </w:rPr>
            </w:pPr>
            <w:r w:rsidRPr="008B528B">
              <w:rPr>
                <w:rFonts w:asciiTheme="majorBidi" w:hAnsiTheme="majorBidi" w:cstheme="majorBidi"/>
              </w:rPr>
              <w:t>Стрижка подрезка и побелка деревьев и кустарников.</w:t>
            </w:r>
          </w:p>
        </w:tc>
        <w:tc>
          <w:tcPr>
            <w:tcW w:w="3525" w:type="dxa"/>
            <w:gridSpan w:val="2"/>
            <w:tcBorders>
              <w:top w:val="single" w:sz="6" w:space="0" w:color="auto"/>
              <w:left w:val="single" w:sz="6" w:space="0" w:color="auto"/>
              <w:bottom w:val="single" w:sz="6" w:space="0" w:color="auto"/>
              <w:right w:val="double" w:sz="4" w:space="0" w:color="auto"/>
            </w:tcBorders>
            <w:vAlign w:val="center"/>
          </w:tcPr>
          <w:p w14:paraId="5DB328AA" w14:textId="77777777" w:rsidR="00D504E4" w:rsidRPr="008B528B" w:rsidRDefault="00D504E4" w:rsidP="00D504E4">
            <w:pPr>
              <w:spacing w:after="0"/>
              <w:ind w:left="-108"/>
              <w:jc w:val="center"/>
              <w:rPr>
                <w:rFonts w:asciiTheme="majorBidi" w:hAnsiTheme="majorBidi" w:cstheme="majorBidi"/>
              </w:rPr>
            </w:pPr>
            <w:r w:rsidRPr="008B528B">
              <w:rPr>
                <w:rFonts w:asciiTheme="majorBidi" w:hAnsiTheme="majorBidi" w:cstheme="majorBidi"/>
              </w:rPr>
              <w:t>1 раз за сезон</w:t>
            </w:r>
          </w:p>
        </w:tc>
      </w:tr>
      <w:tr w:rsidR="00D504E4" w:rsidRPr="008B528B" w14:paraId="12E65EB1" w14:textId="77777777" w:rsidTr="003B6A72">
        <w:trPr>
          <w:trHeight w:val="143"/>
        </w:trPr>
        <w:tc>
          <w:tcPr>
            <w:tcW w:w="345" w:type="dxa"/>
            <w:tcBorders>
              <w:top w:val="single" w:sz="6" w:space="0" w:color="auto"/>
              <w:left w:val="double" w:sz="4" w:space="0" w:color="auto"/>
              <w:bottom w:val="single" w:sz="6" w:space="0" w:color="auto"/>
              <w:right w:val="single" w:sz="6" w:space="0" w:color="auto"/>
            </w:tcBorders>
          </w:tcPr>
          <w:p w14:paraId="572127EA" w14:textId="77777777" w:rsidR="00D504E4" w:rsidRPr="008B528B" w:rsidRDefault="00D504E4" w:rsidP="00D504E4">
            <w:pPr>
              <w:spacing w:after="0"/>
              <w:ind w:left="-108" w:right="-108"/>
              <w:jc w:val="center"/>
              <w:rPr>
                <w:rFonts w:asciiTheme="majorBidi" w:hAnsiTheme="majorBidi" w:cstheme="majorBidi"/>
              </w:rPr>
            </w:pPr>
          </w:p>
        </w:tc>
        <w:tc>
          <w:tcPr>
            <w:tcW w:w="6620" w:type="dxa"/>
            <w:gridSpan w:val="2"/>
            <w:tcBorders>
              <w:top w:val="single" w:sz="6" w:space="0" w:color="auto"/>
              <w:left w:val="single" w:sz="6" w:space="0" w:color="auto"/>
              <w:bottom w:val="single" w:sz="6" w:space="0" w:color="auto"/>
              <w:right w:val="single" w:sz="6" w:space="0" w:color="auto"/>
            </w:tcBorders>
            <w:vAlign w:val="center"/>
          </w:tcPr>
          <w:p w14:paraId="2E0531A6" w14:textId="77777777" w:rsidR="00D504E4" w:rsidRPr="008B528B" w:rsidRDefault="00D504E4" w:rsidP="00D504E4">
            <w:pPr>
              <w:spacing w:after="0"/>
              <w:rPr>
                <w:rFonts w:asciiTheme="majorBidi" w:hAnsiTheme="majorBidi" w:cstheme="majorBidi"/>
              </w:rPr>
            </w:pPr>
            <w:r w:rsidRPr="008B528B">
              <w:rPr>
                <w:rFonts w:asciiTheme="majorBidi" w:hAnsiTheme="majorBidi" w:cstheme="majorBidi"/>
              </w:rPr>
              <w:t>Полив газонов</w:t>
            </w:r>
          </w:p>
        </w:tc>
        <w:tc>
          <w:tcPr>
            <w:tcW w:w="3525" w:type="dxa"/>
            <w:gridSpan w:val="2"/>
            <w:tcBorders>
              <w:top w:val="single" w:sz="6" w:space="0" w:color="auto"/>
              <w:left w:val="single" w:sz="6" w:space="0" w:color="auto"/>
              <w:bottom w:val="single" w:sz="6" w:space="0" w:color="auto"/>
              <w:right w:val="double" w:sz="4" w:space="0" w:color="auto"/>
            </w:tcBorders>
            <w:vAlign w:val="center"/>
          </w:tcPr>
          <w:p w14:paraId="184E6787" w14:textId="77777777" w:rsidR="00D504E4" w:rsidRPr="008B528B" w:rsidRDefault="00D504E4" w:rsidP="00D504E4">
            <w:pPr>
              <w:spacing w:after="0"/>
              <w:ind w:left="-108"/>
              <w:jc w:val="center"/>
              <w:rPr>
                <w:rFonts w:asciiTheme="majorBidi" w:hAnsiTheme="majorBidi" w:cstheme="majorBidi"/>
              </w:rPr>
            </w:pPr>
            <w:r w:rsidRPr="008B528B">
              <w:rPr>
                <w:rFonts w:asciiTheme="majorBidi" w:hAnsiTheme="majorBidi" w:cstheme="majorBidi"/>
              </w:rPr>
              <w:t>по мере необходимости</w:t>
            </w:r>
          </w:p>
        </w:tc>
      </w:tr>
      <w:tr w:rsidR="00D504E4" w:rsidRPr="008B528B" w14:paraId="70E1F3BD" w14:textId="77777777" w:rsidTr="003B6A72">
        <w:trPr>
          <w:trHeight w:val="143"/>
        </w:trPr>
        <w:tc>
          <w:tcPr>
            <w:tcW w:w="345" w:type="dxa"/>
            <w:tcBorders>
              <w:top w:val="single" w:sz="6" w:space="0" w:color="auto"/>
              <w:left w:val="double" w:sz="4" w:space="0" w:color="auto"/>
              <w:bottom w:val="double" w:sz="4" w:space="0" w:color="auto"/>
              <w:right w:val="single" w:sz="6" w:space="0" w:color="auto"/>
            </w:tcBorders>
          </w:tcPr>
          <w:p w14:paraId="2ACB6C11" w14:textId="77777777" w:rsidR="00D504E4" w:rsidRPr="008B528B" w:rsidRDefault="00D504E4" w:rsidP="00D504E4">
            <w:pPr>
              <w:spacing w:after="0"/>
              <w:ind w:left="-108" w:right="-108"/>
              <w:jc w:val="center"/>
              <w:rPr>
                <w:rFonts w:asciiTheme="majorBidi" w:hAnsiTheme="majorBidi" w:cstheme="majorBidi"/>
              </w:rPr>
            </w:pPr>
          </w:p>
        </w:tc>
        <w:tc>
          <w:tcPr>
            <w:tcW w:w="6620" w:type="dxa"/>
            <w:gridSpan w:val="2"/>
            <w:tcBorders>
              <w:top w:val="single" w:sz="6" w:space="0" w:color="auto"/>
              <w:left w:val="single" w:sz="6" w:space="0" w:color="auto"/>
              <w:bottom w:val="double" w:sz="4" w:space="0" w:color="auto"/>
              <w:right w:val="single" w:sz="6" w:space="0" w:color="auto"/>
            </w:tcBorders>
            <w:vAlign w:val="center"/>
          </w:tcPr>
          <w:p w14:paraId="58FD91C1" w14:textId="77777777" w:rsidR="00D504E4" w:rsidRPr="008B528B" w:rsidRDefault="00D504E4" w:rsidP="00D504E4">
            <w:pPr>
              <w:spacing w:after="0"/>
              <w:rPr>
                <w:rFonts w:asciiTheme="majorBidi" w:hAnsiTheme="majorBidi" w:cstheme="majorBidi"/>
              </w:rPr>
            </w:pPr>
            <w:r w:rsidRPr="008B528B">
              <w:rPr>
                <w:rFonts w:asciiTheme="majorBidi" w:hAnsiTheme="majorBidi" w:cstheme="majorBidi"/>
              </w:rPr>
              <w:t>Озеленение газонов, создание цветников</w:t>
            </w:r>
          </w:p>
        </w:tc>
        <w:tc>
          <w:tcPr>
            <w:tcW w:w="3525" w:type="dxa"/>
            <w:gridSpan w:val="2"/>
            <w:tcBorders>
              <w:top w:val="single" w:sz="6" w:space="0" w:color="auto"/>
              <w:left w:val="single" w:sz="6" w:space="0" w:color="auto"/>
              <w:bottom w:val="double" w:sz="4" w:space="0" w:color="auto"/>
              <w:right w:val="double" w:sz="4" w:space="0" w:color="auto"/>
            </w:tcBorders>
            <w:vAlign w:val="center"/>
          </w:tcPr>
          <w:p w14:paraId="12CD8131" w14:textId="77777777" w:rsidR="00D504E4" w:rsidRPr="008B528B" w:rsidRDefault="00D504E4" w:rsidP="00D504E4">
            <w:pPr>
              <w:spacing w:after="0"/>
              <w:ind w:left="-108"/>
              <w:jc w:val="center"/>
              <w:rPr>
                <w:rFonts w:asciiTheme="majorBidi" w:hAnsiTheme="majorBidi" w:cstheme="majorBidi"/>
              </w:rPr>
            </w:pPr>
            <w:r w:rsidRPr="008B528B">
              <w:rPr>
                <w:rFonts w:asciiTheme="majorBidi" w:hAnsiTheme="majorBidi" w:cstheme="majorBidi"/>
              </w:rPr>
              <w:t>2 раза за сезон</w:t>
            </w:r>
          </w:p>
        </w:tc>
      </w:tr>
      <w:tr w:rsidR="00D504E4" w:rsidRPr="008B528B" w14:paraId="65FEA302" w14:textId="77777777" w:rsidTr="003B6A72">
        <w:trPr>
          <w:trHeight w:val="143"/>
        </w:trPr>
        <w:tc>
          <w:tcPr>
            <w:tcW w:w="345" w:type="dxa"/>
            <w:tcBorders>
              <w:top w:val="double" w:sz="4" w:space="0" w:color="auto"/>
              <w:left w:val="double" w:sz="4" w:space="0" w:color="auto"/>
              <w:bottom w:val="double" w:sz="4" w:space="0" w:color="auto"/>
              <w:right w:val="double" w:sz="4" w:space="0" w:color="auto"/>
            </w:tcBorders>
          </w:tcPr>
          <w:p w14:paraId="275089AE" w14:textId="77777777" w:rsidR="00D504E4" w:rsidRPr="008B528B" w:rsidRDefault="00D504E4" w:rsidP="00D504E4">
            <w:pPr>
              <w:spacing w:after="0"/>
              <w:ind w:left="-108" w:right="-108"/>
              <w:jc w:val="center"/>
              <w:rPr>
                <w:rFonts w:asciiTheme="majorBidi" w:hAnsiTheme="majorBidi" w:cstheme="majorBidi"/>
                <w:b/>
                <w:i/>
              </w:rPr>
            </w:pPr>
            <w:r w:rsidRPr="008B528B">
              <w:rPr>
                <w:rFonts w:asciiTheme="majorBidi" w:hAnsiTheme="majorBidi" w:cstheme="majorBidi"/>
                <w:b/>
                <w:i/>
              </w:rPr>
              <w:t>2.3.</w:t>
            </w:r>
          </w:p>
        </w:tc>
        <w:tc>
          <w:tcPr>
            <w:tcW w:w="6620" w:type="dxa"/>
            <w:gridSpan w:val="2"/>
            <w:tcBorders>
              <w:top w:val="double" w:sz="4" w:space="0" w:color="auto"/>
              <w:left w:val="double" w:sz="4" w:space="0" w:color="auto"/>
              <w:bottom w:val="double" w:sz="4" w:space="0" w:color="auto"/>
              <w:right w:val="double" w:sz="4" w:space="0" w:color="auto"/>
            </w:tcBorders>
            <w:vAlign w:val="center"/>
          </w:tcPr>
          <w:p w14:paraId="57BEA0F7" w14:textId="77777777" w:rsidR="00D504E4" w:rsidRPr="008B528B" w:rsidRDefault="00D504E4" w:rsidP="00D504E4">
            <w:pPr>
              <w:spacing w:after="0"/>
              <w:rPr>
                <w:rFonts w:asciiTheme="majorBidi" w:hAnsiTheme="majorBidi" w:cstheme="majorBidi"/>
                <w:b/>
                <w:i/>
              </w:rPr>
            </w:pPr>
            <w:r w:rsidRPr="008B528B">
              <w:rPr>
                <w:rFonts w:asciiTheme="majorBidi" w:hAnsiTheme="majorBidi" w:cstheme="majorBidi"/>
                <w:b/>
                <w:bCs/>
                <w:i/>
                <w:iCs/>
                <w:color w:val="000000"/>
              </w:rPr>
              <w:t>Организация мест накопления бытовых отходов, сбор отходов I-IV классов опасности (отработанных ртутьсодержащих ламп) и их передача в специализированные организации, имеющим лицензии на осуществление деятельности по сбору, использованию, обезвреживанию, транспортированию и размещению таких отходов (постоянно)</w:t>
            </w:r>
          </w:p>
        </w:tc>
        <w:tc>
          <w:tcPr>
            <w:tcW w:w="3525" w:type="dxa"/>
            <w:gridSpan w:val="2"/>
            <w:tcBorders>
              <w:top w:val="double" w:sz="4" w:space="0" w:color="auto"/>
              <w:left w:val="double" w:sz="4" w:space="0" w:color="auto"/>
              <w:bottom w:val="double" w:sz="4" w:space="0" w:color="auto"/>
              <w:right w:val="double" w:sz="4" w:space="0" w:color="auto"/>
            </w:tcBorders>
            <w:vAlign w:val="center"/>
          </w:tcPr>
          <w:p w14:paraId="47320BE1" w14:textId="6ED1ABB7" w:rsidR="00D504E4" w:rsidRPr="008B528B" w:rsidRDefault="00D504E4" w:rsidP="00D504E4">
            <w:pPr>
              <w:spacing w:after="0"/>
              <w:jc w:val="center"/>
              <w:rPr>
                <w:rFonts w:asciiTheme="majorBidi" w:hAnsiTheme="majorBidi" w:cstheme="majorBidi"/>
                <w:b/>
                <w:bCs/>
              </w:rPr>
            </w:pPr>
            <w:r w:rsidRPr="008B528B">
              <w:rPr>
                <w:rFonts w:asciiTheme="majorBidi" w:hAnsiTheme="majorBidi" w:cstheme="majorBidi"/>
                <w:b/>
                <w:bCs/>
              </w:rPr>
              <w:t>0,</w:t>
            </w:r>
            <w:r w:rsidR="003B6A72">
              <w:rPr>
                <w:rFonts w:asciiTheme="majorBidi" w:hAnsiTheme="majorBidi" w:cstheme="majorBidi"/>
                <w:b/>
                <w:bCs/>
              </w:rPr>
              <w:t>31</w:t>
            </w:r>
          </w:p>
        </w:tc>
      </w:tr>
      <w:tr w:rsidR="00D504E4" w:rsidRPr="008B528B" w14:paraId="6C65B82B" w14:textId="77777777" w:rsidTr="003B6A72">
        <w:trPr>
          <w:trHeight w:val="253"/>
        </w:trPr>
        <w:tc>
          <w:tcPr>
            <w:tcW w:w="345" w:type="dxa"/>
            <w:tcBorders>
              <w:top w:val="double" w:sz="4" w:space="0" w:color="auto"/>
              <w:left w:val="double" w:sz="4" w:space="0" w:color="auto"/>
              <w:bottom w:val="double" w:sz="4" w:space="0" w:color="auto"/>
              <w:right w:val="single" w:sz="6" w:space="0" w:color="auto"/>
            </w:tcBorders>
          </w:tcPr>
          <w:p w14:paraId="74C06F9F" w14:textId="77777777" w:rsidR="00D504E4" w:rsidRPr="008B528B" w:rsidRDefault="00D504E4" w:rsidP="00D504E4">
            <w:pPr>
              <w:spacing w:after="0"/>
              <w:ind w:left="-108" w:right="-108"/>
              <w:jc w:val="center"/>
              <w:rPr>
                <w:rFonts w:asciiTheme="majorBidi" w:hAnsiTheme="majorBidi" w:cstheme="majorBidi"/>
                <w:i/>
                <w:lang w:val="en-US"/>
              </w:rPr>
            </w:pPr>
            <w:r w:rsidRPr="008B528B">
              <w:rPr>
                <w:rFonts w:asciiTheme="majorBidi" w:hAnsiTheme="majorBidi" w:cstheme="majorBidi"/>
                <w:b/>
                <w:i/>
              </w:rPr>
              <w:t>2.4.</w:t>
            </w:r>
          </w:p>
        </w:tc>
        <w:tc>
          <w:tcPr>
            <w:tcW w:w="6620" w:type="dxa"/>
            <w:gridSpan w:val="2"/>
            <w:tcBorders>
              <w:top w:val="double" w:sz="4" w:space="0" w:color="auto"/>
              <w:left w:val="single" w:sz="6" w:space="0" w:color="auto"/>
              <w:bottom w:val="double" w:sz="4" w:space="0" w:color="auto"/>
              <w:right w:val="single" w:sz="6" w:space="0" w:color="auto"/>
            </w:tcBorders>
            <w:vAlign w:val="center"/>
          </w:tcPr>
          <w:p w14:paraId="1587162F" w14:textId="77777777" w:rsidR="00D504E4" w:rsidRPr="008B528B" w:rsidRDefault="00D504E4" w:rsidP="00D504E4">
            <w:pPr>
              <w:widowControl w:val="0"/>
              <w:spacing w:after="0"/>
              <w:rPr>
                <w:rFonts w:asciiTheme="majorBidi" w:hAnsiTheme="majorBidi" w:cstheme="majorBidi"/>
                <w:i/>
              </w:rPr>
            </w:pPr>
            <w:r w:rsidRPr="008B528B">
              <w:rPr>
                <w:rFonts w:asciiTheme="majorBidi" w:hAnsiTheme="majorBidi" w:cstheme="majorBidi"/>
                <w:b/>
                <w:bCs/>
                <w:i/>
                <w:iCs/>
              </w:rPr>
              <w:t>Техническое обслуживание общедомовых приборов учета водоснабжения и тепловой энергии</w:t>
            </w:r>
          </w:p>
        </w:tc>
        <w:tc>
          <w:tcPr>
            <w:tcW w:w="3525" w:type="dxa"/>
            <w:gridSpan w:val="2"/>
            <w:tcBorders>
              <w:top w:val="double" w:sz="4" w:space="0" w:color="auto"/>
              <w:left w:val="single" w:sz="6" w:space="0" w:color="auto"/>
              <w:bottom w:val="double" w:sz="4" w:space="0" w:color="auto"/>
              <w:right w:val="double" w:sz="4" w:space="0" w:color="auto"/>
            </w:tcBorders>
            <w:vAlign w:val="center"/>
          </w:tcPr>
          <w:p w14:paraId="7A6AC071" w14:textId="3BE276EF" w:rsidR="00D504E4" w:rsidRPr="008B528B" w:rsidRDefault="003B6A72" w:rsidP="00D504E4">
            <w:pPr>
              <w:spacing w:after="0"/>
              <w:jc w:val="center"/>
              <w:rPr>
                <w:rFonts w:asciiTheme="majorBidi" w:hAnsiTheme="majorBidi" w:cstheme="majorBidi"/>
                <w:b/>
                <w:i/>
              </w:rPr>
            </w:pPr>
            <w:r>
              <w:rPr>
                <w:rFonts w:asciiTheme="majorBidi" w:hAnsiTheme="majorBidi" w:cstheme="majorBidi"/>
                <w:b/>
                <w:i/>
              </w:rPr>
              <w:t>1,15</w:t>
            </w:r>
          </w:p>
        </w:tc>
      </w:tr>
      <w:tr w:rsidR="00D504E4" w:rsidRPr="008B528B" w14:paraId="331EB0F9" w14:textId="77777777" w:rsidTr="003B6A72">
        <w:trPr>
          <w:trHeight w:val="250"/>
        </w:trPr>
        <w:tc>
          <w:tcPr>
            <w:tcW w:w="345" w:type="dxa"/>
            <w:tcBorders>
              <w:top w:val="double" w:sz="4" w:space="0" w:color="auto"/>
              <w:left w:val="double" w:sz="4" w:space="0" w:color="auto"/>
              <w:bottom w:val="double" w:sz="4" w:space="0" w:color="auto"/>
              <w:right w:val="double" w:sz="4" w:space="0" w:color="auto"/>
            </w:tcBorders>
          </w:tcPr>
          <w:p w14:paraId="1557330C" w14:textId="77777777" w:rsidR="00D504E4" w:rsidRPr="008B528B" w:rsidRDefault="00D504E4" w:rsidP="00D504E4">
            <w:pPr>
              <w:spacing w:after="0"/>
              <w:ind w:left="-108" w:right="-108"/>
              <w:jc w:val="center"/>
              <w:rPr>
                <w:rFonts w:asciiTheme="majorBidi" w:hAnsiTheme="majorBidi" w:cstheme="majorBidi"/>
                <w:b/>
                <w:i/>
                <w:lang w:val="en-US"/>
              </w:rPr>
            </w:pPr>
            <w:r w:rsidRPr="008B528B">
              <w:rPr>
                <w:rFonts w:asciiTheme="majorBidi" w:hAnsiTheme="majorBidi" w:cstheme="majorBidi"/>
                <w:b/>
                <w:i/>
              </w:rPr>
              <w:t>2.5.</w:t>
            </w:r>
          </w:p>
        </w:tc>
        <w:tc>
          <w:tcPr>
            <w:tcW w:w="6620" w:type="dxa"/>
            <w:gridSpan w:val="2"/>
            <w:tcBorders>
              <w:top w:val="double" w:sz="4" w:space="0" w:color="auto"/>
              <w:left w:val="double" w:sz="4" w:space="0" w:color="auto"/>
              <w:bottom w:val="double" w:sz="4" w:space="0" w:color="auto"/>
              <w:right w:val="double" w:sz="4" w:space="0" w:color="auto"/>
            </w:tcBorders>
            <w:vAlign w:val="center"/>
          </w:tcPr>
          <w:p w14:paraId="4D4E1CB7" w14:textId="4F33FF27" w:rsidR="00D504E4" w:rsidRPr="008B528B" w:rsidRDefault="003B6A72" w:rsidP="00D504E4">
            <w:pPr>
              <w:spacing w:after="0"/>
              <w:rPr>
                <w:rFonts w:asciiTheme="majorBidi" w:hAnsiTheme="majorBidi" w:cstheme="majorBidi"/>
                <w:b/>
                <w:bCs/>
                <w:i/>
                <w:iCs/>
              </w:rPr>
            </w:pPr>
            <w:r>
              <w:rPr>
                <w:rFonts w:asciiTheme="majorBidi" w:hAnsiTheme="majorBidi" w:cstheme="majorBidi"/>
                <w:b/>
                <w:bCs/>
                <w:i/>
                <w:iCs/>
              </w:rPr>
              <w:t>Организация и содержание мест накопления ТКО, контейнерных площадок</w:t>
            </w:r>
          </w:p>
        </w:tc>
        <w:tc>
          <w:tcPr>
            <w:tcW w:w="3525" w:type="dxa"/>
            <w:gridSpan w:val="2"/>
            <w:tcBorders>
              <w:top w:val="double" w:sz="4" w:space="0" w:color="auto"/>
              <w:left w:val="double" w:sz="4" w:space="0" w:color="auto"/>
              <w:bottom w:val="double" w:sz="4" w:space="0" w:color="auto"/>
              <w:right w:val="double" w:sz="4" w:space="0" w:color="auto"/>
            </w:tcBorders>
            <w:vAlign w:val="center"/>
          </w:tcPr>
          <w:p w14:paraId="48B06BA7" w14:textId="7F6257EE" w:rsidR="00D504E4" w:rsidRPr="008B528B" w:rsidRDefault="003B6A72" w:rsidP="003B6A72">
            <w:pPr>
              <w:spacing w:after="0"/>
              <w:jc w:val="center"/>
              <w:rPr>
                <w:rFonts w:asciiTheme="majorBidi" w:hAnsiTheme="majorBidi" w:cstheme="majorBidi"/>
                <w:b/>
                <w:i/>
              </w:rPr>
            </w:pPr>
            <w:r>
              <w:rPr>
                <w:rFonts w:asciiTheme="majorBidi" w:hAnsiTheme="majorBidi" w:cstheme="majorBidi"/>
                <w:b/>
                <w:i/>
              </w:rPr>
              <w:t>0,58</w:t>
            </w:r>
          </w:p>
        </w:tc>
      </w:tr>
      <w:tr w:rsidR="00D504E4" w:rsidRPr="008B528B" w14:paraId="14540482" w14:textId="77777777" w:rsidTr="003B6A72">
        <w:trPr>
          <w:trHeight w:val="535"/>
        </w:trPr>
        <w:tc>
          <w:tcPr>
            <w:tcW w:w="345" w:type="dxa"/>
            <w:tcBorders>
              <w:top w:val="double" w:sz="4" w:space="0" w:color="auto"/>
              <w:left w:val="double" w:sz="4" w:space="0" w:color="auto"/>
              <w:bottom w:val="double" w:sz="4" w:space="0" w:color="auto"/>
              <w:right w:val="double" w:sz="4" w:space="0" w:color="auto"/>
            </w:tcBorders>
          </w:tcPr>
          <w:p w14:paraId="3B7808FD" w14:textId="77777777" w:rsidR="00D504E4" w:rsidRPr="008B528B" w:rsidRDefault="00D504E4" w:rsidP="00D504E4">
            <w:pPr>
              <w:spacing w:after="0"/>
              <w:ind w:left="-108" w:right="-108"/>
              <w:jc w:val="center"/>
              <w:rPr>
                <w:rFonts w:asciiTheme="majorBidi" w:hAnsiTheme="majorBidi" w:cstheme="majorBidi"/>
                <w:b/>
                <w:i/>
              </w:rPr>
            </w:pPr>
            <w:r w:rsidRPr="008B528B">
              <w:rPr>
                <w:rFonts w:asciiTheme="majorBidi" w:hAnsiTheme="majorBidi" w:cstheme="majorBidi"/>
                <w:b/>
                <w:i/>
              </w:rPr>
              <w:t>2.6.</w:t>
            </w:r>
          </w:p>
        </w:tc>
        <w:tc>
          <w:tcPr>
            <w:tcW w:w="6620" w:type="dxa"/>
            <w:gridSpan w:val="2"/>
            <w:tcBorders>
              <w:top w:val="double" w:sz="4" w:space="0" w:color="auto"/>
              <w:left w:val="double" w:sz="4" w:space="0" w:color="auto"/>
              <w:bottom w:val="double" w:sz="4" w:space="0" w:color="auto"/>
              <w:right w:val="double" w:sz="4" w:space="0" w:color="auto"/>
            </w:tcBorders>
            <w:vAlign w:val="center"/>
          </w:tcPr>
          <w:p w14:paraId="06FDA529" w14:textId="77777777" w:rsidR="00D504E4" w:rsidRPr="008B528B" w:rsidRDefault="00D504E4" w:rsidP="00D504E4">
            <w:pPr>
              <w:spacing w:after="0"/>
              <w:rPr>
                <w:rFonts w:asciiTheme="majorBidi" w:hAnsiTheme="majorBidi" w:cstheme="majorBidi"/>
                <w:b/>
                <w:bCs/>
                <w:i/>
                <w:iCs/>
              </w:rPr>
            </w:pPr>
            <w:r w:rsidRPr="008B528B">
              <w:rPr>
                <w:rFonts w:asciiTheme="majorBidi" w:hAnsiTheme="majorBidi" w:cstheme="majorBidi"/>
                <w:b/>
                <w:i/>
              </w:rPr>
              <w:t>Техническое обслуживание общедомового имущества</w:t>
            </w:r>
          </w:p>
        </w:tc>
        <w:tc>
          <w:tcPr>
            <w:tcW w:w="3525" w:type="dxa"/>
            <w:gridSpan w:val="2"/>
            <w:tcBorders>
              <w:top w:val="double" w:sz="4" w:space="0" w:color="auto"/>
              <w:left w:val="double" w:sz="4" w:space="0" w:color="auto"/>
              <w:bottom w:val="double" w:sz="4" w:space="0" w:color="auto"/>
              <w:right w:val="double" w:sz="4" w:space="0" w:color="auto"/>
            </w:tcBorders>
            <w:vAlign w:val="center"/>
          </w:tcPr>
          <w:p w14:paraId="4BB5C1CD" w14:textId="77777777" w:rsidR="00D504E4" w:rsidRPr="008B528B" w:rsidRDefault="00D504E4" w:rsidP="00D504E4">
            <w:pPr>
              <w:spacing w:after="0"/>
              <w:jc w:val="center"/>
              <w:rPr>
                <w:rFonts w:asciiTheme="majorBidi" w:hAnsiTheme="majorBidi" w:cstheme="majorBidi"/>
                <w:b/>
                <w:i/>
              </w:rPr>
            </w:pPr>
          </w:p>
          <w:p w14:paraId="16D8C040" w14:textId="2F1867FE" w:rsidR="00D504E4" w:rsidRPr="008B528B" w:rsidRDefault="003B6A72" w:rsidP="00D504E4">
            <w:pPr>
              <w:spacing w:after="0"/>
              <w:jc w:val="center"/>
              <w:rPr>
                <w:rFonts w:asciiTheme="majorBidi" w:hAnsiTheme="majorBidi" w:cstheme="majorBidi"/>
                <w:b/>
                <w:i/>
              </w:rPr>
            </w:pPr>
            <w:r>
              <w:rPr>
                <w:rFonts w:asciiTheme="majorBidi" w:hAnsiTheme="majorBidi" w:cstheme="majorBidi"/>
                <w:b/>
                <w:i/>
              </w:rPr>
              <w:t>19,76</w:t>
            </w:r>
          </w:p>
        </w:tc>
      </w:tr>
      <w:tr w:rsidR="00D504E4" w:rsidRPr="008B528B" w14:paraId="1AD26644" w14:textId="77777777" w:rsidTr="00D504E4">
        <w:trPr>
          <w:trHeight w:val="9441"/>
        </w:trPr>
        <w:tc>
          <w:tcPr>
            <w:tcW w:w="345" w:type="dxa"/>
            <w:tcBorders>
              <w:top w:val="double" w:sz="4" w:space="0" w:color="auto"/>
              <w:left w:val="double" w:sz="4" w:space="0" w:color="auto"/>
              <w:bottom w:val="double" w:sz="4" w:space="0" w:color="auto"/>
              <w:right w:val="double" w:sz="4" w:space="0" w:color="auto"/>
            </w:tcBorders>
          </w:tcPr>
          <w:p w14:paraId="763DBDF9" w14:textId="77777777" w:rsidR="00D504E4" w:rsidRPr="008B528B" w:rsidRDefault="00D504E4" w:rsidP="00D504E4">
            <w:pPr>
              <w:spacing w:after="0"/>
              <w:ind w:left="-108" w:right="-108"/>
              <w:jc w:val="center"/>
              <w:rPr>
                <w:rFonts w:asciiTheme="majorBidi" w:hAnsiTheme="majorBidi" w:cstheme="majorBidi"/>
                <w:b/>
                <w:i/>
              </w:rPr>
            </w:pPr>
          </w:p>
        </w:tc>
        <w:tc>
          <w:tcPr>
            <w:tcW w:w="10145" w:type="dxa"/>
            <w:gridSpan w:val="4"/>
            <w:tcBorders>
              <w:top w:val="double" w:sz="4" w:space="0" w:color="auto"/>
              <w:left w:val="double" w:sz="4" w:space="0" w:color="auto"/>
              <w:bottom w:val="double" w:sz="4" w:space="0" w:color="auto"/>
              <w:right w:val="double" w:sz="4" w:space="0" w:color="auto"/>
            </w:tcBorders>
            <w:vAlign w:val="center"/>
          </w:tcPr>
          <w:p w14:paraId="39ADF5FD" w14:textId="77777777" w:rsidR="00D504E4" w:rsidRPr="008B528B" w:rsidRDefault="00D504E4" w:rsidP="00D504E4">
            <w:pPr>
              <w:pStyle w:val="ad"/>
              <w:spacing w:after="0"/>
              <w:jc w:val="left"/>
              <w:rPr>
                <w:rFonts w:asciiTheme="majorBidi" w:hAnsiTheme="majorBidi" w:cstheme="majorBidi"/>
                <w:i/>
                <w:sz w:val="22"/>
                <w:szCs w:val="22"/>
                <w:lang w:val="ru-RU" w:eastAsia="en-US"/>
              </w:rPr>
            </w:pPr>
            <w:r w:rsidRPr="008B528B">
              <w:rPr>
                <w:rFonts w:asciiTheme="majorBidi" w:hAnsiTheme="majorBidi" w:cstheme="majorBidi"/>
                <w:i/>
                <w:sz w:val="22"/>
                <w:szCs w:val="22"/>
                <w:lang w:val="ru-RU" w:eastAsia="en-US"/>
              </w:rPr>
              <w:t>включает следующий перечень работ, услуг:</w:t>
            </w:r>
          </w:p>
          <w:p w14:paraId="61C2C08D" w14:textId="77777777" w:rsidR="00D504E4" w:rsidRPr="008B528B" w:rsidRDefault="00D504E4" w:rsidP="00D504E4">
            <w:pPr>
              <w:pStyle w:val="ad"/>
              <w:spacing w:after="0"/>
              <w:jc w:val="left"/>
              <w:rPr>
                <w:rFonts w:asciiTheme="majorBidi" w:hAnsiTheme="majorBidi" w:cstheme="majorBidi"/>
                <w:sz w:val="22"/>
                <w:szCs w:val="22"/>
                <w:lang w:val="ru-RU" w:eastAsia="en-US"/>
              </w:rPr>
            </w:pPr>
            <w:r w:rsidRPr="008B528B">
              <w:rPr>
                <w:rFonts w:asciiTheme="majorBidi" w:hAnsiTheme="majorBidi" w:cstheme="majorBidi"/>
                <w:sz w:val="22"/>
                <w:szCs w:val="22"/>
                <w:lang w:val="ru-RU" w:eastAsia="en-US"/>
              </w:rPr>
              <w:t>1.Обеспечение функционирования и надлежащего содержания инженерных систем и оборудования дома согласно перечню общего имущества дома (Приложение № 4 к Договору) осуществляется в соответствии с требованиями действующего законодательства.</w:t>
            </w:r>
          </w:p>
          <w:p w14:paraId="0761D2AB" w14:textId="77777777" w:rsidR="00D504E4" w:rsidRPr="008B528B" w:rsidRDefault="00D504E4" w:rsidP="00D504E4">
            <w:pPr>
              <w:spacing w:after="0"/>
              <w:rPr>
                <w:rFonts w:asciiTheme="majorBidi" w:hAnsiTheme="majorBidi" w:cstheme="majorBidi"/>
              </w:rPr>
            </w:pPr>
            <w:r w:rsidRPr="008B528B">
              <w:rPr>
                <w:rFonts w:asciiTheme="majorBidi" w:hAnsiTheme="majorBidi" w:cstheme="majorBidi"/>
              </w:rPr>
              <w:t>2.Обслуживание и наладка инженерного оборудования дома, работы по устранению аварийного состояния строительных конструкций и инженерного оборудования МОП,  планово-предупредительные ремонты внутридомового инженерного оборудования и сетей, подготовка дома и его инженерной системы к сезонной эксплуатации;</w:t>
            </w:r>
          </w:p>
          <w:p w14:paraId="4EDB9DBF" w14:textId="77777777" w:rsidR="00D504E4" w:rsidRPr="008B528B" w:rsidRDefault="00D504E4" w:rsidP="00D504E4">
            <w:pPr>
              <w:spacing w:after="0"/>
              <w:rPr>
                <w:rFonts w:asciiTheme="majorBidi" w:hAnsiTheme="majorBidi" w:cstheme="majorBidi"/>
              </w:rPr>
            </w:pPr>
            <w:r w:rsidRPr="008B528B">
              <w:rPr>
                <w:rFonts w:asciiTheme="majorBidi" w:hAnsiTheme="majorBidi" w:cstheme="majorBidi"/>
              </w:rPr>
              <w:t>3.При проведении технических осмотров (весной и осенью -2 раза в год) мест общего пользования:</w:t>
            </w:r>
          </w:p>
          <w:p w14:paraId="5A3F87FE" w14:textId="77777777" w:rsidR="00D504E4" w:rsidRPr="008B528B" w:rsidRDefault="00D504E4" w:rsidP="00D504E4">
            <w:pPr>
              <w:spacing w:after="0"/>
              <w:rPr>
                <w:rFonts w:asciiTheme="majorBidi" w:hAnsiTheme="majorBidi" w:cstheme="majorBidi"/>
              </w:rPr>
            </w:pPr>
            <w:r w:rsidRPr="008B528B">
              <w:rPr>
                <w:rFonts w:asciiTheme="majorBidi" w:hAnsiTheme="majorBidi" w:cstheme="majorBidi"/>
              </w:rPr>
              <w:t>- устранение незначительных неисправностей, замена и восстановление работоспособности отдельных элементов и частей  элементов внутренних систем отопления, канализации, горячего и холодного водоснабжения, вентиляции, обслуживающих более одного жилого и нежилого помещения, в т.ч. оборудования, находящегося в жилых и нежилых помещениях, работа или состояние которого оказывает влияние на работу или состояние всего инженерного оборудования дома; регулировка трехходовых кранов, набивка сальников, мелкий ремонт теплоизоляции, устранение течи в трубопроводах,  приборах и арматуре; разборка, осмотр и очистка грязевиков, воздухосборников, компенсаторов, регулирующих кранов, вентилей, задвижек; очистка от накипи запорной арматуры, уплотнение сгонов, устранение засоров, замена разбитых стекол, смена перегоревших электролампочек, протирка электролампочек, ремонт электропроводки, устранение мелких неисправностей электротехнических устройств и др. в местах общего пользования;</w:t>
            </w:r>
          </w:p>
          <w:p w14:paraId="525112C9" w14:textId="77777777" w:rsidR="00D504E4" w:rsidRPr="008B528B" w:rsidRDefault="00D504E4" w:rsidP="00D504E4">
            <w:pPr>
              <w:spacing w:after="0"/>
              <w:rPr>
                <w:rFonts w:asciiTheme="majorBidi" w:hAnsiTheme="majorBidi" w:cstheme="majorBidi"/>
              </w:rPr>
            </w:pPr>
            <w:r w:rsidRPr="008B528B">
              <w:rPr>
                <w:rFonts w:asciiTheme="majorBidi" w:hAnsiTheme="majorBidi" w:cstheme="majorBidi"/>
              </w:rPr>
              <w:t>- прочистка канализационного лежака, проверка исправности канализационных вытяжек;</w:t>
            </w:r>
          </w:p>
          <w:p w14:paraId="0B4A77FF" w14:textId="77777777" w:rsidR="00D504E4" w:rsidRPr="008B528B" w:rsidRDefault="00D504E4" w:rsidP="00D504E4">
            <w:pPr>
              <w:spacing w:after="0"/>
              <w:rPr>
                <w:rFonts w:asciiTheme="majorBidi" w:hAnsiTheme="majorBidi" w:cstheme="majorBidi"/>
              </w:rPr>
            </w:pPr>
            <w:r w:rsidRPr="008B528B">
              <w:rPr>
                <w:rFonts w:asciiTheme="majorBidi" w:hAnsiTheme="majorBidi" w:cstheme="majorBidi"/>
              </w:rPr>
              <w:t>- проверка наличия тяги в дымовентиляционных каналах;</w:t>
            </w:r>
          </w:p>
          <w:p w14:paraId="42EA3659" w14:textId="77777777" w:rsidR="00D504E4" w:rsidRPr="008B528B" w:rsidRDefault="00D504E4" w:rsidP="00D504E4">
            <w:pPr>
              <w:spacing w:after="0"/>
              <w:rPr>
                <w:rFonts w:asciiTheme="majorBidi" w:hAnsiTheme="majorBidi" w:cstheme="majorBidi"/>
              </w:rPr>
            </w:pPr>
            <w:r w:rsidRPr="008B528B">
              <w:rPr>
                <w:rFonts w:asciiTheme="majorBidi" w:hAnsiTheme="majorBidi" w:cstheme="majorBidi"/>
              </w:rPr>
              <w:t>- частичный ремонт кровли;</w:t>
            </w:r>
          </w:p>
          <w:p w14:paraId="2E33BD77" w14:textId="77777777" w:rsidR="00D504E4" w:rsidRPr="008B528B" w:rsidRDefault="00D504E4" w:rsidP="00D504E4">
            <w:pPr>
              <w:spacing w:after="0"/>
              <w:rPr>
                <w:rFonts w:asciiTheme="majorBidi" w:hAnsiTheme="majorBidi" w:cstheme="majorBidi"/>
              </w:rPr>
            </w:pPr>
            <w:r w:rsidRPr="008B528B">
              <w:rPr>
                <w:rFonts w:asciiTheme="majorBidi" w:hAnsiTheme="majorBidi" w:cstheme="majorBidi"/>
              </w:rPr>
              <w:t>- проверка заземления оболочки электрокабеля, замеры сопротивления изоляции проводов;</w:t>
            </w:r>
          </w:p>
          <w:p w14:paraId="11F83C80" w14:textId="77777777" w:rsidR="00D504E4" w:rsidRPr="008B528B" w:rsidRDefault="00D504E4" w:rsidP="00D504E4">
            <w:pPr>
              <w:spacing w:after="0"/>
              <w:rPr>
                <w:rFonts w:asciiTheme="majorBidi" w:hAnsiTheme="majorBidi" w:cstheme="majorBidi"/>
              </w:rPr>
            </w:pPr>
          </w:p>
          <w:p w14:paraId="7B35ABCD" w14:textId="77777777" w:rsidR="00D504E4" w:rsidRPr="008B528B" w:rsidRDefault="00D504E4" w:rsidP="00D504E4">
            <w:pPr>
              <w:spacing w:after="0" w:line="228" w:lineRule="auto"/>
              <w:rPr>
                <w:rFonts w:asciiTheme="majorBidi" w:hAnsiTheme="majorBidi" w:cstheme="majorBidi"/>
              </w:rPr>
            </w:pPr>
            <w:r w:rsidRPr="008B528B">
              <w:rPr>
                <w:rFonts w:asciiTheme="majorBidi" w:hAnsiTheme="majorBidi" w:cstheme="majorBidi"/>
              </w:rPr>
              <w:t>4.При подготовке дома к эксплуатации в осенне-зимний период:</w:t>
            </w:r>
          </w:p>
          <w:p w14:paraId="550CC53E" w14:textId="77777777" w:rsidR="00D504E4" w:rsidRPr="008B528B" w:rsidRDefault="00D504E4" w:rsidP="00D504E4">
            <w:pPr>
              <w:spacing w:after="0" w:line="228" w:lineRule="auto"/>
              <w:rPr>
                <w:rFonts w:asciiTheme="majorBidi" w:hAnsiTheme="majorBidi" w:cstheme="majorBidi"/>
              </w:rPr>
            </w:pPr>
            <w:r w:rsidRPr="008B528B">
              <w:rPr>
                <w:rFonts w:asciiTheme="majorBidi" w:hAnsiTheme="majorBidi" w:cstheme="majorBidi"/>
              </w:rPr>
              <w:t>- ремонт в местах общ.пользования, регулировка, промывка и гидравлическое испытание систем отопления;</w:t>
            </w:r>
          </w:p>
          <w:p w14:paraId="65F7B968" w14:textId="77777777" w:rsidR="00D504E4" w:rsidRPr="008B528B" w:rsidRDefault="00D504E4" w:rsidP="00D504E4">
            <w:pPr>
              <w:spacing w:after="0" w:line="228" w:lineRule="auto"/>
              <w:rPr>
                <w:rFonts w:asciiTheme="majorBidi" w:hAnsiTheme="majorBidi" w:cstheme="majorBidi"/>
              </w:rPr>
            </w:pPr>
            <w:r w:rsidRPr="008B528B">
              <w:rPr>
                <w:rFonts w:asciiTheme="majorBidi" w:hAnsiTheme="majorBidi" w:cstheme="majorBidi"/>
              </w:rPr>
              <w:t>- восстановление тепловой изоляции на трубопроводах в подвальных и чердачных помещениях;</w:t>
            </w:r>
          </w:p>
          <w:p w14:paraId="6B90BB79" w14:textId="77777777" w:rsidR="00D504E4" w:rsidRPr="008B528B" w:rsidRDefault="00D504E4" w:rsidP="00D504E4">
            <w:pPr>
              <w:spacing w:after="0" w:line="228" w:lineRule="auto"/>
              <w:rPr>
                <w:rFonts w:asciiTheme="majorBidi" w:hAnsiTheme="majorBidi" w:cstheme="majorBidi"/>
              </w:rPr>
            </w:pPr>
            <w:r w:rsidRPr="008B528B">
              <w:rPr>
                <w:rFonts w:asciiTheme="majorBidi" w:hAnsiTheme="majorBidi" w:cstheme="majorBidi"/>
              </w:rPr>
              <w:t>- замена разбитых стекол в местах общего пользования, ремонт входных дверей в подъездах и во вспомогательных помещениях;</w:t>
            </w:r>
          </w:p>
          <w:p w14:paraId="2A74F1FE" w14:textId="77777777" w:rsidR="00D504E4" w:rsidRPr="008B528B" w:rsidRDefault="00D504E4" w:rsidP="00D504E4">
            <w:pPr>
              <w:spacing w:after="0" w:line="228" w:lineRule="auto"/>
              <w:rPr>
                <w:rFonts w:asciiTheme="majorBidi" w:hAnsiTheme="majorBidi" w:cstheme="majorBidi"/>
              </w:rPr>
            </w:pPr>
            <w:r w:rsidRPr="008B528B">
              <w:rPr>
                <w:rFonts w:asciiTheme="majorBidi" w:hAnsiTheme="majorBidi" w:cstheme="majorBidi"/>
              </w:rPr>
              <w:t>- установка пружин или доводчиков на входных дверях в местах общего пользования;</w:t>
            </w:r>
          </w:p>
          <w:p w14:paraId="63745970" w14:textId="77777777" w:rsidR="00D504E4" w:rsidRPr="008B528B" w:rsidRDefault="00D504E4" w:rsidP="00D504E4">
            <w:pPr>
              <w:spacing w:after="0" w:line="228" w:lineRule="auto"/>
              <w:rPr>
                <w:rFonts w:asciiTheme="majorBidi" w:hAnsiTheme="majorBidi" w:cstheme="majorBidi"/>
              </w:rPr>
            </w:pPr>
            <w:r w:rsidRPr="008B528B">
              <w:rPr>
                <w:rFonts w:asciiTheme="majorBidi" w:hAnsiTheme="majorBidi" w:cstheme="majorBidi"/>
              </w:rPr>
              <w:t>- ремонт и прочистка вентиляционных каналов;</w:t>
            </w:r>
          </w:p>
          <w:p w14:paraId="0198186D" w14:textId="77777777" w:rsidR="00D504E4" w:rsidRPr="008B528B" w:rsidRDefault="00D504E4" w:rsidP="00D504E4">
            <w:pPr>
              <w:spacing w:after="0" w:line="228" w:lineRule="auto"/>
              <w:rPr>
                <w:rFonts w:asciiTheme="majorBidi" w:hAnsiTheme="majorBidi" w:cstheme="majorBidi"/>
              </w:rPr>
            </w:pPr>
            <w:r w:rsidRPr="008B528B">
              <w:rPr>
                <w:rFonts w:asciiTheme="majorBidi" w:hAnsiTheme="majorBidi" w:cstheme="majorBidi"/>
              </w:rPr>
              <w:t>- ремонт труб наружного водостока;</w:t>
            </w:r>
          </w:p>
          <w:p w14:paraId="42EDAEF1" w14:textId="77777777" w:rsidR="00D504E4" w:rsidRPr="008B528B" w:rsidRDefault="00D504E4" w:rsidP="00D504E4">
            <w:pPr>
              <w:spacing w:after="0" w:line="228" w:lineRule="auto"/>
              <w:rPr>
                <w:rFonts w:asciiTheme="majorBidi" w:hAnsiTheme="majorBidi" w:cstheme="majorBidi"/>
              </w:rPr>
            </w:pPr>
            <w:r w:rsidRPr="008B528B">
              <w:rPr>
                <w:rFonts w:asciiTheme="majorBidi" w:hAnsiTheme="majorBidi" w:cstheme="majorBidi"/>
              </w:rPr>
              <w:t>- устранение причин подтапливания подвальных помещений;</w:t>
            </w:r>
          </w:p>
          <w:p w14:paraId="335D26E0" w14:textId="77777777" w:rsidR="00D504E4" w:rsidRPr="008B528B" w:rsidRDefault="00D504E4" w:rsidP="00D504E4">
            <w:pPr>
              <w:spacing w:after="0" w:line="228" w:lineRule="auto"/>
              <w:rPr>
                <w:rFonts w:asciiTheme="majorBidi" w:hAnsiTheme="majorBidi" w:cstheme="majorBidi"/>
              </w:rPr>
            </w:pPr>
            <w:r w:rsidRPr="008B528B">
              <w:rPr>
                <w:rFonts w:asciiTheme="majorBidi" w:hAnsiTheme="majorBidi" w:cstheme="majorBidi"/>
              </w:rPr>
              <w:t>- наладка автоматизированной системы регулирования ИТП</w:t>
            </w:r>
          </w:p>
          <w:p w14:paraId="17A91DB8" w14:textId="77777777" w:rsidR="00D504E4" w:rsidRPr="008B528B" w:rsidRDefault="00D504E4" w:rsidP="00D504E4">
            <w:pPr>
              <w:spacing w:after="0" w:line="228" w:lineRule="auto"/>
              <w:rPr>
                <w:rFonts w:asciiTheme="majorBidi" w:hAnsiTheme="majorBidi" w:cstheme="majorBidi"/>
              </w:rPr>
            </w:pPr>
            <w:r w:rsidRPr="008B528B">
              <w:rPr>
                <w:rFonts w:asciiTheme="majorBidi" w:hAnsiTheme="majorBidi" w:cstheme="majorBidi"/>
              </w:rPr>
              <w:t>5.Круглосуточное функционирование аварийно-диспетчерской службы: устранение аварий на системах водоснабжения, теплоснабжения, газоснабжения, канализации, энергоснабжения в течение 1 часа после получения заявки диспетчером.</w:t>
            </w:r>
          </w:p>
          <w:p w14:paraId="4DE5D41D" w14:textId="77777777" w:rsidR="00D504E4" w:rsidRPr="008B528B" w:rsidRDefault="00D504E4" w:rsidP="00D504E4">
            <w:pPr>
              <w:spacing w:after="0" w:line="228" w:lineRule="auto"/>
              <w:rPr>
                <w:rFonts w:asciiTheme="majorBidi" w:hAnsiTheme="majorBidi" w:cstheme="majorBidi"/>
              </w:rPr>
            </w:pPr>
            <w:r w:rsidRPr="008B528B">
              <w:rPr>
                <w:rFonts w:asciiTheme="majorBidi" w:hAnsiTheme="majorBidi" w:cstheme="majorBidi"/>
              </w:rPr>
              <w:t>6. Технические осмотры и техническое обслуживание помещений Собственника с выполнением следующих видов работ:</w:t>
            </w:r>
          </w:p>
          <w:p w14:paraId="05074630" w14:textId="77777777" w:rsidR="00D504E4" w:rsidRPr="008B528B" w:rsidRDefault="00D504E4" w:rsidP="00D504E4">
            <w:pPr>
              <w:spacing w:after="0" w:line="228" w:lineRule="auto"/>
              <w:rPr>
                <w:rFonts w:asciiTheme="majorBidi" w:hAnsiTheme="majorBidi" w:cstheme="majorBidi"/>
              </w:rPr>
            </w:pPr>
            <w:r w:rsidRPr="008B528B">
              <w:rPr>
                <w:rFonts w:asciiTheme="majorBidi" w:hAnsiTheme="majorBidi" w:cstheme="majorBidi"/>
              </w:rPr>
              <w:t>- устранение засоров стояков и системы внутридомовой канализации, происшедших не по вине Собственника;</w:t>
            </w:r>
          </w:p>
          <w:p w14:paraId="031C5743" w14:textId="77777777" w:rsidR="00D504E4" w:rsidRPr="008B528B" w:rsidRDefault="00D504E4" w:rsidP="00D504E4">
            <w:pPr>
              <w:spacing w:after="0" w:line="228" w:lineRule="auto"/>
              <w:rPr>
                <w:rFonts w:asciiTheme="majorBidi" w:hAnsiTheme="majorBidi" w:cstheme="majorBidi"/>
              </w:rPr>
            </w:pPr>
            <w:r w:rsidRPr="008B528B">
              <w:rPr>
                <w:rFonts w:asciiTheme="majorBidi" w:hAnsiTheme="majorBidi" w:cstheme="majorBidi"/>
              </w:rPr>
              <w:t>- наладка и регулировка системы горячего водоснабжения и отопления с ликвидацией непрогревов, воздушных пробок, промывка трубопроводов и нагревательных приборов, регулировка запорной арматуры;</w:t>
            </w:r>
          </w:p>
          <w:p w14:paraId="714C652D" w14:textId="77777777" w:rsidR="00D504E4" w:rsidRPr="008B528B" w:rsidRDefault="00D504E4" w:rsidP="00D504E4">
            <w:pPr>
              <w:spacing w:after="0"/>
              <w:jc w:val="center"/>
              <w:rPr>
                <w:rFonts w:asciiTheme="majorBidi" w:hAnsiTheme="majorBidi" w:cstheme="majorBidi"/>
                <w:b/>
                <w:i/>
              </w:rPr>
            </w:pPr>
            <w:r w:rsidRPr="008B528B">
              <w:rPr>
                <w:rFonts w:asciiTheme="majorBidi" w:hAnsiTheme="majorBidi" w:cstheme="majorBidi"/>
              </w:rPr>
              <w:t>- аварийные отключения вследствие протечек и подключения после ликвидации аварии.</w:t>
            </w:r>
          </w:p>
        </w:tc>
      </w:tr>
      <w:tr w:rsidR="003B6A72" w:rsidRPr="008B528B" w14:paraId="57B19706" w14:textId="62F9E254" w:rsidTr="003B6A72">
        <w:trPr>
          <w:trHeight w:val="622"/>
        </w:trPr>
        <w:tc>
          <w:tcPr>
            <w:tcW w:w="345" w:type="dxa"/>
            <w:tcBorders>
              <w:top w:val="double" w:sz="4" w:space="0" w:color="auto"/>
              <w:left w:val="double" w:sz="4" w:space="0" w:color="auto"/>
              <w:bottom w:val="single" w:sz="4" w:space="0" w:color="auto"/>
              <w:right w:val="double" w:sz="4" w:space="0" w:color="auto"/>
            </w:tcBorders>
          </w:tcPr>
          <w:p w14:paraId="55681799" w14:textId="142CFA2F" w:rsidR="003B6A72" w:rsidRPr="008B528B" w:rsidRDefault="003B6A72" w:rsidP="00D504E4">
            <w:pPr>
              <w:spacing w:after="0"/>
              <w:ind w:left="-108" w:right="-108"/>
              <w:jc w:val="center"/>
              <w:rPr>
                <w:rFonts w:asciiTheme="majorBidi" w:hAnsiTheme="majorBidi" w:cstheme="majorBidi"/>
                <w:b/>
                <w:i/>
              </w:rPr>
            </w:pPr>
            <w:r>
              <w:rPr>
                <w:rFonts w:asciiTheme="majorBidi" w:hAnsiTheme="majorBidi" w:cstheme="majorBidi"/>
                <w:b/>
                <w:i/>
              </w:rPr>
              <w:t>2.7.</w:t>
            </w:r>
          </w:p>
        </w:tc>
        <w:tc>
          <w:tcPr>
            <w:tcW w:w="6855" w:type="dxa"/>
            <w:gridSpan w:val="3"/>
            <w:tcBorders>
              <w:top w:val="double" w:sz="4" w:space="0" w:color="auto"/>
              <w:left w:val="double" w:sz="4" w:space="0" w:color="auto"/>
              <w:bottom w:val="single" w:sz="4" w:space="0" w:color="auto"/>
              <w:right w:val="single" w:sz="4" w:space="0" w:color="auto"/>
            </w:tcBorders>
            <w:vAlign w:val="center"/>
          </w:tcPr>
          <w:p w14:paraId="155E24AC" w14:textId="52BDAFE6" w:rsidR="003B6A72" w:rsidRPr="003B6A72" w:rsidRDefault="003B6A72" w:rsidP="00D504E4">
            <w:pPr>
              <w:pStyle w:val="ad"/>
              <w:spacing w:after="0"/>
              <w:jc w:val="left"/>
              <w:rPr>
                <w:rFonts w:asciiTheme="majorBidi" w:hAnsiTheme="majorBidi" w:cstheme="majorBidi"/>
                <w:b/>
                <w:bCs/>
                <w:i/>
                <w:sz w:val="22"/>
                <w:szCs w:val="22"/>
                <w:lang w:val="ru-RU" w:eastAsia="en-US"/>
              </w:rPr>
            </w:pPr>
            <w:r w:rsidRPr="003B6A72">
              <w:rPr>
                <w:rFonts w:asciiTheme="majorBidi" w:hAnsiTheme="majorBidi" w:cstheme="majorBidi"/>
                <w:b/>
                <w:bCs/>
                <w:i/>
                <w:sz w:val="22"/>
                <w:szCs w:val="22"/>
                <w:lang w:val="ru-RU" w:eastAsia="en-US"/>
              </w:rPr>
              <w:t>Техническое обслуживание общедомового электрооборудования</w:t>
            </w:r>
          </w:p>
        </w:tc>
        <w:tc>
          <w:tcPr>
            <w:tcW w:w="3290" w:type="dxa"/>
            <w:tcBorders>
              <w:top w:val="double" w:sz="4" w:space="0" w:color="auto"/>
              <w:left w:val="single" w:sz="4" w:space="0" w:color="auto"/>
              <w:bottom w:val="single" w:sz="4" w:space="0" w:color="auto"/>
              <w:right w:val="double" w:sz="4" w:space="0" w:color="auto"/>
            </w:tcBorders>
            <w:vAlign w:val="center"/>
          </w:tcPr>
          <w:p w14:paraId="276C8F74" w14:textId="5B0F3926" w:rsidR="003B6A72" w:rsidRPr="003B6A72" w:rsidRDefault="003B6A72" w:rsidP="003B6A72">
            <w:pPr>
              <w:pStyle w:val="ad"/>
              <w:spacing w:after="0"/>
              <w:jc w:val="center"/>
              <w:rPr>
                <w:rFonts w:asciiTheme="majorBidi" w:hAnsiTheme="majorBidi" w:cstheme="majorBidi"/>
                <w:b/>
                <w:bCs/>
                <w:iCs/>
                <w:sz w:val="22"/>
                <w:szCs w:val="22"/>
                <w:lang w:val="ru-RU" w:eastAsia="en-US"/>
              </w:rPr>
            </w:pPr>
            <w:r w:rsidRPr="003B6A72">
              <w:rPr>
                <w:rFonts w:asciiTheme="majorBidi" w:hAnsiTheme="majorBidi" w:cstheme="majorBidi"/>
                <w:b/>
                <w:bCs/>
                <w:iCs/>
                <w:sz w:val="22"/>
                <w:szCs w:val="22"/>
                <w:lang w:val="ru-RU" w:eastAsia="en-US"/>
              </w:rPr>
              <w:t>2,08</w:t>
            </w:r>
          </w:p>
        </w:tc>
      </w:tr>
      <w:tr w:rsidR="003B6A72" w:rsidRPr="008B528B" w14:paraId="21C98450" w14:textId="77777777" w:rsidTr="00523DBE">
        <w:trPr>
          <w:trHeight w:val="1690"/>
        </w:trPr>
        <w:tc>
          <w:tcPr>
            <w:tcW w:w="345" w:type="dxa"/>
            <w:tcBorders>
              <w:top w:val="single" w:sz="4" w:space="0" w:color="auto"/>
              <w:left w:val="double" w:sz="4" w:space="0" w:color="auto"/>
              <w:bottom w:val="double" w:sz="4" w:space="0" w:color="auto"/>
              <w:right w:val="double" w:sz="4" w:space="0" w:color="auto"/>
            </w:tcBorders>
          </w:tcPr>
          <w:p w14:paraId="05522C33" w14:textId="77777777" w:rsidR="003B6A72" w:rsidRDefault="003B6A72" w:rsidP="00D504E4">
            <w:pPr>
              <w:spacing w:after="0"/>
              <w:ind w:left="-108" w:right="-108"/>
              <w:jc w:val="center"/>
              <w:rPr>
                <w:rFonts w:asciiTheme="majorBidi" w:hAnsiTheme="majorBidi" w:cstheme="majorBidi"/>
                <w:b/>
                <w:i/>
              </w:rPr>
            </w:pPr>
          </w:p>
        </w:tc>
        <w:tc>
          <w:tcPr>
            <w:tcW w:w="10145" w:type="dxa"/>
            <w:gridSpan w:val="4"/>
            <w:tcBorders>
              <w:top w:val="single" w:sz="4" w:space="0" w:color="auto"/>
              <w:left w:val="double" w:sz="4" w:space="0" w:color="auto"/>
              <w:bottom w:val="double" w:sz="4" w:space="0" w:color="auto"/>
              <w:right w:val="double" w:sz="4" w:space="0" w:color="auto"/>
            </w:tcBorders>
            <w:vAlign w:val="center"/>
          </w:tcPr>
          <w:p w14:paraId="7FFE19BD" w14:textId="77777777" w:rsidR="003B6A72" w:rsidRPr="00523DBE" w:rsidRDefault="00523DBE" w:rsidP="00D504E4">
            <w:pPr>
              <w:pStyle w:val="ad"/>
              <w:spacing w:after="0"/>
              <w:jc w:val="left"/>
              <w:rPr>
                <w:rFonts w:asciiTheme="majorBidi" w:hAnsiTheme="majorBidi" w:cstheme="majorBidi"/>
                <w:iCs/>
                <w:sz w:val="22"/>
                <w:szCs w:val="22"/>
                <w:lang w:val="ru-RU" w:eastAsia="en-US"/>
              </w:rPr>
            </w:pPr>
            <w:r w:rsidRPr="00523DBE">
              <w:rPr>
                <w:rFonts w:asciiTheme="majorBidi" w:hAnsiTheme="majorBidi" w:cstheme="majorBidi"/>
                <w:iCs/>
                <w:sz w:val="22"/>
                <w:szCs w:val="22"/>
                <w:lang w:val="ru-RU" w:eastAsia="en-US"/>
              </w:rPr>
              <w:t>При проведении технических осмотров (весной и осенью -2 раза в год) мест общего пользования:</w:t>
            </w:r>
          </w:p>
          <w:p w14:paraId="55C96728" w14:textId="77777777" w:rsidR="00523DBE" w:rsidRPr="00523DBE" w:rsidRDefault="00523DBE" w:rsidP="00D504E4">
            <w:pPr>
              <w:pStyle w:val="ad"/>
              <w:spacing w:after="0"/>
              <w:jc w:val="left"/>
              <w:rPr>
                <w:rFonts w:asciiTheme="majorBidi" w:hAnsiTheme="majorBidi" w:cstheme="majorBidi"/>
                <w:iCs/>
                <w:sz w:val="22"/>
                <w:szCs w:val="22"/>
                <w:lang w:val="ru-RU" w:eastAsia="en-US"/>
              </w:rPr>
            </w:pPr>
            <w:r w:rsidRPr="00523DBE">
              <w:rPr>
                <w:rFonts w:asciiTheme="majorBidi" w:hAnsiTheme="majorBidi" w:cstheme="majorBidi"/>
                <w:iCs/>
                <w:sz w:val="22"/>
                <w:szCs w:val="22"/>
                <w:lang w:val="ru-RU" w:eastAsia="en-US"/>
              </w:rPr>
              <w:t>- устранение незначительных неисправностей, замена и восстановление работоспособности отдельных элементов и частей элементов внутренних систем электроснабжения;</w:t>
            </w:r>
          </w:p>
          <w:p w14:paraId="56AA5D5D" w14:textId="77777777" w:rsidR="00523DBE" w:rsidRPr="00523DBE" w:rsidRDefault="00523DBE" w:rsidP="00D504E4">
            <w:pPr>
              <w:pStyle w:val="ad"/>
              <w:spacing w:after="0"/>
              <w:jc w:val="left"/>
              <w:rPr>
                <w:rFonts w:asciiTheme="majorBidi" w:hAnsiTheme="majorBidi" w:cstheme="majorBidi"/>
                <w:iCs/>
                <w:sz w:val="22"/>
                <w:szCs w:val="22"/>
                <w:lang w:val="ru-RU" w:eastAsia="en-US"/>
              </w:rPr>
            </w:pPr>
            <w:r w:rsidRPr="00523DBE">
              <w:rPr>
                <w:rFonts w:asciiTheme="majorBidi" w:hAnsiTheme="majorBidi" w:cstheme="majorBidi"/>
                <w:iCs/>
                <w:sz w:val="22"/>
                <w:szCs w:val="22"/>
                <w:lang w:val="ru-RU" w:eastAsia="en-US"/>
              </w:rPr>
              <w:t>- смена перегоревших электролампочек, протирка электролампочек, ремонт электропроводки, устранение мелких неисправностей электрических устройств и др. в местах общего пользования;</w:t>
            </w:r>
          </w:p>
          <w:p w14:paraId="3C764F35" w14:textId="0FECE047" w:rsidR="00523DBE" w:rsidRPr="008B528B" w:rsidRDefault="00523DBE" w:rsidP="00D504E4">
            <w:pPr>
              <w:pStyle w:val="ad"/>
              <w:spacing w:after="0"/>
              <w:jc w:val="left"/>
              <w:rPr>
                <w:rFonts w:asciiTheme="majorBidi" w:hAnsiTheme="majorBidi" w:cstheme="majorBidi"/>
                <w:i/>
                <w:sz w:val="22"/>
                <w:szCs w:val="22"/>
                <w:lang w:val="ru-RU" w:eastAsia="en-US"/>
              </w:rPr>
            </w:pPr>
            <w:r w:rsidRPr="00523DBE">
              <w:rPr>
                <w:rFonts w:asciiTheme="majorBidi" w:hAnsiTheme="majorBidi" w:cstheme="majorBidi"/>
                <w:iCs/>
                <w:sz w:val="22"/>
                <w:szCs w:val="22"/>
                <w:lang w:val="ru-RU" w:eastAsia="en-US"/>
              </w:rPr>
              <w:t>- проверка заземления оболочки электрокабеля, замеры сопротивления изоляций проводов;</w:t>
            </w:r>
          </w:p>
        </w:tc>
      </w:tr>
      <w:tr w:rsidR="00D504E4" w:rsidRPr="008B528B" w14:paraId="7620B4A4" w14:textId="77777777" w:rsidTr="00D504E4">
        <w:trPr>
          <w:trHeight w:val="250"/>
        </w:trPr>
        <w:tc>
          <w:tcPr>
            <w:tcW w:w="345" w:type="dxa"/>
            <w:tcBorders>
              <w:top w:val="double" w:sz="4" w:space="0" w:color="auto"/>
              <w:left w:val="double" w:sz="4" w:space="0" w:color="auto"/>
              <w:bottom w:val="double" w:sz="4" w:space="0" w:color="auto"/>
              <w:right w:val="double" w:sz="4" w:space="0" w:color="auto"/>
            </w:tcBorders>
          </w:tcPr>
          <w:p w14:paraId="14A9ECF0" w14:textId="77777777" w:rsidR="00D504E4" w:rsidRPr="008B528B" w:rsidRDefault="00D504E4" w:rsidP="00D504E4">
            <w:pPr>
              <w:spacing w:after="0"/>
              <w:ind w:left="-108" w:right="-108"/>
              <w:jc w:val="center"/>
              <w:rPr>
                <w:rFonts w:asciiTheme="majorBidi" w:hAnsiTheme="majorBidi" w:cstheme="majorBidi"/>
                <w:b/>
                <w:i/>
              </w:rPr>
            </w:pPr>
            <w:r w:rsidRPr="008B528B">
              <w:rPr>
                <w:rFonts w:asciiTheme="majorBidi" w:hAnsiTheme="majorBidi" w:cstheme="majorBidi"/>
                <w:b/>
                <w:i/>
              </w:rPr>
              <w:t>2.8.</w:t>
            </w:r>
          </w:p>
        </w:tc>
        <w:tc>
          <w:tcPr>
            <w:tcW w:w="10145" w:type="dxa"/>
            <w:gridSpan w:val="4"/>
            <w:tcBorders>
              <w:top w:val="double" w:sz="4" w:space="0" w:color="auto"/>
              <w:left w:val="double" w:sz="4" w:space="0" w:color="auto"/>
              <w:bottom w:val="double" w:sz="4" w:space="0" w:color="auto"/>
            </w:tcBorders>
            <w:vAlign w:val="center"/>
          </w:tcPr>
          <w:p w14:paraId="55F3696F" w14:textId="77777777" w:rsidR="00D504E4" w:rsidRPr="008B528B" w:rsidRDefault="00D504E4" w:rsidP="00D504E4">
            <w:pPr>
              <w:spacing w:after="0"/>
              <w:jc w:val="center"/>
              <w:rPr>
                <w:rFonts w:asciiTheme="majorBidi" w:hAnsiTheme="majorBidi" w:cstheme="majorBidi"/>
                <w:b/>
                <w:i/>
              </w:rPr>
            </w:pPr>
            <w:r w:rsidRPr="008B528B">
              <w:rPr>
                <w:rFonts w:asciiTheme="majorBidi" w:hAnsiTheme="majorBidi" w:cstheme="majorBidi"/>
                <w:b/>
                <w:i/>
              </w:rPr>
              <w:t>Прочие работы по техобслуживанию:</w:t>
            </w:r>
          </w:p>
        </w:tc>
      </w:tr>
      <w:tr w:rsidR="00D504E4" w:rsidRPr="008B528B" w14:paraId="73F757B4" w14:textId="77777777" w:rsidTr="00D504E4">
        <w:trPr>
          <w:trHeight w:val="396"/>
        </w:trPr>
        <w:tc>
          <w:tcPr>
            <w:tcW w:w="345" w:type="dxa"/>
            <w:tcBorders>
              <w:top w:val="double" w:sz="4" w:space="0" w:color="auto"/>
              <w:left w:val="double" w:sz="4" w:space="0" w:color="auto"/>
              <w:bottom w:val="double" w:sz="4" w:space="0" w:color="auto"/>
              <w:right w:val="double" w:sz="4" w:space="0" w:color="auto"/>
            </w:tcBorders>
          </w:tcPr>
          <w:p w14:paraId="5FBEF84E" w14:textId="77777777" w:rsidR="00D504E4" w:rsidRPr="008B528B" w:rsidRDefault="00D504E4" w:rsidP="00D504E4">
            <w:pPr>
              <w:spacing w:after="0"/>
              <w:ind w:left="-108" w:right="-108"/>
              <w:jc w:val="center"/>
              <w:rPr>
                <w:rFonts w:asciiTheme="majorBidi" w:hAnsiTheme="majorBidi" w:cstheme="majorBidi"/>
                <w:i/>
              </w:rPr>
            </w:pPr>
            <w:r w:rsidRPr="008B528B">
              <w:rPr>
                <w:rFonts w:asciiTheme="majorBidi" w:hAnsiTheme="majorBidi" w:cstheme="majorBidi"/>
                <w:i/>
              </w:rPr>
              <w:t>1</w:t>
            </w:r>
          </w:p>
        </w:tc>
        <w:tc>
          <w:tcPr>
            <w:tcW w:w="6459" w:type="dxa"/>
            <w:tcBorders>
              <w:top w:val="double" w:sz="4" w:space="0" w:color="auto"/>
              <w:left w:val="double" w:sz="4" w:space="0" w:color="auto"/>
              <w:bottom w:val="double" w:sz="4" w:space="0" w:color="auto"/>
              <w:right w:val="double" w:sz="4" w:space="0" w:color="auto"/>
            </w:tcBorders>
            <w:vAlign w:val="center"/>
          </w:tcPr>
          <w:p w14:paraId="3C48A493" w14:textId="77777777" w:rsidR="00D504E4" w:rsidRPr="008B528B" w:rsidRDefault="00D504E4" w:rsidP="00D504E4">
            <w:pPr>
              <w:spacing w:after="0" w:line="228" w:lineRule="auto"/>
              <w:rPr>
                <w:rFonts w:asciiTheme="majorBidi" w:hAnsiTheme="majorBidi" w:cstheme="majorBidi"/>
                <w:i/>
              </w:rPr>
            </w:pPr>
            <w:r w:rsidRPr="008B528B">
              <w:rPr>
                <w:rFonts w:asciiTheme="majorBidi" w:hAnsiTheme="majorBidi" w:cstheme="majorBidi"/>
                <w:i/>
              </w:rPr>
              <w:t>Техническое обслуживание домофона (кодового замка) (круглосуточно)</w:t>
            </w:r>
          </w:p>
        </w:tc>
        <w:tc>
          <w:tcPr>
            <w:tcW w:w="3686" w:type="dxa"/>
            <w:gridSpan w:val="3"/>
            <w:tcBorders>
              <w:top w:val="double" w:sz="4" w:space="0" w:color="auto"/>
              <w:left w:val="double" w:sz="4" w:space="0" w:color="auto"/>
              <w:bottom w:val="double" w:sz="4" w:space="0" w:color="auto"/>
              <w:right w:val="double" w:sz="4" w:space="0" w:color="auto"/>
            </w:tcBorders>
            <w:vAlign w:val="center"/>
          </w:tcPr>
          <w:p w14:paraId="49DE65E1" w14:textId="228F2E82" w:rsidR="00D504E4" w:rsidRPr="00B674F3" w:rsidRDefault="00523DBE" w:rsidP="00B674F3">
            <w:pPr>
              <w:spacing w:after="0" w:line="228" w:lineRule="auto"/>
              <w:jc w:val="center"/>
              <w:rPr>
                <w:rFonts w:asciiTheme="majorBidi" w:hAnsiTheme="majorBidi" w:cstheme="majorBidi"/>
                <w:iCs/>
              </w:rPr>
            </w:pPr>
            <w:r w:rsidRPr="00B674F3">
              <w:rPr>
                <w:rFonts w:asciiTheme="majorBidi" w:hAnsiTheme="majorBidi" w:cstheme="majorBidi"/>
                <w:iCs/>
              </w:rPr>
              <w:t>62 руб. (с квартиры)</w:t>
            </w:r>
          </w:p>
        </w:tc>
      </w:tr>
      <w:tr w:rsidR="00D504E4" w:rsidRPr="008B528B" w14:paraId="12AB5388" w14:textId="77777777" w:rsidTr="00D504E4">
        <w:trPr>
          <w:trHeight w:val="256"/>
        </w:trPr>
        <w:tc>
          <w:tcPr>
            <w:tcW w:w="345" w:type="dxa"/>
            <w:tcBorders>
              <w:top w:val="double" w:sz="4" w:space="0" w:color="auto"/>
              <w:left w:val="double" w:sz="4" w:space="0" w:color="auto"/>
              <w:bottom w:val="double" w:sz="4" w:space="0" w:color="auto"/>
              <w:right w:val="double" w:sz="4" w:space="0" w:color="auto"/>
            </w:tcBorders>
          </w:tcPr>
          <w:p w14:paraId="72EC94F7" w14:textId="77777777" w:rsidR="00D504E4" w:rsidRPr="008B528B" w:rsidRDefault="00D504E4" w:rsidP="00D504E4">
            <w:pPr>
              <w:spacing w:after="0"/>
              <w:ind w:left="-108" w:right="-108"/>
              <w:jc w:val="center"/>
              <w:rPr>
                <w:rFonts w:asciiTheme="majorBidi" w:hAnsiTheme="majorBidi" w:cstheme="majorBidi"/>
                <w:bCs/>
                <w:i/>
              </w:rPr>
            </w:pPr>
            <w:r w:rsidRPr="008B528B">
              <w:rPr>
                <w:rFonts w:asciiTheme="majorBidi" w:hAnsiTheme="majorBidi" w:cstheme="majorBidi"/>
                <w:bCs/>
                <w:i/>
              </w:rPr>
              <w:t>2</w:t>
            </w:r>
          </w:p>
        </w:tc>
        <w:tc>
          <w:tcPr>
            <w:tcW w:w="6459" w:type="dxa"/>
            <w:tcBorders>
              <w:top w:val="double" w:sz="4" w:space="0" w:color="auto"/>
              <w:left w:val="double" w:sz="4" w:space="0" w:color="auto"/>
              <w:bottom w:val="double" w:sz="4" w:space="0" w:color="auto"/>
              <w:right w:val="double" w:sz="4" w:space="0" w:color="auto"/>
            </w:tcBorders>
            <w:vAlign w:val="center"/>
          </w:tcPr>
          <w:p w14:paraId="791BBC3E" w14:textId="345A868D" w:rsidR="00D504E4" w:rsidRPr="008B528B" w:rsidRDefault="00B674F3" w:rsidP="00D504E4">
            <w:pPr>
              <w:spacing w:after="0"/>
              <w:ind w:left="-108"/>
              <w:rPr>
                <w:rFonts w:asciiTheme="majorBidi" w:hAnsiTheme="majorBidi" w:cstheme="majorBidi"/>
                <w:i/>
              </w:rPr>
            </w:pPr>
            <w:r>
              <w:rPr>
                <w:rFonts w:asciiTheme="majorBidi" w:hAnsiTheme="majorBidi" w:cstheme="majorBidi"/>
                <w:i/>
              </w:rPr>
              <w:t>Освидетельствование лифтов</w:t>
            </w:r>
          </w:p>
        </w:tc>
        <w:tc>
          <w:tcPr>
            <w:tcW w:w="3686" w:type="dxa"/>
            <w:gridSpan w:val="3"/>
            <w:tcBorders>
              <w:top w:val="double" w:sz="4" w:space="0" w:color="auto"/>
              <w:left w:val="double" w:sz="4" w:space="0" w:color="auto"/>
              <w:bottom w:val="double" w:sz="4" w:space="0" w:color="auto"/>
              <w:right w:val="double" w:sz="4" w:space="0" w:color="auto"/>
            </w:tcBorders>
            <w:vAlign w:val="center"/>
          </w:tcPr>
          <w:p w14:paraId="0FF4633B" w14:textId="4E494B23" w:rsidR="00B674F3" w:rsidRDefault="00B674F3" w:rsidP="00B674F3">
            <w:pPr>
              <w:spacing w:after="0"/>
              <w:ind w:left="-108"/>
              <w:jc w:val="center"/>
              <w:rPr>
                <w:rFonts w:asciiTheme="majorBidi" w:hAnsiTheme="majorBidi" w:cstheme="majorBidi"/>
                <w:iCs/>
              </w:rPr>
            </w:pPr>
            <w:r w:rsidRPr="00B674F3">
              <w:rPr>
                <w:rFonts w:asciiTheme="majorBidi" w:hAnsiTheme="majorBidi" w:cstheme="majorBidi"/>
                <w:iCs/>
              </w:rPr>
              <w:t>1,98 руб. на 1 кв. м.</w:t>
            </w:r>
          </w:p>
          <w:p w14:paraId="381181BF" w14:textId="78DB4BB5" w:rsidR="00D504E4" w:rsidRPr="00B674F3" w:rsidRDefault="00B674F3" w:rsidP="00B674F3">
            <w:pPr>
              <w:spacing w:after="0"/>
              <w:ind w:left="-108"/>
              <w:jc w:val="center"/>
              <w:rPr>
                <w:rFonts w:asciiTheme="majorBidi" w:hAnsiTheme="majorBidi" w:cstheme="majorBidi"/>
                <w:iCs/>
              </w:rPr>
            </w:pPr>
            <w:r w:rsidRPr="00B674F3">
              <w:rPr>
                <w:rFonts w:asciiTheme="majorBidi" w:hAnsiTheme="majorBidi" w:cstheme="majorBidi"/>
                <w:iCs/>
              </w:rPr>
              <w:t>помещения в месяц</w:t>
            </w:r>
          </w:p>
        </w:tc>
      </w:tr>
      <w:tr w:rsidR="00D504E4" w:rsidRPr="008B528B" w14:paraId="3388C0C4" w14:textId="77777777" w:rsidTr="00D504E4">
        <w:trPr>
          <w:trHeight w:val="256"/>
        </w:trPr>
        <w:tc>
          <w:tcPr>
            <w:tcW w:w="345" w:type="dxa"/>
            <w:tcBorders>
              <w:top w:val="double" w:sz="4" w:space="0" w:color="auto"/>
              <w:left w:val="double" w:sz="4" w:space="0" w:color="auto"/>
              <w:bottom w:val="double" w:sz="4" w:space="0" w:color="auto"/>
              <w:right w:val="double" w:sz="4" w:space="0" w:color="auto"/>
            </w:tcBorders>
          </w:tcPr>
          <w:p w14:paraId="51B04566" w14:textId="77777777" w:rsidR="00D504E4" w:rsidRPr="008B528B" w:rsidRDefault="00D504E4" w:rsidP="00D504E4">
            <w:pPr>
              <w:spacing w:after="0"/>
              <w:ind w:left="-108" w:right="-108"/>
              <w:jc w:val="center"/>
              <w:rPr>
                <w:rFonts w:asciiTheme="majorBidi" w:hAnsiTheme="majorBidi" w:cstheme="majorBidi"/>
                <w:bCs/>
                <w:i/>
              </w:rPr>
            </w:pPr>
            <w:r w:rsidRPr="008B528B">
              <w:rPr>
                <w:rFonts w:asciiTheme="majorBidi" w:hAnsiTheme="majorBidi" w:cstheme="majorBidi"/>
                <w:bCs/>
                <w:i/>
              </w:rPr>
              <w:t>3</w:t>
            </w:r>
          </w:p>
        </w:tc>
        <w:tc>
          <w:tcPr>
            <w:tcW w:w="6459" w:type="dxa"/>
            <w:tcBorders>
              <w:top w:val="double" w:sz="4" w:space="0" w:color="auto"/>
              <w:left w:val="double" w:sz="4" w:space="0" w:color="auto"/>
              <w:bottom w:val="double" w:sz="4" w:space="0" w:color="auto"/>
              <w:right w:val="double" w:sz="4" w:space="0" w:color="auto"/>
            </w:tcBorders>
            <w:vAlign w:val="center"/>
          </w:tcPr>
          <w:p w14:paraId="72632E59" w14:textId="76F127B1" w:rsidR="00D504E4" w:rsidRPr="008B528B" w:rsidRDefault="00B674F3" w:rsidP="00B674F3">
            <w:pPr>
              <w:spacing w:after="0"/>
              <w:rPr>
                <w:rFonts w:asciiTheme="majorBidi" w:hAnsiTheme="majorBidi" w:cstheme="majorBidi"/>
                <w:i/>
              </w:rPr>
            </w:pPr>
            <w:r w:rsidRPr="008B528B">
              <w:rPr>
                <w:rFonts w:asciiTheme="majorBidi" w:hAnsiTheme="majorBidi" w:cstheme="majorBidi"/>
                <w:i/>
              </w:rPr>
              <w:t>Техническое обслуживание лифтового оборудования (круглогодично)</w:t>
            </w:r>
          </w:p>
        </w:tc>
        <w:tc>
          <w:tcPr>
            <w:tcW w:w="3686" w:type="dxa"/>
            <w:gridSpan w:val="3"/>
            <w:tcBorders>
              <w:top w:val="double" w:sz="4" w:space="0" w:color="auto"/>
              <w:left w:val="double" w:sz="4" w:space="0" w:color="auto"/>
              <w:bottom w:val="double" w:sz="4" w:space="0" w:color="auto"/>
              <w:right w:val="double" w:sz="4" w:space="0" w:color="auto"/>
            </w:tcBorders>
            <w:vAlign w:val="center"/>
          </w:tcPr>
          <w:p w14:paraId="76469000" w14:textId="39D3A35F" w:rsidR="00B674F3" w:rsidRDefault="00B674F3" w:rsidP="00B674F3">
            <w:pPr>
              <w:spacing w:after="0"/>
              <w:ind w:left="-108"/>
              <w:jc w:val="center"/>
              <w:rPr>
                <w:rFonts w:asciiTheme="majorBidi" w:hAnsiTheme="majorBidi" w:cstheme="majorBidi"/>
                <w:iCs/>
              </w:rPr>
            </w:pPr>
            <w:r>
              <w:rPr>
                <w:rFonts w:asciiTheme="majorBidi" w:hAnsiTheme="majorBidi" w:cstheme="majorBidi"/>
                <w:iCs/>
              </w:rPr>
              <w:t xml:space="preserve"> 6,59 </w:t>
            </w:r>
            <w:r w:rsidRPr="00B674F3">
              <w:rPr>
                <w:rFonts w:asciiTheme="majorBidi" w:hAnsiTheme="majorBidi" w:cstheme="majorBidi"/>
                <w:iCs/>
              </w:rPr>
              <w:t>руб. на 1 кв. м.</w:t>
            </w:r>
          </w:p>
          <w:p w14:paraId="61F5F36E" w14:textId="6CD45C92" w:rsidR="00D504E4" w:rsidRPr="00B674F3" w:rsidRDefault="00B674F3" w:rsidP="00B674F3">
            <w:pPr>
              <w:spacing w:after="0"/>
              <w:ind w:left="-108"/>
              <w:jc w:val="center"/>
              <w:rPr>
                <w:rFonts w:asciiTheme="majorBidi" w:hAnsiTheme="majorBidi" w:cstheme="majorBidi"/>
                <w:iCs/>
              </w:rPr>
            </w:pPr>
            <w:r w:rsidRPr="00B674F3">
              <w:rPr>
                <w:rFonts w:asciiTheme="majorBidi" w:hAnsiTheme="majorBidi" w:cstheme="majorBidi"/>
                <w:iCs/>
              </w:rPr>
              <w:t>помещения в месяц</w:t>
            </w:r>
          </w:p>
        </w:tc>
      </w:tr>
      <w:tr w:rsidR="00D504E4" w:rsidRPr="008B528B" w14:paraId="4FA69E2E" w14:textId="77777777" w:rsidTr="00D504E4">
        <w:trPr>
          <w:trHeight w:val="409"/>
        </w:trPr>
        <w:tc>
          <w:tcPr>
            <w:tcW w:w="345" w:type="dxa"/>
            <w:tcBorders>
              <w:top w:val="double" w:sz="4" w:space="0" w:color="auto"/>
              <w:left w:val="double" w:sz="4" w:space="0" w:color="auto"/>
              <w:bottom w:val="double" w:sz="4" w:space="0" w:color="auto"/>
              <w:right w:val="double" w:sz="4" w:space="0" w:color="auto"/>
            </w:tcBorders>
          </w:tcPr>
          <w:p w14:paraId="2057F812" w14:textId="77777777" w:rsidR="00D504E4" w:rsidRPr="008B528B" w:rsidRDefault="00D504E4" w:rsidP="00D504E4">
            <w:pPr>
              <w:spacing w:after="0"/>
              <w:ind w:left="-108" w:right="-108"/>
              <w:jc w:val="center"/>
              <w:rPr>
                <w:rFonts w:asciiTheme="majorBidi" w:hAnsiTheme="majorBidi" w:cstheme="majorBidi"/>
                <w:i/>
              </w:rPr>
            </w:pPr>
            <w:r w:rsidRPr="008B528B">
              <w:rPr>
                <w:rFonts w:asciiTheme="majorBidi" w:hAnsiTheme="majorBidi" w:cstheme="majorBidi"/>
                <w:i/>
              </w:rPr>
              <w:t>4</w:t>
            </w:r>
          </w:p>
        </w:tc>
        <w:tc>
          <w:tcPr>
            <w:tcW w:w="6459" w:type="dxa"/>
            <w:tcBorders>
              <w:top w:val="double" w:sz="4" w:space="0" w:color="auto"/>
              <w:left w:val="double" w:sz="4" w:space="0" w:color="auto"/>
              <w:bottom w:val="double" w:sz="4" w:space="0" w:color="auto"/>
              <w:right w:val="double" w:sz="4" w:space="0" w:color="auto"/>
            </w:tcBorders>
            <w:vAlign w:val="center"/>
          </w:tcPr>
          <w:p w14:paraId="69D48E59" w14:textId="292EBFA4" w:rsidR="00D504E4" w:rsidRPr="008B528B" w:rsidRDefault="00B674F3" w:rsidP="00D504E4">
            <w:pPr>
              <w:spacing w:after="0" w:line="235" w:lineRule="auto"/>
              <w:rPr>
                <w:rFonts w:asciiTheme="majorBidi" w:hAnsiTheme="majorBidi" w:cstheme="majorBidi"/>
                <w:i/>
              </w:rPr>
            </w:pPr>
            <w:r>
              <w:rPr>
                <w:rFonts w:asciiTheme="majorBidi" w:hAnsiTheme="majorBidi" w:cstheme="majorBidi"/>
                <w:i/>
              </w:rPr>
              <w:t>Резервный фонд</w:t>
            </w:r>
          </w:p>
        </w:tc>
        <w:tc>
          <w:tcPr>
            <w:tcW w:w="3686" w:type="dxa"/>
            <w:gridSpan w:val="3"/>
            <w:tcBorders>
              <w:top w:val="double" w:sz="4" w:space="0" w:color="auto"/>
              <w:left w:val="double" w:sz="4" w:space="0" w:color="auto"/>
              <w:bottom w:val="double" w:sz="4" w:space="0" w:color="auto"/>
              <w:right w:val="double" w:sz="4" w:space="0" w:color="auto"/>
            </w:tcBorders>
            <w:vAlign w:val="center"/>
          </w:tcPr>
          <w:p w14:paraId="43FA5BD3" w14:textId="203AABD5" w:rsidR="00B674F3" w:rsidRDefault="00B674F3" w:rsidP="00B674F3">
            <w:pPr>
              <w:spacing w:after="0"/>
              <w:ind w:left="-108"/>
              <w:jc w:val="center"/>
              <w:rPr>
                <w:rFonts w:asciiTheme="majorBidi" w:hAnsiTheme="majorBidi" w:cstheme="majorBidi"/>
                <w:iCs/>
              </w:rPr>
            </w:pPr>
            <w:r>
              <w:rPr>
                <w:rFonts w:asciiTheme="majorBidi" w:hAnsiTheme="majorBidi" w:cstheme="majorBidi"/>
                <w:iCs/>
              </w:rPr>
              <w:t xml:space="preserve">2,08 </w:t>
            </w:r>
            <w:r w:rsidRPr="00B674F3">
              <w:rPr>
                <w:rFonts w:asciiTheme="majorBidi" w:hAnsiTheme="majorBidi" w:cstheme="majorBidi"/>
                <w:iCs/>
              </w:rPr>
              <w:t>руб. на 1 кв. м.</w:t>
            </w:r>
          </w:p>
          <w:p w14:paraId="1A65D4EF" w14:textId="0C0F59F2" w:rsidR="00D504E4" w:rsidRPr="00B674F3" w:rsidRDefault="00B674F3" w:rsidP="00B674F3">
            <w:pPr>
              <w:spacing w:after="0"/>
              <w:ind w:left="-108"/>
              <w:jc w:val="center"/>
              <w:rPr>
                <w:rFonts w:asciiTheme="majorBidi" w:hAnsiTheme="majorBidi" w:cstheme="majorBidi"/>
                <w:iCs/>
              </w:rPr>
            </w:pPr>
            <w:r w:rsidRPr="00B674F3">
              <w:rPr>
                <w:rFonts w:asciiTheme="majorBidi" w:hAnsiTheme="majorBidi" w:cstheme="majorBidi"/>
                <w:iCs/>
              </w:rPr>
              <w:t>помещения в месяц</w:t>
            </w:r>
          </w:p>
        </w:tc>
      </w:tr>
      <w:tr w:rsidR="00D504E4" w:rsidRPr="008B528B" w14:paraId="1FB6384F" w14:textId="77777777" w:rsidTr="00D504E4">
        <w:trPr>
          <w:trHeight w:val="409"/>
        </w:trPr>
        <w:tc>
          <w:tcPr>
            <w:tcW w:w="345" w:type="dxa"/>
            <w:tcBorders>
              <w:top w:val="double" w:sz="4" w:space="0" w:color="auto"/>
              <w:left w:val="double" w:sz="4" w:space="0" w:color="auto"/>
              <w:bottom w:val="double" w:sz="4" w:space="0" w:color="auto"/>
              <w:right w:val="double" w:sz="4" w:space="0" w:color="auto"/>
            </w:tcBorders>
          </w:tcPr>
          <w:p w14:paraId="460F1DE2" w14:textId="77777777" w:rsidR="00D504E4" w:rsidRPr="008B528B" w:rsidRDefault="00D504E4" w:rsidP="00D504E4">
            <w:pPr>
              <w:spacing w:after="0"/>
              <w:ind w:left="-108" w:right="-108"/>
              <w:jc w:val="center"/>
              <w:rPr>
                <w:rFonts w:asciiTheme="majorBidi" w:hAnsiTheme="majorBidi" w:cstheme="majorBidi"/>
                <w:i/>
              </w:rPr>
            </w:pPr>
            <w:r w:rsidRPr="008B528B">
              <w:rPr>
                <w:rFonts w:asciiTheme="majorBidi" w:hAnsiTheme="majorBidi" w:cstheme="majorBidi"/>
                <w:i/>
              </w:rPr>
              <w:t>5</w:t>
            </w:r>
          </w:p>
        </w:tc>
        <w:tc>
          <w:tcPr>
            <w:tcW w:w="6459" w:type="dxa"/>
            <w:tcBorders>
              <w:top w:val="double" w:sz="4" w:space="0" w:color="auto"/>
              <w:left w:val="double" w:sz="4" w:space="0" w:color="auto"/>
              <w:bottom w:val="double" w:sz="4" w:space="0" w:color="auto"/>
              <w:right w:val="double" w:sz="4" w:space="0" w:color="auto"/>
            </w:tcBorders>
            <w:vAlign w:val="center"/>
          </w:tcPr>
          <w:p w14:paraId="4CFA3267" w14:textId="679542F4" w:rsidR="00D504E4" w:rsidRPr="008B528B" w:rsidRDefault="00B674F3" w:rsidP="00D504E4">
            <w:pPr>
              <w:spacing w:after="0" w:line="235" w:lineRule="auto"/>
              <w:rPr>
                <w:rFonts w:asciiTheme="majorBidi" w:hAnsiTheme="majorBidi" w:cstheme="majorBidi"/>
                <w:i/>
              </w:rPr>
            </w:pPr>
            <w:r>
              <w:rPr>
                <w:rFonts w:asciiTheme="majorBidi" w:hAnsiTheme="majorBidi" w:cstheme="majorBidi"/>
                <w:i/>
              </w:rPr>
              <w:t>Замеры температуры грунта</w:t>
            </w:r>
          </w:p>
        </w:tc>
        <w:tc>
          <w:tcPr>
            <w:tcW w:w="3686" w:type="dxa"/>
            <w:gridSpan w:val="3"/>
            <w:tcBorders>
              <w:top w:val="double" w:sz="4" w:space="0" w:color="auto"/>
              <w:left w:val="double" w:sz="4" w:space="0" w:color="auto"/>
              <w:bottom w:val="double" w:sz="4" w:space="0" w:color="auto"/>
              <w:right w:val="double" w:sz="4" w:space="0" w:color="auto"/>
            </w:tcBorders>
            <w:vAlign w:val="center"/>
          </w:tcPr>
          <w:p w14:paraId="2F0590DE" w14:textId="21FE8C8D" w:rsidR="00B674F3" w:rsidRDefault="00B674F3" w:rsidP="00B674F3">
            <w:pPr>
              <w:spacing w:after="0"/>
              <w:jc w:val="center"/>
              <w:rPr>
                <w:rFonts w:asciiTheme="majorBidi" w:hAnsiTheme="majorBidi" w:cstheme="majorBidi"/>
                <w:iCs/>
              </w:rPr>
            </w:pPr>
            <w:r>
              <w:rPr>
                <w:rFonts w:asciiTheme="majorBidi" w:hAnsiTheme="majorBidi" w:cstheme="majorBidi"/>
                <w:iCs/>
              </w:rPr>
              <w:t xml:space="preserve">0,3 </w:t>
            </w:r>
            <w:r w:rsidRPr="00B674F3">
              <w:rPr>
                <w:rFonts w:asciiTheme="majorBidi" w:hAnsiTheme="majorBidi" w:cstheme="majorBidi"/>
                <w:iCs/>
              </w:rPr>
              <w:t>руб. на 1 кв. м.</w:t>
            </w:r>
          </w:p>
          <w:p w14:paraId="356C8850" w14:textId="76A18F5B" w:rsidR="00D504E4" w:rsidRPr="00B674F3" w:rsidRDefault="00B674F3" w:rsidP="00B674F3">
            <w:pPr>
              <w:spacing w:after="0"/>
              <w:jc w:val="center"/>
              <w:rPr>
                <w:rFonts w:asciiTheme="majorBidi" w:hAnsiTheme="majorBidi" w:cstheme="majorBidi"/>
                <w:iCs/>
              </w:rPr>
            </w:pPr>
            <w:r w:rsidRPr="00B674F3">
              <w:rPr>
                <w:rFonts w:asciiTheme="majorBidi" w:hAnsiTheme="majorBidi" w:cstheme="majorBidi"/>
                <w:iCs/>
              </w:rPr>
              <w:t>помещения в месяц</w:t>
            </w:r>
          </w:p>
        </w:tc>
      </w:tr>
      <w:tr w:rsidR="00D504E4" w:rsidRPr="008B528B" w14:paraId="088291D2" w14:textId="77777777" w:rsidTr="00D504E4">
        <w:trPr>
          <w:trHeight w:val="409"/>
        </w:trPr>
        <w:tc>
          <w:tcPr>
            <w:tcW w:w="345" w:type="dxa"/>
            <w:tcBorders>
              <w:top w:val="double" w:sz="4" w:space="0" w:color="auto"/>
              <w:left w:val="double" w:sz="4" w:space="0" w:color="auto"/>
              <w:bottom w:val="double" w:sz="4" w:space="0" w:color="auto"/>
              <w:right w:val="double" w:sz="4" w:space="0" w:color="auto"/>
            </w:tcBorders>
          </w:tcPr>
          <w:p w14:paraId="2C9B00F9" w14:textId="77777777" w:rsidR="00D504E4" w:rsidRPr="008B528B" w:rsidRDefault="00D504E4" w:rsidP="00D504E4">
            <w:pPr>
              <w:spacing w:after="0"/>
              <w:ind w:left="-108" w:right="-108"/>
              <w:jc w:val="center"/>
              <w:rPr>
                <w:rFonts w:asciiTheme="majorBidi" w:hAnsiTheme="majorBidi" w:cstheme="majorBidi"/>
                <w:i/>
              </w:rPr>
            </w:pPr>
            <w:r w:rsidRPr="008B528B">
              <w:rPr>
                <w:rFonts w:asciiTheme="majorBidi" w:hAnsiTheme="majorBidi" w:cstheme="majorBidi"/>
                <w:i/>
              </w:rPr>
              <w:t>6</w:t>
            </w:r>
          </w:p>
        </w:tc>
        <w:tc>
          <w:tcPr>
            <w:tcW w:w="6459" w:type="dxa"/>
            <w:tcBorders>
              <w:top w:val="double" w:sz="4" w:space="0" w:color="auto"/>
              <w:left w:val="double" w:sz="4" w:space="0" w:color="auto"/>
              <w:bottom w:val="double" w:sz="4" w:space="0" w:color="auto"/>
              <w:right w:val="double" w:sz="4" w:space="0" w:color="auto"/>
            </w:tcBorders>
            <w:vAlign w:val="center"/>
          </w:tcPr>
          <w:p w14:paraId="518114DE" w14:textId="263B1503" w:rsidR="00D504E4" w:rsidRPr="008B528B" w:rsidRDefault="00B674F3" w:rsidP="00D504E4">
            <w:pPr>
              <w:spacing w:after="0" w:line="235" w:lineRule="auto"/>
              <w:rPr>
                <w:rFonts w:asciiTheme="majorBidi" w:hAnsiTheme="majorBidi" w:cstheme="majorBidi"/>
                <w:i/>
              </w:rPr>
            </w:pPr>
            <w:r>
              <w:rPr>
                <w:rFonts w:asciiTheme="majorBidi" w:hAnsiTheme="majorBidi" w:cstheme="majorBidi"/>
                <w:i/>
              </w:rPr>
              <w:t>Нивелирование 2 класса (наблюдение за осадками фундамента)</w:t>
            </w:r>
          </w:p>
        </w:tc>
        <w:tc>
          <w:tcPr>
            <w:tcW w:w="3686" w:type="dxa"/>
            <w:gridSpan w:val="3"/>
            <w:tcBorders>
              <w:top w:val="double" w:sz="4" w:space="0" w:color="auto"/>
              <w:left w:val="double" w:sz="4" w:space="0" w:color="auto"/>
              <w:bottom w:val="double" w:sz="4" w:space="0" w:color="auto"/>
              <w:right w:val="double" w:sz="4" w:space="0" w:color="auto"/>
            </w:tcBorders>
            <w:vAlign w:val="center"/>
          </w:tcPr>
          <w:p w14:paraId="48591639" w14:textId="48185F77" w:rsidR="00B674F3" w:rsidRDefault="00B674F3" w:rsidP="00B674F3">
            <w:pPr>
              <w:spacing w:after="0"/>
              <w:jc w:val="center"/>
              <w:rPr>
                <w:rFonts w:asciiTheme="majorBidi" w:hAnsiTheme="majorBidi" w:cstheme="majorBidi"/>
                <w:iCs/>
              </w:rPr>
            </w:pPr>
            <w:r>
              <w:rPr>
                <w:rFonts w:asciiTheme="majorBidi" w:hAnsiTheme="majorBidi" w:cstheme="majorBidi"/>
                <w:iCs/>
              </w:rPr>
              <w:t xml:space="preserve">1,18 </w:t>
            </w:r>
            <w:r w:rsidRPr="00B674F3">
              <w:rPr>
                <w:rFonts w:asciiTheme="majorBidi" w:hAnsiTheme="majorBidi" w:cstheme="majorBidi"/>
                <w:iCs/>
              </w:rPr>
              <w:t>руб. на 1 кв. м.</w:t>
            </w:r>
          </w:p>
          <w:p w14:paraId="600A5C44" w14:textId="03936367" w:rsidR="00D504E4" w:rsidRPr="00B674F3" w:rsidRDefault="00B674F3" w:rsidP="00B674F3">
            <w:pPr>
              <w:spacing w:after="0"/>
              <w:jc w:val="center"/>
              <w:rPr>
                <w:rFonts w:asciiTheme="majorBidi" w:hAnsiTheme="majorBidi" w:cstheme="majorBidi"/>
                <w:iCs/>
              </w:rPr>
            </w:pPr>
            <w:r w:rsidRPr="00B674F3">
              <w:rPr>
                <w:rFonts w:asciiTheme="majorBidi" w:hAnsiTheme="majorBidi" w:cstheme="majorBidi"/>
                <w:iCs/>
              </w:rPr>
              <w:t>помещения в месяц</w:t>
            </w:r>
          </w:p>
        </w:tc>
      </w:tr>
      <w:tr w:rsidR="00D504E4" w:rsidRPr="008B528B" w14:paraId="1C1B3D7F" w14:textId="77777777" w:rsidTr="00D504E4">
        <w:trPr>
          <w:trHeight w:val="409"/>
        </w:trPr>
        <w:tc>
          <w:tcPr>
            <w:tcW w:w="345" w:type="dxa"/>
            <w:tcBorders>
              <w:top w:val="double" w:sz="4" w:space="0" w:color="auto"/>
              <w:left w:val="double" w:sz="4" w:space="0" w:color="auto"/>
              <w:bottom w:val="double" w:sz="4" w:space="0" w:color="auto"/>
              <w:right w:val="double" w:sz="4" w:space="0" w:color="auto"/>
            </w:tcBorders>
          </w:tcPr>
          <w:p w14:paraId="1420D519" w14:textId="2B41032E" w:rsidR="00D504E4" w:rsidRPr="008B528B" w:rsidRDefault="00B674F3" w:rsidP="00D504E4">
            <w:pPr>
              <w:spacing w:after="0"/>
              <w:ind w:left="-108" w:right="-108"/>
              <w:jc w:val="center"/>
              <w:rPr>
                <w:rFonts w:asciiTheme="majorBidi" w:hAnsiTheme="majorBidi" w:cstheme="majorBidi"/>
                <w:i/>
              </w:rPr>
            </w:pPr>
            <w:r>
              <w:rPr>
                <w:rFonts w:asciiTheme="majorBidi" w:hAnsiTheme="majorBidi" w:cstheme="majorBidi"/>
                <w:i/>
              </w:rPr>
              <w:t>7</w:t>
            </w:r>
          </w:p>
        </w:tc>
        <w:tc>
          <w:tcPr>
            <w:tcW w:w="6459" w:type="dxa"/>
            <w:tcBorders>
              <w:top w:val="double" w:sz="4" w:space="0" w:color="auto"/>
              <w:left w:val="double" w:sz="4" w:space="0" w:color="auto"/>
              <w:bottom w:val="double" w:sz="4" w:space="0" w:color="auto"/>
              <w:right w:val="double" w:sz="4" w:space="0" w:color="auto"/>
            </w:tcBorders>
            <w:vAlign w:val="center"/>
          </w:tcPr>
          <w:p w14:paraId="4A9BCF36" w14:textId="592052C4" w:rsidR="00D504E4" w:rsidRPr="008B528B" w:rsidRDefault="00B674F3" w:rsidP="00D504E4">
            <w:pPr>
              <w:spacing w:after="0" w:line="235" w:lineRule="auto"/>
              <w:rPr>
                <w:rFonts w:asciiTheme="majorBidi" w:hAnsiTheme="majorBidi" w:cstheme="majorBidi"/>
                <w:i/>
              </w:rPr>
            </w:pPr>
            <w:r>
              <w:rPr>
                <w:rFonts w:asciiTheme="majorBidi" w:hAnsiTheme="majorBidi" w:cstheme="majorBidi"/>
                <w:i/>
              </w:rPr>
              <w:t>Техническое обслуживание автоматической пожарной сигнализации, системы оповещения и управления эвакуацией</w:t>
            </w:r>
          </w:p>
        </w:tc>
        <w:tc>
          <w:tcPr>
            <w:tcW w:w="3686" w:type="dxa"/>
            <w:gridSpan w:val="3"/>
            <w:tcBorders>
              <w:top w:val="double" w:sz="4" w:space="0" w:color="auto"/>
              <w:left w:val="double" w:sz="4" w:space="0" w:color="auto"/>
              <w:bottom w:val="double" w:sz="4" w:space="0" w:color="auto"/>
              <w:right w:val="double" w:sz="4" w:space="0" w:color="auto"/>
            </w:tcBorders>
            <w:vAlign w:val="center"/>
          </w:tcPr>
          <w:p w14:paraId="1B48AE09" w14:textId="6D65BE86" w:rsidR="00B674F3" w:rsidRDefault="00B674F3" w:rsidP="00B674F3">
            <w:pPr>
              <w:spacing w:after="0"/>
              <w:jc w:val="center"/>
              <w:rPr>
                <w:rFonts w:asciiTheme="majorBidi" w:hAnsiTheme="majorBidi" w:cstheme="majorBidi"/>
                <w:iCs/>
              </w:rPr>
            </w:pPr>
            <w:r>
              <w:rPr>
                <w:rFonts w:asciiTheme="majorBidi" w:hAnsiTheme="majorBidi" w:cstheme="majorBidi"/>
                <w:iCs/>
              </w:rPr>
              <w:t xml:space="preserve">3,36 </w:t>
            </w:r>
            <w:r w:rsidRPr="00B674F3">
              <w:rPr>
                <w:rFonts w:asciiTheme="majorBidi" w:hAnsiTheme="majorBidi" w:cstheme="majorBidi"/>
                <w:iCs/>
              </w:rPr>
              <w:t>руб. на 1 кв. м.</w:t>
            </w:r>
          </w:p>
          <w:p w14:paraId="56692E1F" w14:textId="1CB65E34" w:rsidR="00D504E4" w:rsidRPr="00B674F3" w:rsidRDefault="00B674F3" w:rsidP="00B674F3">
            <w:pPr>
              <w:spacing w:after="0"/>
              <w:jc w:val="center"/>
              <w:rPr>
                <w:rFonts w:asciiTheme="majorBidi" w:hAnsiTheme="majorBidi" w:cstheme="majorBidi"/>
                <w:iCs/>
              </w:rPr>
            </w:pPr>
            <w:r w:rsidRPr="00B674F3">
              <w:rPr>
                <w:rFonts w:asciiTheme="majorBidi" w:hAnsiTheme="majorBidi" w:cstheme="majorBidi"/>
                <w:iCs/>
              </w:rPr>
              <w:t>помещения в месяц</w:t>
            </w:r>
          </w:p>
        </w:tc>
      </w:tr>
      <w:tr w:rsidR="00B674F3" w:rsidRPr="008B528B" w14:paraId="2EEBF711" w14:textId="77777777" w:rsidTr="00D504E4">
        <w:trPr>
          <w:trHeight w:val="409"/>
        </w:trPr>
        <w:tc>
          <w:tcPr>
            <w:tcW w:w="345" w:type="dxa"/>
            <w:tcBorders>
              <w:top w:val="double" w:sz="4" w:space="0" w:color="auto"/>
              <w:left w:val="double" w:sz="4" w:space="0" w:color="auto"/>
              <w:bottom w:val="double" w:sz="4" w:space="0" w:color="auto"/>
              <w:right w:val="double" w:sz="4" w:space="0" w:color="auto"/>
            </w:tcBorders>
          </w:tcPr>
          <w:p w14:paraId="6812E417" w14:textId="7823BE9E" w:rsidR="00B674F3" w:rsidRPr="008B528B" w:rsidRDefault="00B674F3" w:rsidP="00B674F3">
            <w:pPr>
              <w:spacing w:after="0"/>
              <w:ind w:left="-108" w:right="-108"/>
              <w:jc w:val="center"/>
              <w:rPr>
                <w:rFonts w:asciiTheme="majorBidi" w:hAnsiTheme="majorBidi" w:cstheme="majorBidi"/>
                <w:i/>
              </w:rPr>
            </w:pPr>
            <w:r>
              <w:rPr>
                <w:rFonts w:asciiTheme="majorBidi" w:hAnsiTheme="majorBidi" w:cstheme="majorBidi"/>
                <w:i/>
              </w:rPr>
              <w:t>8</w:t>
            </w:r>
          </w:p>
        </w:tc>
        <w:tc>
          <w:tcPr>
            <w:tcW w:w="6459" w:type="dxa"/>
            <w:tcBorders>
              <w:top w:val="double" w:sz="4" w:space="0" w:color="auto"/>
              <w:left w:val="double" w:sz="4" w:space="0" w:color="auto"/>
              <w:bottom w:val="double" w:sz="4" w:space="0" w:color="auto"/>
              <w:right w:val="double" w:sz="4" w:space="0" w:color="auto"/>
            </w:tcBorders>
            <w:vAlign w:val="center"/>
          </w:tcPr>
          <w:p w14:paraId="37C53999" w14:textId="253D8FF6" w:rsidR="00B674F3" w:rsidRPr="008B528B" w:rsidRDefault="00B674F3" w:rsidP="00B674F3">
            <w:pPr>
              <w:spacing w:after="0" w:line="235" w:lineRule="auto"/>
              <w:rPr>
                <w:rFonts w:asciiTheme="majorBidi" w:hAnsiTheme="majorBidi" w:cstheme="majorBidi"/>
                <w:i/>
              </w:rPr>
            </w:pPr>
            <w:r>
              <w:rPr>
                <w:rFonts w:asciiTheme="majorBidi" w:hAnsiTheme="majorBidi" w:cstheme="majorBidi"/>
                <w:i/>
              </w:rPr>
              <w:t>Содержание и обслуживание деткой площадки</w:t>
            </w:r>
          </w:p>
        </w:tc>
        <w:tc>
          <w:tcPr>
            <w:tcW w:w="3686" w:type="dxa"/>
            <w:gridSpan w:val="3"/>
            <w:tcBorders>
              <w:top w:val="double" w:sz="4" w:space="0" w:color="auto"/>
              <w:left w:val="double" w:sz="4" w:space="0" w:color="auto"/>
              <w:bottom w:val="double" w:sz="4" w:space="0" w:color="auto"/>
              <w:right w:val="double" w:sz="4" w:space="0" w:color="auto"/>
            </w:tcBorders>
            <w:vAlign w:val="center"/>
          </w:tcPr>
          <w:p w14:paraId="0E54BB79" w14:textId="41C38645" w:rsidR="00B674F3" w:rsidRDefault="00B674F3" w:rsidP="00B674F3">
            <w:pPr>
              <w:spacing w:after="0"/>
              <w:jc w:val="center"/>
              <w:rPr>
                <w:rFonts w:asciiTheme="majorBidi" w:hAnsiTheme="majorBidi" w:cstheme="majorBidi"/>
                <w:iCs/>
              </w:rPr>
            </w:pPr>
            <w:r>
              <w:rPr>
                <w:rFonts w:asciiTheme="majorBidi" w:hAnsiTheme="majorBidi" w:cstheme="majorBidi"/>
                <w:iCs/>
              </w:rPr>
              <w:t xml:space="preserve">1,98 </w:t>
            </w:r>
            <w:r w:rsidRPr="00B674F3">
              <w:rPr>
                <w:rFonts w:asciiTheme="majorBidi" w:hAnsiTheme="majorBidi" w:cstheme="majorBidi"/>
                <w:iCs/>
              </w:rPr>
              <w:t>руб. на 1 кв. м.</w:t>
            </w:r>
          </w:p>
          <w:p w14:paraId="243F63FF" w14:textId="63A8BF09" w:rsidR="00B674F3" w:rsidRPr="008B528B" w:rsidRDefault="00B674F3" w:rsidP="00B674F3">
            <w:pPr>
              <w:spacing w:after="0"/>
              <w:jc w:val="center"/>
              <w:rPr>
                <w:rFonts w:asciiTheme="majorBidi" w:hAnsiTheme="majorBidi" w:cstheme="majorBidi"/>
              </w:rPr>
            </w:pPr>
            <w:r w:rsidRPr="00B674F3">
              <w:rPr>
                <w:rFonts w:asciiTheme="majorBidi" w:hAnsiTheme="majorBidi" w:cstheme="majorBidi"/>
                <w:iCs/>
              </w:rPr>
              <w:t>помещения в месяц</w:t>
            </w:r>
          </w:p>
        </w:tc>
      </w:tr>
      <w:tr w:rsidR="00B674F3" w:rsidRPr="008B528B" w14:paraId="45169AD0" w14:textId="77777777" w:rsidTr="00D504E4">
        <w:trPr>
          <w:trHeight w:val="409"/>
        </w:trPr>
        <w:tc>
          <w:tcPr>
            <w:tcW w:w="345" w:type="dxa"/>
            <w:tcBorders>
              <w:top w:val="double" w:sz="4" w:space="0" w:color="auto"/>
              <w:left w:val="double" w:sz="4" w:space="0" w:color="auto"/>
              <w:bottom w:val="double" w:sz="4" w:space="0" w:color="auto"/>
              <w:right w:val="double" w:sz="4" w:space="0" w:color="auto"/>
            </w:tcBorders>
          </w:tcPr>
          <w:p w14:paraId="77461899" w14:textId="0F3DEDAA" w:rsidR="00B674F3" w:rsidRPr="008B528B" w:rsidRDefault="00B674F3" w:rsidP="00B674F3">
            <w:pPr>
              <w:spacing w:after="0"/>
              <w:ind w:left="-108" w:right="-108"/>
              <w:jc w:val="center"/>
              <w:rPr>
                <w:rFonts w:asciiTheme="majorBidi" w:hAnsiTheme="majorBidi" w:cstheme="majorBidi"/>
                <w:i/>
              </w:rPr>
            </w:pPr>
            <w:r>
              <w:rPr>
                <w:rFonts w:asciiTheme="majorBidi" w:hAnsiTheme="majorBidi" w:cstheme="majorBidi"/>
                <w:i/>
              </w:rPr>
              <w:t>9</w:t>
            </w:r>
          </w:p>
        </w:tc>
        <w:tc>
          <w:tcPr>
            <w:tcW w:w="6459" w:type="dxa"/>
            <w:tcBorders>
              <w:top w:val="double" w:sz="4" w:space="0" w:color="auto"/>
              <w:left w:val="double" w:sz="4" w:space="0" w:color="auto"/>
              <w:bottom w:val="double" w:sz="4" w:space="0" w:color="auto"/>
              <w:right w:val="double" w:sz="4" w:space="0" w:color="auto"/>
            </w:tcBorders>
            <w:vAlign w:val="center"/>
          </w:tcPr>
          <w:p w14:paraId="572AA6FB" w14:textId="1D0DD191" w:rsidR="00B674F3" w:rsidRPr="008B528B" w:rsidRDefault="00B674F3" w:rsidP="00B674F3">
            <w:pPr>
              <w:spacing w:after="0" w:line="235" w:lineRule="auto"/>
              <w:rPr>
                <w:rFonts w:asciiTheme="majorBidi" w:hAnsiTheme="majorBidi" w:cstheme="majorBidi"/>
                <w:i/>
              </w:rPr>
            </w:pPr>
            <w:r>
              <w:rPr>
                <w:rFonts w:asciiTheme="majorBidi" w:hAnsiTheme="majorBidi" w:cstheme="majorBidi"/>
                <w:i/>
              </w:rPr>
              <w:t>Услуги консьержа</w:t>
            </w:r>
          </w:p>
        </w:tc>
        <w:tc>
          <w:tcPr>
            <w:tcW w:w="3686" w:type="dxa"/>
            <w:gridSpan w:val="3"/>
            <w:tcBorders>
              <w:top w:val="double" w:sz="4" w:space="0" w:color="auto"/>
              <w:left w:val="double" w:sz="4" w:space="0" w:color="auto"/>
              <w:bottom w:val="double" w:sz="4" w:space="0" w:color="auto"/>
              <w:right w:val="double" w:sz="4" w:space="0" w:color="auto"/>
            </w:tcBorders>
            <w:vAlign w:val="center"/>
          </w:tcPr>
          <w:p w14:paraId="1A54DFB3" w14:textId="59AFA9C6" w:rsidR="00B674F3" w:rsidRPr="008B528B" w:rsidRDefault="00B674F3" w:rsidP="00B674F3">
            <w:pPr>
              <w:spacing w:after="0"/>
              <w:jc w:val="center"/>
              <w:rPr>
                <w:rFonts w:asciiTheme="majorBidi" w:hAnsiTheme="majorBidi" w:cstheme="majorBidi"/>
              </w:rPr>
            </w:pPr>
            <w:r>
              <w:rPr>
                <w:rFonts w:asciiTheme="majorBidi" w:hAnsiTheme="majorBidi" w:cstheme="majorBidi"/>
              </w:rPr>
              <w:t>260 руб. (с квартиры)</w:t>
            </w:r>
          </w:p>
        </w:tc>
      </w:tr>
      <w:tr w:rsidR="00B674F3" w:rsidRPr="008B528B" w14:paraId="0B865841" w14:textId="77777777" w:rsidTr="00D504E4">
        <w:trPr>
          <w:trHeight w:val="409"/>
        </w:trPr>
        <w:tc>
          <w:tcPr>
            <w:tcW w:w="345" w:type="dxa"/>
            <w:tcBorders>
              <w:top w:val="double" w:sz="4" w:space="0" w:color="auto"/>
              <w:left w:val="double" w:sz="4" w:space="0" w:color="auto"/>
              <w:bottom w:val="double" w:sz="4" w:space="0" w:color="auto"/>
              <w:right w:val="double" w:sz="4" w:space="0" w:color="auto"/>
            </w:tcBorders>
          </w:tcPr>
          <w:p w14:paraId="5C12E9A2" w14:textId="263A11F6" w:rsidR="00B674F3" w:rsidRPr="008B528B" w:rsidRDefault="00B674F3" w:rsidP="00B674F3">
            <w:pPr>
              <w:spacing w:after="0"/>
              <w:ind w:left="-108" w:right="-108"/>
              <w:jc w:val="center"/>
              <w:rPr>
                <w:rFonts w:asciiTheme="majorBidi" w:hAnsiTheme="majorBidi" w:cstheme="majorBidi"/>
                <w:i/>
              </w:rPr>
            </w:pPr>
            <w:r>
              <w:rPr>
                <w:rFonts w:asciiTheme="majorBidi" w:hAnsiTheme="majorBidi" w:cstheme="majorBidi"/>
                <w:i/>
              </w:rPr>
              <w:t>10</w:t>
            </w:r>
          </w:p>
        </w:tc>
        <w:tc>
          <w:tcPr>
            <w:tcW w:w="6459" w:type="dxa"/>
            <w:tcBorders>
              <w:top w:val="double" w:sz="4" w:space="0" w:color="auto"/>
              <w:left w:val="double" w:sz="4" w:space="0" w:color="auto"/>
              <w:bottom w:val="double" w:sz="4" w:space="0" w:color="auto"/>
              <w:right w:val="double" w:sz="4" w:space="0" w:color="auto"/>
            </w:tcBorders>
            <w:vAlign w:val="center"/>
          </w:tcPr>
          <w:p w14:paraId="5C99C40A" w14:textId="13C0E64D" w:rsidR="00B674F3" w:rsidRPr="008B528B" w:rsidRDefault="00B674F3" w:rsidP="00B674F3">
            <w:pPr>
              <w:spacing w:after="0" w:line="235" w:lineRule="auto"/>
              <w:rPr>
                <w:rFonts w:asciiTheme="majorBidi" w:hAnsiTheme="majorBidi" w:cstheme="majorBidi"/>
                <w:i/>
              </w:rPr>
            </w:pPr>
            <w:r>
              <w:rPr>
                <w:rFonts w:asciiTheme="majorBidi" w:hAnsiTheme="majorBidi" w:cstheme="majorBidi"/>
                <w:i/>
              </w:rPr>
              <w:t>Видеонаблюдение</w:t>
            </w:r>
          </w:p>
        </w:tc>
        <w:tc>
          <w:tcPr>
            <w:tcW w:w="3686" w:type="dxa"/>
            <w:gridSpan w:val="3"/>
            <w:tcBorders>
              <w:top w:val="double" w:sz="4" w:space="0" w:color="auto"/>
              <w:left w:val="double" w:sz="4" w:space="0" w:color="auto"/>
              <w:bottom w:val="double" w:sz="4" w:space="0" w:color="auto"/>
              <w:right w:val="double" w:sz="4" w:space="0" w:color="auto"/>
            </w:tcBorders>
            <w:vAlign w:val="center"/>
          </w:tcPr>
          <w:p w14:paraId="1202ABD2" w14:textId="43CC126C" w:rsidR="00B674F3" w:rsidRPr="008B528B" w:rsidRDefault="00B674F3" w:rsidP="00B674F3">
            <w:pPr>
              <w:spacing w:after="0"/>
              <w:jc w:val="center"/>
              <w:rPr>
                <w:rFonts w:asciiTheme="majorBidi" w:hAnsiTheme="majorBidi" w:cstheme="majorBidi"/>
              </w:rPr>
            </w:pPr>
            <w:r>
              <w:rPr>
                <w:rFonts w:asciiTheme="majorBidi" w:hAnsiTheme="majorBidi" w:cstheme="majorBidi"/>
              </w:rPr>
              <w:t>260 руб. (с квартиры)</w:t>
            </w:r>
          </w:p>
        </w:tc>
      </w:tr>
    </w:tbl>
    <w:p w14:paraId="3BF47B99" w14:textId="77777777" w:rsidR="00D504E4" w:rsidRPr="00D504E4" w:rsidRDefault="00D504E4" w:rsidP="00D504E4">
      <w:pPr>
        <w:pStyle w:val="ConsPlusNormal"/>
        <w:ind w:left="1418" w:hanging="1418"/>
        <w:outlineLvl w:val="1"/>
        <w:rPr>
          <w:rFonts w:asciiTheme="majorBidi" w:hAnsiTheme="majorBidi" w:cstheme="majorBidi"/>
          <w:sz w:val="24"/>
          <w:szCs w:val="24"/>
        </w:rPr>
      </w:pPr>
    </w:p>
    <w:p w14:paraId="2D366916" w14:textId="77777777" w:rsidR="00D504E4" w:rsidRPr="00D504E4" w:rsidRDefault="00D504E4" w:rsidP="00D504E4">
      <w:pPr>
        <w:spacing w:after="0" w:line="240" w:lineRule="auto"/>
        <w:ind w:firstLine="709"/>
        <w:jc w:val="both"/>
        <w:rPr>
          <w:rFonts w:asciiTheme="majorBidi" w:hAnsiTheme="majorBidi" w:cstheme="majorBidi"/>
          <w:sz w:val="24"/>
          <w:szCs w:val="24"/>
        </w:rPr>
      </w:pPr>
    </w:p>
    <w:p w14:paraId="1B6A35EE" w14:textId="21653562" w:rsidR="00D504E4" w:rsidRPr="00D504E4" w:rsidRDefault="00D504E4" w:rsidP="00D504E4">
      <w:pPr>
        <w:widowControl w:val="0"/>
        <w:spacing w:after="0" w:line="235" w:lineRule="auto"/>
        <w:jc w:val="right"/>
        <w:rPr>
          <w:rFonts w:asciiTheme="majorBidi" w:hAnsiTheme="majorBidi" w:cstheme="majorBidi"/>
          <w:sz w:val="24"/>
          <w:szCs w:val="24"/>
        </w:rPr>
      </w:pPr>
      <w:r w:rsidRPr="00D504E4">
        <w:rPr>
          <w:rFonts w:asciiTheme="majorBidi" w:hAnsiTheme="majorBidi" w:cstheme="majorBidi"/>
          <w:sz w:val="24"/>
          <w:szCs w:val="24"/>
        </w:rPr>
        <w:t xml:space="preserve">Приложение № 10 </w:t>
      </w:r>
      <w:r w:rsidRPr="00D504E4">
        <w:rPr>
          <w:rFonts w:asciiTheme="majorBidi" w:hAnsiTheme="majorBidi" w:cstheme="majorBidi"/>
          <w:noProof/>
          <w:sz w:val="24"/>
          <w:szCs w:val="24"/>
        </w:rPr>
        <w:br/>
      </w:r>
      <w:r w:rsidRPr="00D504E4">
        <w:rPr>
          <w:rFonts w:asciiTheme="majorBidi" w:hAnsiTheme="majorBidi" w:cstheme="majorBidi"/>
          <w:sz w:val="24"/>
          <w:szCs w:val="24"/>
        </w:rPr>
        <w:t xml:space="preserve">к Договору </w:t>
      </w:r>
      <w:r w:rsidRPr="00D504E4">
        <w:rPr>
          <w:rFonts w:asciiTheme="majorBidi" w:hAnsiTheme="majorBidi" w:cstheme="majorBidi"/>
          <w:noProof/>
          <w:sz w:val="24"/>
          <w:szCs w:val="24"/>
        </w:rPr>
        <w:br/>
      </w:r>
      <w:r w:rsidRPr="00D504E4">
        <w:rPr>
          <w:rFonts w:asciiTheme="majorBidi" w:hAnsiTheme="majorBidi" w:cstheme="majorBidi"/>
          <w:sz w:val="24"/>
          <w:szCs w:val="24"/>
        </w:rPr>
        <w:t>от «___</w:t>
      </w:r>
      <w:r w:rsidRPr="00D504E4">
        <w:rPr>
          <w:rFonts w:asciiTheme="majorBidi" w:hAnsiTheme="majorBidi" w:cstheme="majorBidi"/>
          <w:noProof/>
          <w:sz w:val="24"/>
          <w:szCs w:val="24"/>
        </w:rPr>
        <w:t xml:space="preserve">» </w:t>
      </w:r>
      <w:r w:rsidRPr="00D504E4">
        <w:rPr>
          <w:rFonts w:asciiTheme="majorBidi" w:hAnsiTheme="majorBidi" w:cstheme="majorBidi"/>
          <w:sz w:val="24"/>
          <w:szCs w:val="24"/>
        </w:rPr>
        <w:t>____________</w:t>
      </w:r>
      <w:r w:rsidR="008B528B">
        <w:rPr>
          <w:rFonts w:asciiTheme="majorBidi" w:hAnsiTheme="majorBidi" w:cstheme="majorBidi"/>
          <w:noProof/>
          <w:sz w:val="24"/>
          <w:szCs w:val="24"/>
        </w:rPr>
        <w:t xml:space="preserve"> 202</w:t>
      </w:r>
      <w:r w:rsidR="00B674F3">
        <w:rPr>
          <w:rFonts w:asciiTheme="majorBidi" w:hAnsiTheme="majorBidi" w:cstheme="majorBidi"/>
          <w:noProof/>
          <w:sz w:val="24"/>
          <w:szCs w:val="24"/>
        </w:rPr>
        <w:t>__</w:t>
      </w:r>
      <w:r w:rsidRPr="00D504E4">
        <w:rPr>
          <w:rFonts w:asciiTheme="majorBidi" w:hAnsiTheme="majorBidi" w:cstheme="majorBidi"/>
          <w:sz w:val="24"/>
          <w:szCs w:val="24"/>
        </w:rPr>
        <w:t>г.</w:t>
      </w:r>
    </w:p>
    <w:p w14:paraId="54A3A322" w14:textId="77777777" w:rsidR="00D504E4" w:rsidRPr="00D504E4" w:rsidRDefault="00D504E4" w:rsidP="00D504E4">
      <w:pPr>
        <w:spacing w:after="0" w:line="240" w:lineRule="auto"/>
        <w:ind w:firstLine="709"/>
        <w:jc w:val="center"/>
        <w:rPr>
          <w:rFonts w:asciiTheme="majorBidi" w:hAnsiTheme="majorBidi" w:cstheme="majorBidi"/>
          <w:b/>
          <w:sz w:val="24"/>
          <w:szCs w:val="24"/>
        </w:rPr>
      </w:pPr>
    </w:p>
    <w:p w14:paraId="24B6279E" w14:textId="77777777" w:rsidR="00D504E4" w:rsidRPr="00D504E4" w:rsidRDefault="00D504E4" w:rsidP="00D504E4">
      <w:pPr>
        <w:spacing w:after="0" w:line="240" w:lineRule="auto"/>
        <w:ind w:firstLine="709"/>
        <w:jc w:val="center"/>
        <w:rPr>
          <w:rFonts w:asciiTheme="majorBidi" w:hAnsiTheme="majorBidi" w:cstheme="majorBidi"/>
          <w:b/>
          <w:sz w:val="24"/>
          <w:szCs w:val="24"/>
        </w:rPr>
      </w:pPr>
      <w:r w:rsidRPr="00D504E4">
        <w:rPr>
          <w:rFonts w:asciiTheme="majorBidi" w:hAnsiTheme="majorBidi" w:cstheme="majorBidi"/>
          <w:b/>
          <w:sz w:val="24"/>
          <w:szCs w:val="24"/>
        </w:rPr>
        <w:t>Порядок изменения Перечня работ, услуг</w:t>
      </w:r>
    </w:p>
    <w:p w14:paraId="7B1AB12F" w14:textId="77777777" w:rsidR="00D504E4" w:rsidRPr="00D504E4" w:rsidRDefault="00D504E4" w:rsidP="00D504E4">
      <w:pPr>
        <w:spacing w:after="0" w:line="240" w:lineRule="auto"/>
        <w:ind w:firstLine="709"/>
        <w:jc w:val="both"/>
        <w:rPr>
          <w:rFonts w:asciiTheme="majorBidi" w:hAnsiTheme="majorBidi" w:cstheme="majorBidi"/>
          <w:sz w:val="24"/>
          <w:szCs w:val="24"/>
        </w:rPr>
      </w:pPr>
      <w:r w:rsidRPr="00D504E4">
        <w:rPr>
          <w:rFonts w:asciiTheme="majorBidi" w:hAnsiTheme="majorBidi" w:cstheme="majorBidi"/>
          <w:sz w:val="24"/>
          <w:szCs w:val="24"/>
        </w:rPr>
        <w:t>Изменение видов работ, услуг, включенных в Перечень работ, услуг, а также графика выполнения таких работ и оказания таких услуг, исключение из указанного Перечня и включение в него отдельных видов работ, услуг (далее - изменение Перечня работ, услуг) допускается в период действия Договора в следующих случаях и в порядке:</w:t>
      </w:r>
    </w:p>
    <w:p w14:paraId="4A0C61A4" w14:textId="77777777" w:rsidR="00D504E4" w:rsidRPr="00D504E4" w:rsidRDefault="00D504E4" w:rsidP="00D504E4">
      <w:pPr>
        <w:spacing w:after="0" w:line="240" w:lineRule="auto"/>
        <w:ind w:firstLine="709"/>
        <w:jc w:val="both"/>
        <w:rPr>
          <w:rFonts w:asciiTheme="majorBidi" w:hAnsiTheme="majorBidi" w:cstheme="majorBidi"/>
          <w:sz w:val="24"/>
          <w:szCs w:val="24"/>
        </w:rPr>
      </w:pPr>
      <w:r w:rsidRPr="00D504E4">
        <w:rPr>
          <w:rFonts w:asciiTheme="majorBidi" w:hAnsiTheme="majorBidi" w:cstheme="majorBidi"/>
          <w:sz w:val="24"/>
          <w:szCs w:val="24"/>
        </w:rPr>
        <w:t>1.Изменение Перечня работ, услуг при необходимости приведения его в соответствие с установленным Правительством Российской Федерации минимальным перечнем необходимых для обеспечения надлежащего содержания общего имущества в многоквартирном доме работ, услуг (минимально-необходимых работ, услуг) осуществляется по предложениям Управляющей организации путем принятия соответствующего решения на общем собрании собственников.</w:t>
      </w:r>
    </w:p>
    <w:p w14:paraId="580ABD4C" w14:textId="77777777" w:rsidR="00D504E4" w:rsidRPr="00D504E4" w:rsidRDefault="00D504E4" w:rsidP="00D504E4">
      <w:pPr>
        <w:spacing w:after="0" w:line="240" w:lineRule="auto"/>
        <w:ind w:firstLine="709"/>
        <w:jc w:val="both"/>
        <w:rPr>
          <w:rFonts w:asciiTheme="majorBidi" w:hAnsiTheme="majorBidi" w:cstheme="majorBidi"/>
          <w:sz w:val="24"/>
          <w:szCs w:val="24"/>
        </w:rPr>
      </w:pPr>
      <w:r w:rsidRPr="00D504E4">
        <w:rPr>
          <w:rFonts w:asciiTheme="majorBidi" w:hAnsiTheme="majorBidi" w:cstheme="majorBidi"/>
          <w:sz w:val="24"/>
          <w:szCs w:val="24"/>
        </w:rPr>
        <w:t xml:space="preserve">2. Изменение Перечня работ, услуг осуществляется, кроме случаев, указанных в п.1 и 5 настоящего Приложения, по инициативе собственников помещений или по инициативе Управляющей организации путем принятия соответствующего решения на общем собрании собственников. </w:t>
      </w:r>
    </w:p>
    <w:p w14:paraId="2F0CFBF4" w14:textId="77777777" w:rsidR="00D504E4" w:rsidRPr="00D504E4" w:rsidRDefault="00D504E4" w:rsidP="00D504E4">
      <w:pPr>
        <w:spacing w:after="0" w:line="240" w:lineRule="auto"/>
        <w:ind w:firstLine="709"/>
        <w:jc w:val="both"/>
        <w:rPr>
          <w:rFonts w:asciiTheme="majorBidi" w:hAnsiTheme="majorBidi" w:cstheme="majorBidi"/>
          <w:sz w:val="24"/>
          <w:szCs w:val="24"/>
        </w:rPr>
      </w:pPr>
      <w:r w:rsidRPr="00D504E4">
        <w:rPr>
          <w:rFonts w:asciiTheme="majorBidi" w:hAnsiTheme="majorBidi" w:cstheme="majorBidi"/>
          <w:sz w:val="24"/>
          <w:szCs w:val="24"/>
        </w:rPr>
        <w:t xml:space="preserve">3. Решение о включении в Перечень работ, услуг работ по капитальному ремонту многоквартирного дома принимается общим собранием собственников с учетом предложений Управляющей организации о сроке начала капитального ремонта, </w:t>
      </w:r>
      <w:r w:rsidRPr="00D504E4">
        <w:rPr>
          <w:rFonts w:asciiTheme="majorBidi" w:hAnsiTheme="majorBidi" w:cstheme="majorBidi"/>
          <w:sz w:val="24"/>
          <w:szCs w:val="24"/>
        </w:rPr>
        <w:lastRenderedPageBreak/>
        <w:t>необходимом объеме работ, стоимости материалов, порядке финансирования ремонта, сроках возмещения расходов и других предложений, связанных с условиями проведения капитального ремонта. При принятии общим собранием собственников решения о проведении капитального ремонта многоквартирного дома, на общем собрании собственников подлежит утверждению перечень соответствующих работ и перечень иных изменений в Договор, связанных с выполнением Управляющей организацией работ по капитальному ремонту многоквартирного дома.</w:t>
      </w:r>
    </w:p>
    <w:p w14:paraId="202A9656" w14:textId="77777777" w:rsidR="00D504E4" w:rsidRPr="00D504E4" w:rsidRDefault="00D504E4" w:rsidP="00D504E4">
      <w:pPr>
        <w:spacing w:after="0" w:line="240" w:lineRule="auto"/>
        <w:ind w:firstLine="709"/>
        <w:jc w:val="both"/>
        <w:rPr>
          <w:rFonts w:asciiTheme="majorBidi" w:hAnsiTheme="majorBidi" w:cstheme="majorBidi"/>
          <w:sz w:val="24"/>
          <w:szCs w:val="24"/>
        </w:rPr>
      </w:pPr>
      <w:r w:rsidRPr="00D504E4">
        <w:rPr>
          <w:rFonts w:asciiTheme="majorBidi" w:hAnsiTheme="majorBidi" w:cstheme="majorBidi"/>
          <w:sz w:val="24"/>
          <w:szCs w:val="24"/>
        </w:rPr>
        <w:t>4. Изменение Перечня работ, услуг по предложениям Управляющей организации путем согласования таких изменений с уполномоченным лицом допускается в следующих случаях:</w:t>
      </w:r>
    </w:p>
    <w:p w14:paraId="1CD61ACA" w14:textId="77777777" w:rsidR="00D504E4" w:rsidRPr="00D504E4" w:rsidRDefault="00D504E4" w:rsidP="00D504E4">
      <w:pPr>
        <w:spacing w:after="0" w:line="240" w:lineRule="auto"/>
        <w:ind w:firstLine="709"/>
        <w:jc w:val="both"/>
        <w:rPr>
          <w:rFonts w:asciiTheme="majorBidi" w:hAnsiTheme="majorBidi" w:cstheme="majorBidi"/>
          <w:sz w:val="24"/>
          <w:szCs w:val="24"/>
        </w:rPr>
      </w:pPr>
      <w:r w:rsidRPr="00D504E4">
        <w:rPr>
          <w:rFonts w:asciiTheme="majorBidi" w:hAnsiTheme="majorBidi" w:cstheme="majorBidi"/>
          <w:sz w:val="24"/>
          <w:szCs w:val="24"/>
        </w:rPr>
        <w:t>1) при установлении Управляющей организацией целесообразности изменения очередности выполнения отдельных видов работ;</w:t>
      </w:r>
    </w:p>
    <w:p w14:paraId="5CCE7E0A" w14:textId="77777777" w:rsidR="00D504E4" w:rsidRPr="00D504E4" w:rsidRDefault="00D504E4" w:rsidP="00D504E4">
      <w:pPr>
        <w:spacing w:after="0" w:line="240" w:lineRule="auto"/>
        <w:ind w:firstLine="709"/>
        <w:jc w:val="both"/>
        <w:rPr>
          <w:rFonts w:asciiTheme="majorBidi" w:hAnsiTheme="majorBidi" w:cstheme="majorBidi"/>
          <w:sz w:val="24"/>
          <w:szCs w:val="24"/>
        </w:rPr>
      </w:pPr>
      <w:r w:rsidRPr="00D504E4">
        <w:rPr>
          <w:rFonts w:asciiTheme="majorBidi" w:hAnsiTheme="majorBidi" w:cstheme="majorBidi"/>
          <w:sz w:val="24"/>
          <w:szCs w:val="24"/>
        </w:rPr>
        <w:t>2) при  установлении Управляющей организацией возможности изменения графика выполнения отдельных видов работ, оказания отдельных видов услуг для целей полного или частичного исключения необходимости компенсации Управляющей организации стоимости выполненных ею непредвиденных работ в случае, указанном в п.5.6 Договора.</w:t>
      </w:r>
    </w:p>
    <w:p w14:paraId="78C62A7C" w14:textId="77777777" w:rsidR="00D504E4" w:rsidRPr="00D504E4" w:rsidRDefault="00D504E4" w:rsidP="00D504E4">
      <w:pPr>
        <w:spacing w:after="0" w:line="240" w:lineRule="auto"/>
        <w:ind w:firstLine="709"/>
        <w:jc w:val="both"/>
        <w:rPr>
          <w:rFonts w:asciiTheme="majorBidi" w:hAnsiTheme="majorBidi" w:cstheme="majorBidi"/>
          <w:sz w:val="24"/>
          <w:szCs w:val="24"/>
        </w:rPr>
      </w:pPr>
      <w:r w:rsidRPr="00D504E4">
        <w:rPr>
          <w:rFonts w:asciiTheme="majorBidi" w:hAnsiTheme="majorBidi" w:cstheme="majorBidi"/>
          <w:sz w:val="24"/>
          <w:szCs w:val="24"/>
        </w:rPr>
        <w:t>5. Принятие решения общим собранием собственников о проведении энергоэффективных мероприятий, направленных на сбережение и (или) повышение эффективности потребления коммунальных ресурсов, путем заключения энергосервисного договора на общедомовые нужды не приводит к изменению Перечня работ, услуг. Такой договор заключается собственниками помещений по согласованию с Управляющей организацией одним из двух способов:</w:t>
      </w:r>
    </w:p>
    <w:p w14:paraId="6558C39E" w14:textId="77777777" w:rsidR="00D504E4" w:rsidRPr="00D504E4" w:rsidRDefault="00D504E4" w:rsidP="00D504E4">
      <w:pPr>
        <w:spacing w:after="0" w:line="240" w:lineRule="auto"/>
        <w:ind w:firstLine="709"/>
        <w:jc w:val="both"/>
        <w:rPr>
          <w:rFonts w:asciiTheme="majorBidi" w:hAnsiTheme="majorBidi" w:cstheme="majorBidi"/>
          <w:sz w:val="24"/>
          <w:szCs w:val="24"/>
        </w:rPr>
      </w:pPr>
      <w:r w:rsidRPr="00D504E4">
        <w:rPr>
          <w:rFonts w:asciiTheme="majorBidi" w:hAnsiTheme="majorBidi" w:cstheme="majorBidi"/>
          <w:sz w:val="24"/>
          <w:szCs w:val="24"/>
        </w:rPr>
        <w:t>- или с Управляющей организацией, выступающей в соответствующем договоре энергосервисной компанией (в указанном случае энергосервисный договор на общедомовые нужды заключается отдельно от Договора);</w:t>
      </w:r>
    </w:p>
    <w:p w14:paraId="195565E2" w14:textId="77777777" w:rsidR="00D504E4" w:rsidRPr="00D504E4" w:rsidRDefault="00D504E4" w:rsidP="00D504E4">
      <w:pPr>
        <w:spacing w:after="0" w:line="240" w:lineRule="auto"/>
        <w:ind w:firstLine="709"/>
        <w:jc w:val="both"/>
        <w:rPr>
          <w:rFonts w:asciiTheme="majorBidi" w:hAnsiTheme="majorBidi" w:cstheme="majorBidi"/>
          <w:sz w:val="24"/>
          <w:szCs w:val="24"/>
        </w:rPr>
      </w:pPr>
      <w:r w:rsidRPr="00D504E4">
        <w:rPr>
          <w:rFonts w:asciiTheme="majorBidi" w:hAnsiTheme="majorBidi" w:cstheme="majorBidi"/>
          <w:sz w:val="24"/>
          <w:szCs w:val="24"/>
        </w:rPr>
        <w:t>- или с организацией, оказывающей энергосервисные услуги, при условии наделения Управляющей организации полномочиями по заключению ею такого договора в интересах собственников от имени собственников.</w:t>
      </w:r>
    </w:p>
    <w:p w14:paraId="7C324EA3" w14:textId="77777777" w:rsidR="00D504E4" w:rsidRPr="00D504E4" w:rsidRDefault="00D504E4" w:rsidP="00D504E4">
      <w:pPr>
        <w:spacing w:after="0" w:line="240" w:lineRule="auto"/>
        <w:ind w:firstLine="709"/>
        <w:jc w:val="both"/>
        <w:rPr>
          <w:rFonts w:asciiTheme="majorBidi" w:hAnsiTheme="majorBidi" w:cstheme="majorBidi"/>
          <w:sz w:val="24"/>
          <w:szCs w:val="24"/>
        </w:rPr>
      </w:pPr>
      <w:r w:rsidRPr="00D504E4">
        <w:rPr>
          <w:rFonts w:asciiTheme="majorBidi" w:hAnsiTheme="majorBidi" w:cstheme="majorBidi"/>
          <w:sz w:val="24"/>
          <w:szCs w:val="24"/>
        </w:rPr>
        <w:t>Энергосервисный договор на общедомовые нужды заключается по правилам, установленным Правительством Российской Федерации.</w:t>
      </w:r>
    </w:p>
    <w:p w14:paraId="30FFC49E" w14:textId="77777777" w:rsidR="00D504E4" w:rsidRPr="00D504E4" w:rsidRDefault="00D504E4" w:rsidP="00D504E4">
      <w:pPr>
        <w:spacing w:after="0" w:line="240" w:lineRule="auto"/>
        <w:ind w:firstLine="709"/>
        <w:jc w:val="both"/>
        <w:rPr>
          <w:rFonts w:asciiTheme="majorBidi" w:hAnsiTheme="majorBidi" w:cstheme="majorBidi"/>
          <w:sz w:val="24"/>
          <w:szCs w:val="24"/>
        </w:rPr>
      </w:pPr>
      <w:r w:rsidRPr="00D504E4">
        <w:rPr>
          <w:rFonts w:asciiTheme="majorBidi" w:hAnsiTheme="majorBidi" w:cstheme="majorBidi"/>
          <w:sz w:val="24"/>
          <w:szCs w:val="24"/>
        </w:rPr>
        <w:t>6. Изменение Перечня работ, услуг путем принятия соответствующих решений на общем собрании собственников в случаях, указанных в пунктах 1, 2, 3 настоящего Приложения, осуществляется путем внесения изменений в Договор.</w:t>
      </w:r>
    </w:p>
    <w:p w14:paraId="5F26AF8C" w14:textId="77777777" w:rsidR="00D504E4" w:rsidRPr="00D504E4" w:rsidRDefault="00D504E4" w:rsidP="00D504E4">
      <w:pPr>
        <w:spacing w:after="0" w:line="240" w:lineRule="auto"/>
        <w:ind w:firstLine="709"/>
        <w:jc w:val="both"/>
        <w:rPr>
          <w:rFonts w:asciiTheme="majorBidi" w:hAnsiTheme="majorBidi" w:cstheme="majorBidi"/>
          <w:sz w:val="24"/>
          <w:szCs w:val="24"/>
        </w:rPr>
      </w:pPr>
      <w:r w:rsidRPr="00D504E4">
        <w:rPr>
          <w:rFonts w:asciiTheme="majorBidi" w:hAnsiTheme="majorBidi" w:cstheme="majorBidi"/>
          <w:sz w:val="24"/>
          <w:szCs w:val="24"/>
        </w:rPr>
        <w:t>Изменение Перечня работ, услуг путем его согласования с уполномоченным лицом в случаях, указанных в пункте 4 настоящего Приложения, осуществляется путем подписания Управляющей организацией и уполномоченным лицом соглашения о соответствующих изменениях и не требует внесения изменений в условия Договора.</w:t>
      </w:r>
    </w:p>
    <w:p w14:paraId="6A297901" w14:textId="77777777" w:rsidR="00D504E4" w:rsidRPr="00D504E4" w:rsidRDefault="00D504E4" w:rsidP="00D504E4">
      <w:pPr>
        <w:spacing w:after="0" w:line="240" w:lineRule="auto"/>
        <w:ind w:firstLine="709"/>
        <w:jc w:val="both"/>
        <w:rPr>
          <w:rFonts w:asciiTheme="majorBidi" w:hAnsiTheme="majorBidi" w:cstheme="majorBidi"/>
          <w:sz w:val="24"/>
          <w:szCs w:val="24"/>
        </w:rPr>
      </w:pPr>
      <w:r w:rsidRPr="00D504E4">
        <w:rPr>
          <w:rFonts w:asciiTheme="majorBidi" w:hAnsiTheme="majorBidi" w:cstheme="majorBidi"/>
          <w:sz w:val="24"/>
          <w:szCs w:val="24"/>
        </w:rPr>
        <w:t xml:space="preserve">Информация об указанных изменениях работ, услуг доводится Управляющей организацией до сведения потребителей в порядке, установленном в Приложении № 5 к Договору. </w:t>
      </w:r>
    </w:p>
    <w:p w14:paraId="541411D3" w14:textId="77777777" w:rsidR="00D504E4" w:rsidRPr="00D504E4" w:rsidRDefault="00D504E4" w:rsidP="00D504E4">
      <w:pPr>
        <w:spacing w:after="0" w:line="240" w:lineRule="auto"/>
        <w:ind w:firstLine="709"/>
        <w:jc w:val="both"/>
        <w:rPr>
          <w:rFonts w:asciiTheme="majorBidi" w:hAnsiTheme="majorBidi" w:cstheme="majorBidi"/>
          <w:sz w:val="24"/>
          <w:szCs w:val="24"/>
        </w:rPr>
      </w:pPr>
      <w:r w:rsidRPr="00D504E4">
        <w:rPr>
          <w:rFonts w:asciiTheme="majorBidi" w:hAnsiTheme="majorBidi" w:cstheme="majorBidi"/>
          <w:sz w:val="24"/>
          <w:szCs w:val="24"/>
        </w:rPr>
        <w:t xml:space="preserve">7. Изменение Перечня работ, услуг, приводящее к невозможности выполнения Управляющей организацией работ, услуг, входящих в состав минимально-необходимых работ, услуг, не допускается. </w:t>
      </w:r>
    </w:p>
    <w:p w14:paraId="20FCAC2A" w14:textId="77777777" w:rsidR="00D504E4" w:rsidRPr="00D504E4" w:rsidRDefault="00D504E4" w:rsidP="00D504E4">
      <w:pPr>
        <w:spacing w:after="0" w:line="240" w:lineRule="auto"/>
        <w:ind w:firstLine="709"/>
        <w:jc w:val="both"/>
        <w:rPr>
          <w:rFonts w:asciiTheme="majorBidi" w:hAnsiTheme="majorBidi" w:cstheme="majorBidi"/>
          <w:sz w:val="24"/>
          <w:szCs w:val="24"/>
        </w:rPr>
      </w:pPr>
      <w:r w:rsidRPr="00D504E4">
        <w:rPr>
          <w:rFonts w:asciiTheme="majorBidi" w:hAnsiTheme="majorBidi" w:cstheme="majorBidi"/>
          <w:sz w:val="24"/>
          <w:szCs w:val="24"/>
        </w:rPr>
        <w:t xml:space="preserve">8.  Если решение об изменении Перечня работ, услуг путем включения в него минимально-необходимых работ, услуг в случаях, указанных в пунктах 1 и 3 настоящего Приложения, не принято на  общем собрании собственников, Управляющая организация обязана выполнить такие работы и оказать такие услуги, а собственники помещений обязаны компенсировать Управляющей организации соответствующие расходы в порядке, указанном в п. 5.6 Договора. </w:t>
      </w:r>
    </w:p>
    <w:p w14:paraId="186578F0" w14:textId="42BDBD7A" w:rsidR="00D504E4" w:rsidRDefault="00D504E4" w:rsidP="00D504E4">
      <w:pPr>
        <w:spacing w:after="0"/>
        <w:rPr>
          <w:rFonts w:asciiTheme="majorBidi" w:hAnsiTheme="majorBidi" w:cstheme="majorBidi"/>
          <w:sz w:val="24"/>
          <w:szCs w:val="24"/>
        </w:rPr>
      </w:pPr>
    </w:p>
    <w:p w14:paraId="041AD91A" w14:textId="77777777" w:rsidR="00B674F3" w:rsidRPr="00D504E4" w:rsidRDefault="00B674F3" w:rsidP="00D504E4">
      <w:pPr>
        <w:spacing w:after="0"/>
        <w:rPr>
          <w:rFonts w:asciiTheme="majorBidi" w:hAnsiTheme="majorBidi" w:cstheme="majorBidi"/>
          <w:sz w:val="24"/>
          <w:szCs w:val="24"/>
        </w:rPr>
      </w:pPr>
    </w:p>
    <w:p w14:paraId="07DD5314" w14:textId="77777777" w:rsidR="00D504E4" w:rsidRPr="00D504E4" w:rsidRDefault="00D504E4" w:rsidP="00D504E4">
      <w:pPr>
        <w:spacing w:after="0" w:line="240" w:lineRule="auto"/>
        <w:ind w:firstLine="709"/>
        <w:jc w:val="center"/>
        <w:rPr>
          <w:rFonts w:asciiTheme="majorBidi" w:hAnsiTheme="majorBidi" w:cstheme="majorBidi"/>
          <w:sz w:val="24"/>
          <w:szCs w:val="24"/>
        </w:rPr>
      </w:pPr>
    </w:p>
    <w:p w14:paraId="50C8C91B" w14:textId="1DA8811E" w:rsidR="00D504E4" w:rsidRPr="00D504E4" w:rsidRDefault="00D504E4" w:rsidP="00D504E4">
      <w:pPr>
        <w:widowControl w:val="0"/>
        <w:spacing w:after="0" w:line="235" w:lineRule="auto"/>
        <w:jc w:val="right"/>
        <w:rPr>
          <w:rFonts w:asciiTheme="majorBidi" w:hAnsiTheme="majorBidi" w:cstheme="majorBidi"/>
          <w:sz w:val="24"/>
          <w:szCs w:val="24"/>
        </w:rPr>
      </w:pPr>
      <w:r w:rsidRPr="00D504E4">
        <w:rPr>
          <w:rFonts w:asciiTheme="majorBidi" w:hAnsiTheme="majorBidi" w:cstheme="majorBidi"/>
          <w:sz w:val="24"/>
          <w:szCs w:val="24"/>
        </w:rPr>
        <w:lastRenderedPageBreak/>
        <w:t xml:space="preserve">Приложение № 11 </w:t>
      </w:r>
      <w:r w:rsidRPr="00D504E4">
        <w:rPr>
          <w:rFonts w:asciiTheme="majorBidi" w:hAnsiTheme="majorBidi" w:cstheme="majorBidi"/>
          <w:noProof/>
          <w:sz w:val="24"/>
          <w:szCs w:val="24"/>
        </w:rPr>
        <w:br/>
      </w:r>
      <w:r w:rsidRPr="00D504E4">
        <w:rPr>
          <w:rFonts w:asciiTheme="majorBidi" w:hAnsiTheme="majorBidi" w:cstheme="majorBidi"/>
          <w:sz w:val="24"/>
          <w:szCs w:val="24"/>
        </w:rPr>
        <w:t xml:space="preserve">к Договору </w:t>
      </w:r>
      <w:r w:rsidRPr="00D504E4">
        <w:rPr>
          <w:rFonts w:asciiTheme="majorBidi" w:hAnsiTheme="majorBidi" w:cstheme="majorBidi"/>
          <w:noProof/>
          <w:sz w:val="24"/>
          <w:szCs w:val="24"/>
        </w:rPr>
        <w:br/>
      </w:r>
      <w:r w:rsidRPr="00D504E4">
        <w:rPr>
          <w:rFonts w:asciiTheme="majorBidi" w:hAnsiTheme="majorBidi" w:cstheme="majorBidi"/>
          <w:sz w:val="24"/>
          <w:szCs w:val="24"/>
        </w:rPr>
        <w:t>от «____»</w:t>
      </w:r>
      <w:r w:rsidR="008B528B">
        <w:rPr>
          <w:rFonts w:asciiTheme="majorBidi" w:hAnsiTheme="majorBidi" w:cstheme="majorBidi"/>
          <w:noProof/>
          <w:sz w:val="24"/>
          <w:szCs w:val="24"/>
        </w:rPr>
        <w:t xml:space="preserve"> _________ 202</w:t>
      </w:r>
      <w:r w:rsidR="00B674F3">
        <w:rPr>
          <w:rFonts w:asciiTheme="majorBidi" w:hAnsiTheme="majorBidi" w:cstheme="majorBidi"/>
          <w:noProof/>
          <w:sz w:val="24"/>
          <w:szCs w:val="24"/>
        </w:rPr>
        <w:t>__</w:t>
      </w:r>
      <w:r w:rsidRPr="00D504E4">
        <w:rPr>
          <w:rFonts w:asciiTheme="majorBidi" w:hAnsiTheme="majorBidi" w:cstheme="majorBidi"/>
          <w:sz w:val="24"/>
          <w:szCs w:val="24"/>
        </w:rPr>
        <w:t>г.</w:t>
      </w:r>
    </w:p>
    <w:p w14:paraId="41D7FC68" w14:textId="77777777" w:rsidR="00D504E4" w:rsidRPr="00D504E4" w:rsidRDefault="00D504E4" w:rsidP="00D504E4">
      <w:pPr>
        <w:widowControl w:val="0"/>
        <w:spacing w:after="0" w:line="235" w:lineRule="auto"/>
        <w:jc w:val="right"/>
        <w:rPr>
          <w:rFonts w:asciiTheme="majorBidi" w:hAnsiTheme="majorBidi" w:cstheme="majorBidi"/>
          <w:b/>
          <w:sz w:val="24"/>
          <w:szCs w:val="24"/>
        </w:rPr>
      </w:pPr>
    </w:p>
    <w:p w14:paraId="15FAF554" w14:textId="77777777" w:rsidR="00D504E4" w:rsidRPr="00D504E4" w:rsidRDefault="00D504E4" w:rsidP="00D504E4">
      <w:pPr>
        <w:spacing w:after="0" w:line="240" w:lineRule="auto"/>
        <w:jc w:val="center"/>
        <w:rPr>
          <w:rFonts w:asciiTheme="majorBidi" w:hAnsiTheme="majorBidi" w:cstheme="majorBidi"/>
          <w:b/>
          <w:sz w:val="24"/>
          <w:szCs w:val="24"/>
        </w:rPr>
      </w:pPr>
      <w:r w:rsidRPr="00D504E4">
        <w:rPr>
          <w:rFonts w:asciiTheme="majorBidi" w:hAnsiTheme="majorBidi" w:cstheme="majorBidi"/>
          <w:b/>
          <w:sz w:val="24"/>
          <w:szCs w:val="24"/>
        </w:rPr>
        <w:t>Порядок приемки работ, услуг по содержанию и ремонту общего имущества в многоквартирном доме и порядок уменьшения платы за содержание и ремонт жилого помещения</w:t>
      </w:r>
    </w:p>
    <w:p w14:paraId="57A25F4C" w14:textId="77777777" w:rsidR="00D504E4" w:rsidRPr="00D504E4" w:rsidRDefault="00D504E4" w:rsidP="00D504E4">
      <w:pPr>
        <w:widowControl w:val="0"/>
        <w:autoSpaceDE w:val="0"/>
        <w:autoSpaceDN w:val="0"/>
        <w:adjustRightInd w:val="0"/>
        <w:spacing w:after="0" w:line="240" w:lineRule="auto"/>
        <w:ind w:left="284" w:hanging="284"/>
        <w:jc w:val="both"/>
        <w:rPr>
          <w:rFonts w:asciiTheme="majorBidi" w:hAnsiTheme="majorBidi" w:cstheme="majorBidi"/>
          <w:b/>
          <w:sz w:val="24"/>
          <w:szCs w:val="24"/>
        </w:rPr>
      </w:pPr>
      <w:r w:rsidRPr="00D504E4">
        <w:rPr>
          <w:rFonts w:asciiTheme="majorBidi" w:hAnsiTheme="majorBidi" w:cstheme="majorBidi"/>
          <w:b/>
          <w:sz w:val="24"/>
          <w:szCs w:val="24"/>
          <w:lang w:val="en-US"/>
        </w:rPr>
        <w:t>I</w:t>
      </w:r>
      <w:r w:rsidRPr="00D504E4">
        <w:rPr>
          <w:rFonts w:asciiTheme="majorBidi" w:hAnsiTheme="majorBidi" w:cstheme="majorBidi"/>
          <w:b/>
          <w:sz w:val="24"/>
          <w:szCs w:val="24"/>
        </w:rPr>
        <w:t>. Порядок признания работ выполненными, услуг оказанными и оформления актов приемки работ, услуг</w:t>
      </w:r>
    </w:p>
    <w:p w14:paraId="0B2EC0E7" w14:textId="77777777" w:rsidR="00D504E4" w:rsidRPr="00D504E4" w:rsidRDefault="00D504E4" w:rsidP="00D504E4">
      <w:pPr>
        <w:spacing w:after="0" w:line="240" w:lineRule="auto"/>
        <w:ind w:firstLine="567"/>
        <w:jc w:val="both"/>
        <w:rPr>
          <w:rFonts w:asciiTheme="majorBidi" w:hAnsiTheme="majorBidi" w:cstheme="majorBidi"/>
          <w:sz w:val="24"/>
          <w:szCs w:val="24"/>
        </w:rPr>
      </w:pPr>
      <w:r w:rsidRPr="00D504E4">
        <w:rPr>
          <w:rFonts w:asciiTheme="majorBidi" w:hAnsiTheme="majorBidi" w:cstheme="majorBidi"/>
          <w:sz w:val="24"/>
          <w:szCs w:val="24"/>
        </w:rPr>
        <w:t>1. Услуги и работы по управлению многоквартирным домом, содержанию и ремонту общего имущества признаются выполненными:</w:t>
      </w:r>
    </w:p>
    <w:p w14:paraId="1BAB0CAD" w14:textId="77777777" w:rsidR="00D504E4" w:rsidRPr="00D504E4" w:rsidRDefault="00D504E4" w:rsidP="00D504E4">
      <w:pPr>
        <w:spacing w:after="0" w:line="240" w:lineRule="auto"/>
        <w:ind w:firstLine="567"/>
        <w:jc w:val="both"/>
        <w:rPr>
          <w:rFonts w:asciiTheme="majorBidi" w:hAnsiTheme="majorBidi" w:cstheme="majorBidi"/>
          <w:sz w:val="24"/>
          <w:szCs w:val="24"/>
        </w:rPr>
      </w:pPr>
      <w:r w:rsidRPr="00D504E4">
        <w:rPr>
          <w:rFonts w:asciiTheme="majorBidi" w:hAnsiTheme="majorBidi" w:cstheme="majorBidi"/>
          <w:sz w:val="24"/>
          <w:szCs w:val="24"/>
        </w:rPr>
        <w:t>а) своевременно - если услуга или работа выполнена единовременно или с установленной периодичностью в сроки, указанные в Перечне работ, услуг;</w:t>
      </w:r>
    </w:p>
    <w:p w14:paraId="0C120984" w14:textId="77777777" w:rsidR="00D504E4" w:rsidRPr="00D504E4" w:rsidRDefault="00D504E4" w:rsidP="00D504E4">
      <w:pPr>
        <w:spacing w:after="0" w:line="240" w:lineRule="auto"/>
        <w:ind w:firstLine="567"/>
        <w:jc w:val="both"/>
        <w:rPr>
          <w:rFonts w:asciiTheme="majorBidi" w:hAnsiTheme="majorBidi" w:cstheme="majorBidi"/>
          <w:sz w:val="24"/>
          <w:szCs w:val="24"/>
        </w:rPr>
      </w:pPr>
      <w:r w:rsidRPr="00D504E4">
        <w:rPr>
          <w:rFonts w:asciiTheme="majorBidi" w:hAnsiTheme="majorBidi" w:cstheme="majorBidi"/>
          <w:sz w:val="24"/>
          <w:szCs w:val="24"/>
        </w:rPr>
        <w:t>б) в полном объеме - если услуга или работа выполнена в отношении того объема (числового значения измерения (кв. м; ед.; куб. м; м) элемента общего имущества в многоквартирном доме), который установлен для такой услуги или работы в Перечне работ, услуг;</w:t>
      </w:r>
    </w:p>
    <w:p w14:paraId="2B03B710" w14:textId="77777777" w:rsidR="00D504E4" w:rsidRPr="00D504E4" w:rsidRDefault="00D504E4" w:rsidP="00D504E4">
      <w:pPr>
        <w:spacing w:after="0" w:line="240" w:lineRule="auto"/>
        <w:ind w:firstLine="567"/>
        <w:jc w:val="both"/>
        <w:rPr>
          <w:rFonts w:asciiTheme="majorBidi" w:hAnsiTheme="majorBidi" w:cstheme="majorBidi"/>
          <w:sz w:val="24"/>
          <w:szCs w:val="24"/>
        </w:rPr>
      </w:pPr>
      <w:r w:rsidRPr="00D504E4">
        <w:rPr>
          <w:rFonts w:asciiTheme="majorBidi" w:hAnsiTheme="majorBidi" w:cstheme="majorBidi"/>
          <w:sz w:val="24"/>
          <w:szCs w:val="24"/>
        </w:rPr>
        <w:t xml:space="preserve">в) качественно - если услуга или работа выполнена в соответствии с требованиями технических регламентов и установленных Правительством Российской Федерации </w:t>
      </w:r>
      <w:hyperlink r:id="rId9" w:history="1">
        <w:r w:rsidRPr="00D504E4">
          <w:rPr>
            <w:rFonts w:asciiTheme="majorBidi" w:hAnsiTheme="majorBidi" w:cstheme="majorBidi"/>
            <w:sz w:val="24"/>
            <w:szCs w:val="24"/>
          </w:rPr>
          <w:t>правил</w:t>
        </w:r>
      </w:hyperlink>
      <w:r w:rsidRPr="00D504E4">
        <w:rPr>
          <w:rFonts w:asciiTheme="majorBidi" w:hAnsiTheme="majorBidi" w:cstheme="majorBidi"/>
          <w:sz w:val="24"/>
          <w:szCs w:val="24"/>
        </w:rPr>
        <w:t xml:space="preserve"> содержания общего имущества в многоквартирном доме.</w:t>
      </w:r>
    </w:p>
    <w:p w14:paraId="4892BDCC" w14:textId="77777777" w:rsidR="00D504E4" w:rsidRPr="00D504E4" w:rsidRDefault="00D504E4" w:rsidP="00D504E4">
      <w:pPr>
        <w:spacing w:after="0" w:line="240" w:lineRule="auto"/>
        <w:ind w:firstLine="567"/>
        <w:jc w:val="both"/>
        <w:rPr>
          <w:rFonts w:asciiTheme="majorBidi" w:hAnsiTheme="majorBidi" w:cstheme="majorBidi"/>
          <w:sz w:val="24"/>
          <w:szCs w:val="24"/>
        </w:rPr>
      </w:pPr>
      <w:r w:rsidRPr="00D504E4">
        <w:rPr>
          <w:rFonts w:asciiTheme="majorBidi" w:hAnsiTheme="majorBidi" w:cstheme="majorBidi"/>
          <w:noProof/>
          <w:sz w:val="24"/>
          <w:szCs w:val="24"/>
        </w:rPr>
        <w:t xml:space="preserve">2. </w:t>
      </w:r>
      <w:r w:rsidRPr="00D504E4">
        <w:rPr>
          <w:rFonts w:asciiTheme="majorBidi" w:hAnsiTheme="majorBidi" w:cstheme="majorBidi"/>
          <w:sz w:val="24"/>
          <w:szCs w:val="24"/>
        </w:rPr>
        <w:t xml:space="preserve">Услуги или работы по управлению многоквартирным домом, содержанию и ремонту общего имущества, несоответствующие условиям, указанным в п.2 настоящего Приложения, признаются выполненными соответственно несвоевременно, не в полном объеме или некачественно, если по результатам контроля деятельности Управляющей организации ей будут предоставлены соответствующие письменные уведомления, в том числе в рамках государственного ими муниципального контроля деятельности по управлению многоквартирным домом. Услуги или работы по управлению многоквартирным домом, содержанию и ремонту общего имущества признаются не выполненными, если к выполнению таких услуг или работ, предусмотренных Перечнем работ, услуг, Управляющая организация не приступала. </w:t>
      </w:r>
    </w:p>
    <w:p w14:paraId="408824E9" w14:textId="77777777" w:rsidR="00D504E4" w:rsidRPr="00D504E4" w:rsidRDefault="00D504E4" w:rsidP="00D504E4">
      <w:pPr>
        <w:spacing w:after="0" w:line="240" w:lineRule="auto"/>
        <w:ind w:firstLine="567"/>
        <w:jc w:val="both"/>
        <w:rPr>
          <w:rFonts w:asciiTheme="majorBidi" w:hAnsiTheme="majorBidi" w:cstheme="majorBidi"/>
          <w:sz w:val="24"/>
          <w:szCs w:val="24"/>
        </w:rPr>
      </w:pPr>
      <w:r w:rsidRPr="00D504E4">
        <w:rPr>
          <w:rFonts w:asciiTheme="majorBidi" w:hAnsiTheme="majorBidi" w:cstheme="majorBidi"/>
          <w:sz w:val="24"/>
          <w:szCs w:val="24"/>
        </w:rPr>
        <w:t>3. Работы, услуги, выполненные несвоевременно, некачественно, не в полном объеме, а также невыполненные, и выполнение которых возможно в последующие периоды, подлежат учету в объеме выполненных работ, услуг после их выполнения, в том числе с обеспечением их качества.</w:t>
      </w:r>
    </w:p>
    <w:p w14:paraId="41FCC467" w14:textId="77777777" w:rsidR="00D504E4" w:rsidRPr="00D504E4" w:rsidRDefault="00D504E4" w:rsidP="00D504E4">
      <w:pPr>
        <w:spacing w:after="0" w:line="240" w:lineRule="auto"/>
        <w:ind w:firstLine="567"/>
        <w:jc w:val="both"/>
        <w:rPr>
          <w:rFonts w:asciiTheme="majorBidi" w:hAnsiTheme="majorBidi" w:cstheme="majorBidi"/>
          <w:sz w:val="24"/>
          <w:szCs w:val="24"/>
        </w:rPr>
      </w:pPr>
      <w:r w:rsidRPr="00D504E4">
        <w:rPr>
          <w:rFonts w:asciiTheme="majorBidi" w:hAnsiTheme="majorBidi" w:cstheme="majorBidi"/>
          <w:sz w:val="24"/>
          <w:szCs w:val="24"/>
        </w:rPr>
        <w:t>4. Приемка выполненных работ, оказанных услуг осуществляется уполномоченным лицом в порядке и в случаях, указанных в п.4.1.7 Договора. Уклонение уполномоченного лица, принимающего работы, услуги, от приемки выполненных работ или оказанных услуг либо его отказ от подписания акта в сроки, указанные в п.4.1.8. Договора, не влечет невозможности признания работ выполненными, а услуг – оказанными. В указанном случае Управляющая организация делает запись в акте выполненных работ и оказанных услуг о необоснованном отказе уполномоченного лица, принимающего работы, услуги, от подписания такого акта.</w:t>
      </w:r>
    </w:p>
    <w:p w14:paraId="19078161" w14:textId="77777777" w:rsidR="00D504E4" w:rsidRPr="00D504E4" w:rsidRDefault="00D504E4" w:rsidP="00D504E4">
      <w:pPr>
        <w:autoSpaceDE w:val="0"/>
        <w:autoSpaceDN w:val="0"/>
        <w:adjustRightInd w:val="0"/>
        <w:spacing w:after="0" w:line="240" w:lineRule="auto"/>
        <w:ind w:firstLine="567"/>
        <w:jc w:val="both"/>
        <w:outlineLvl w:val="1"/>
        <w:rPr>
          <w:rFonts w:asciiTheme="majorBidi" w:hAnsiTheme="majorBidi" w:cstheme="majorBidi"/>
          <w:sz w:val="24"/>
          <w:szCs w:val="24"/>
        </w:rPr>
      </w:pPr>
      <w:r w:rsidRPr="00D504E4">
        <w:rPr>
          <w:rFonts w:asciiTheme="majorBidi" w:hAnsiTheme="majorBidi" w:cstheme="majorBidi"/>
          <w:sz w:val="24"/>
          <w:szCs w:val="24"/>
        </w:rPr>
        <w:t>5. При оформлении акта выполненных работ, оказанных услуг с участием уполномоченного лица, принимающего работы, услуги, при отсутствии согласия по поводу наличия, описания недостатков выполненных работ и оказанных услуг или их причин:</w:t>
      </w:r>
    </w:p>
    <w:p w14:paraId="4FFB3789" w14:textId="77777777" w:rsidR="00D504E4" w:rsidRPr="00D504E4" w:rsidRDefault="00D504E4" w:rsidP="00D504E4">
      <w:pPr>
        <w:autoSpaceDE w:val="0"/>
        <w:autoSpaceDN w:val="0"/>
        <w:adjustRightInd w:val="0"/>
        <w:spacing w:after="0" w:line="240" w:lineRule="auto"/>
        <w:ind w:firstLine="567"/>
        <w:jc w:val="both"/>
        <w:outlineLvl w:val="1"/>
        <w:rPr>
          <w:rFonts w:asciiTheme="majorBidi" w:hAnsiTheme="majorBidi" w:cstheme="majorBidi"/>
          <w:sz w:val="24"/>
          <w:szCs w:val="24"/>
        </w:rPr>
      </w:pPr>
      <w:r w:rsidRPr="00D504E4">
        <w:rPr>
          <w:rFonts w:asciiTheme="majorBidi" w:hAnsiTheme="majorBidi" w:cstheme="majorBidi"/>
          <w:sz w:val="24"/>
          <w:szCs w:val="24"/>
        </w:rPr>
        <w:t xml:space="preserve">а) уполномоченное лицо вправе изложить в акте замечания с указанием услуг, работ, имеющих недостатки, а также указать сроки исправления недостатков с последующим принятием работ (услуг), которое осуществляется путем подписания данного акта уполномоченным лицом (к примеру, указать замечания устранены, работы приняты); </w:t>
      </w:r>
    </w:p>
    <w:p w14:paraId="738E5FAE" w14:textId="77777777" w:rsidR="00D504E4" w:rsidRPr="00D504E4" w:rsidRDefault="00D504E4" w:rsidP="00D504E4">
      <w:pPr>
        <w:autoSpaceDE w:val="0"/>
        <w:autoSpaceDN w:val="0"/>
        <w:adjustRightInd w:val="0"/>
        <w:spacing w:after="0" w:line="240" w:lineRule="auto"/>
        <w:ind w:firstLine="567"/>
        <w:jc w:val="both"/>
        <w:outlineLvl w:val="1"/>
        <w:rPr>
          <w:rFonts w:asciiTheme="majorBidi" w:hAnsiTheme="majorBidi" w:cstheme="majorBidi"/>
          <w:sz w:val="24"/>
          <w:szCs w:val="24"/>
        </w:rPr>
      </w:pPr>
      <w:r w:rsidRPr="00D504E4">
        <w:rPr>
          <w:rFonts w:asciiTheme="majorBidi" w:hAnsiTheme="majorBidi" w:cstheme="majorBidi"/>
          <w:sz w:val="24"/>
          <w:szCs w:val="24"/>
        </w:rPr>
        <w:t>б) по требованию любого лица, участвующего в составлении акта,</w:t>
      </w:r>
      <w:r w:rsidRPr="00D504E4" w:rsidDel="007F4CE1">
        <w:rPr>
          <w:rFonts w:asciiTheme="majorBidi" w:hAnsiTheme="majorBidi" w:cstheme="majorBidi"/>
          <w:sz w:val="24"/>
          <w:szCs w:val="24"/>
        </w:rPr>
        <w:t xml:space="preserve"> </w:t>
      </w:r>
      <w:r w:rsidRPr="00D504E4">
        <w:rPr>
          <w:rFonts w:asciiTheme="majorBidi" w:hAnsiTheme="majorBidi" w:cstheme="majorBidi"/>
          <w:sz w:val="24"/>
          <w:szCs w:val="24"/>
        </w:rPr>
        <w:t xml:space="preserve">может быть назначена независимая экспертиза, расходы на проведение которой несет лицо, инициирующее такую экспертизу. </w:t>
      </w:r>
    </w:p>
    <w:p w14:paraId="37F9790B" w14:textId="77777777" w:rsidR="00D504E4" w:rsidRPr="00D504E4" w:rsidRDefault="00D504E4" w:rsidP="00D504E4">
      <w:pPr>
        <w:autoSpaceDE w:val="0"/>
        <w:autoSpaceDN w:val="0"/>
        <w:adjustRightInd w:val="0"/>
        <w:spacing w:after="0" w:line="240" w:lineRule="auto"/>
        <w:jc w:val="both"/>
        <w:outlineLvl w:val="1"/>
        <w:rPr>
          <w:rFonts w:asciiTheme="majorBidi" w:hAnsiTheme="majorBidi" w:cstheme="majorBidi"/>
          <w:b/>
          <w:sz w:val="24"/>
          <w:szCs w:val="24"/>
        </w:rPr>
      </w:pPr>
      <w:r w:rsidRPr="00D504E4">
        <w:rPr>
          <w:rFonts w:asciiTheme="majorBidi" w:hAnsiTheme="majorBidi" w:cstheme="majorBidi"/>
          <w:b/>
          <w:sz w:val="24"/>
          <w:szCs w:val="24"/>
          <w:lang w:val="en-US"/>
        </w:rPr>
        <w:lastRenderedPageBreak/>
        <w:t>II</w:t>
      </w:r>
      <w:r w:rsidRPr="00D504E4">
        <w:rPr>
          <w:rFonts w:asciiTheme="majorBidi" w:hAnsiTheme="majorBidi" w:cstheme="majorBidi"/>
          <w:b/>
          <w:sz w:val="24"/>
          <w:szCs w:val="24"/>
        </w:rPr>
        <w:t>. Порядок уменьшения платы за содержание и ремонт жилого помещения</w:t>
      </w:r>
    </w:p>
    <w:p w14:paraId="78A564F2" w14:textId="77777777" w:rsidR="00D504E4" w:rsidRPr="00D504E4" w:rsidRDefault="00D504E4" w:rsidP="00D504E4">
      <w:pPr>
        <w:autoSpaceDE w:val="0"/>
        <w:autoSpaceDN w:val="0"/>
        <w:adjustRightInd w:val="0"/>
        <w:spacing w:after="0" w:line="240" w:lineRule="auto"/>
        <w:ind w:firstLine="567"/>
        <w:jc w:val="both"/>
        <w:outlineLvl w:val="1"/>
        <w:rPr>
          <w:rFonts w:asciiTheme="majorBidi" w:hAnsiTheme="majorBidi" w:cstheme="majorBidi"/>
          <w:sz w:val="24"/>
          <w:szCs w:val="24"/>
        </w:rPr>
      </w:pPr>
      <w:r w:rsidRPr="00D504E4">
        <w:rPr>
          <w:rFonts w:asciiTheme="majorBidi" w:hAnsiTheme="majorBidi" w:cstheme="majorBidi"/>
          <w:sz w:val="24"/>
          <w:szCs w:val="24"/>
        </w:rPr>
        <w:t>Уменьшение (перерасчет) платы за содержание и ремонт жилого помещения производится:</w:t>
      </w:r>
    </w:p>
    <w:p w14:paraId="7C1EA2D4" w14:textId="77777777" w:rsidR="00D504E4" w:rsidRPr="00D504E4" w:rsidRDefault="00D504E4" w:rsidP="00D504E4">
      <w:pPr>
        <w:autoSpaceDE w:val="0"/>
        <w:autoSpaceDN w:val="0"/>
        <w:adjustRightInd w:val="0"/>
        <w:spacing w:before="120" w:after="0" w:line="240" w:lineRule="auto"/>
        <w:ind w:firstLine="567"/>
        <w:jc w:val="both"/>
        <w:outlineLvl w:val="1"/>
        <w:rPr>
          <w:rFonts w:asciiTheme="majorBidi" w:hAnsiTheme="majorBidi" w:cstheme="majorBidi"/>
          <w:sz w:val="24"/>
          <w:szCs w:val="24"/>
        </w:rPr>
      </w:pPr>
      <w:r w:rsidRPr="00D504E4">
        <w:rPr>
          <w:rFonts w:asciiTheme="majorBidi" w:hAnsiTheme="majorBidi" w:cstheme="majorBidi"/>
          <w:sz w:val="24"/>
          <w:szCs w:val="24"/>
        </w:rPr>
        <w:t>1) при несвоевременном (нарушении срока) выполнении работ, оказания услуг – в порядке, установленном Правилами изменения размера платы за содержание и ремонт жилого помещения, утвержденном Правительством Российской Федерации;</w:t>
      </w:r>
    </w:p>
    <w:p w14:paraId="3E59963A" w14:textId="77777777" w:rsidR="00D504E4" w:rsidRPr="00D504E4" w:rsidRDefault="00D504E4" w:rsidP="00D504E4">
      <w:pPr>
        <w:autoSpaceDE w:val="0"/>
        <w:autoSpaceDN w:val="0"/>
        <w:adjustRightInd w:val="0"/>
        <w:spacing w:before="120" w:after="0" w:line="240" w:lineRule="auto"/>
        <w:ind w:firstLine="567"/>
        <w:jc w:val="both"/>
        <w:outlineLvl w:val="1"/>
        <w:rPr>
          <w:rFonts w:asciiTheme="majorBidi" w:hAnsiTheme="majorBidi" w:cstheme="majorBidi"/>
          <w:sz w:val="24"/>
          <w:szCs w:val="24"/>
        </w:rPr>
      </w:pPr>
      <w:r w:rsidRPr="00D504E4">
        <w:rPr>
          <w:rFonts w:asciiTheme="majorBidi" w:hAnsiTheme="majorBidi" w:cstheme="majorBidi"/>
          <w:sz w:val="24"/>
          <w:szCs w:val="24"/>
        </w:rPr>
        <w:t>2) при неполном, некачественном выполнении работ, оказании услуг, зафиксированным в заявках (жалобах) потребителей и (или) в актах выполненных работ, оказанных услуг, и (или) в актах нарушения качества выполненных работ, оказанных услуг (при невозможности обеспечить качественное выполнение работ, оказание услуг в последующие периоды) (</w:t>
      </w:r>
      <w:r w:rsidRPr="00D504E4">
        <w:rPr>
          <w:rFonts w:asciiTheme="majorBidi" w:hAnsiTheme="majorBidi" w:cstheme="majorBidi"/>
          <w:i/>
          <w:sz w:val="24"/>
          <w:szCs w:val="24"/>
        </w:rPr>
        <w:t>указывается порядок</w:t>
      </w:r>
      <w:r w:rsidRPr="00D504E4">
        <w:rPr>
          <w:rFonts w:asciiTheme="majorBidi" w:hAnsiTheme="majorBidi" w:cstheme="majorBidi"/>
          <w:sz w:val="24"/>
          <w:szCs w:val="24"/>
        </w:rPr>
        <w:t>, например: размер платы (плата) уменьшается в порядке, указанном в акте приемки выполненных работ, оказанных услуг, оформленных по форме, установленной в Приложении № 12 к Договору, но не более, чем на ___% от планово-договорной стоимости некачественно (не в полном объеме) выполненных работ или оказанных услуг).</w:t>
      </w:r>
    </w:p>
    <w:p w14:paraId="0DE5089D" w14:textId="77777777" w:rsidR="00D504E4" w:rsidRPr="00D504E4" w:rsidRDefault="00D504E4" w:rsidP="00D504E4">
      <w:pPr>
        <w:autoSpaceDE w:val="0"/>
        <w:autoSpaceDN w:val="0"/>
        <w:adjustRightInd w:val="0"/>
        <w:spacing w:before="120" w:after="0" w:line="240" w:lineRule="auto"/>
        <w:ind w:firstLine="567"/>
        <w:jc w:val="both"/>
        <w:outlineLvl w:val="1"/>
        <w:rPr>
          <w:rFonts w:asciiTheme="majorBidi" w:hAnsiTheme="majorBidi" w:cstheme="majorBidi"/>
          <w:sz w:val="24"/>
          <w:szCs w:val="24"/>
        </w:rPr>
      </w:pPr>
      <w:r w:rsidRPr="00D504E4">
        <w:rPr>
          <w:rFonts w:asciiTheme="majorBidi" w:hAnsiTheme="majorBidi" w:cstheme="majorBidi"/>
          <w:sz w:val="24"/>
          <w:szCs w:val="24"/>
        </w:rPr>
        <w:t>3) при невыполнении работ, неоказании услуг, невозможности их последующего выполнения и оказания – размер платы уменьшается соответственно её перерасчету на стоимость невыполненных работ, не оказанных услуг согласно такой планово-договорной стоимости (в т.ч. с учетом её перерасчета на объемы, показатели), указанной в Перечне работ, услуг.</w:t>
      </w:r>
    </w:p>
    <w:p w14:paraId="268824D6" w14:textId="77777777" w:rsidR="00D504E4" w:rsidRPr="00D504E4" w:rsidRDefault="00D504E4" w:rsidP="00D504E4">
      <w:pPr>
        <w:autoSpaceDE w:val="0"/>
        <w:autoSpaceDN w:val="0"/>
        <w:adjustRightInd w:val="0"/>
        <w:spacing w:after="0" w:line="240" w:lineRule="auto"/>
        <w:ind w:firstLine="567"/>
        <w:jc w:val="both"/>
        <w:outlineLvl w:val="1"/>
        <w:rPr>
          <w:rFonts w:asciiTheme="majorBidi" w:hAnsiTheme="majorBidi" w:cstheme="majorBidi"/>
          <w:sz w:val="24"/>
          <w:szCs w:val="24"/>
        </w:rPr>
      </w:pPr>
    </w:p>
    <w:p w14:paraId="4FF9E940" w14:textId="77777777" w:rsidR="00D504E4" w:rsidRPr="00D504E4" w:rsidRDefault="00D504E4" w:rsidP="00D504E4">
      <w:pPr>
        <w:autoSpaceDE w:val="0"/>
        <w:autoSpaceDN w:val="0"/>
        <w:adjustRightInd w:val="0"/>
        <w:spacing w:after="0" w:line="240" w:lineRule="auto"/>
        <w:ind w:firstLine="567"/>
        <w:jc w:val="both"/>
        <w:outlineLvl w:val="1"/>
        <w:rPr>
          <w:rFonts w:asciiTheme="majorBidi" w:hAnsiTheme="majorBidi" w:cstheme="majorBidi"/>
          <w:sz w:val="24"/>
          <w:szCs w:val="24"/>
        </w:rPr>
      </w:pPr>
    </w:p>
    <w:p w14:paraId="41762F57" w14:textId="77777777" w:rsidR="00D504E4" w:rsidRPr="00D504E4" w:rsidRDefault="00D504E4" w:rsidP="00D504E4">
      <w:pPr>
        <w:spacing w:after="0" w:line="240" w:lineRule="auto"/>
        <w:ind w:firstLine="709"/>
        <w:jc w:val="both"/>
        <w:rPr>
          <w:rFonts w:asciiTheme="majorBidi" w:hAnsiTheme="majorBidi" w:cstheme="majorBidi"/>
          <w:bCs/>
          <w:sz w:val="24"/>
          <w:szCs w:val="24"/>
        </w:rPr>
      </w:pPr>
    </w:p>
    <w:p w14:paraId="6E02F671" w14:textId="77777777" w:rsidR="00D504E4" w:rsidRPr="00D504E4" w:rsidRDefault="00D504E4" w:rsidP="00D504E4">
      <w:pPr>
        <w:spacing w:after="0" w:line="240" w:lineRule="auto"/>
        <w:ind w:firstLine="709"/>
        <w:jc w:val="both"/>
        <w:rPr>
          <w:rFonts w:asciiTheme="majorBidi" w:hAnsiTheme="majorBidi" w:cstheme="majorBidi"/>
          <w:bCs/>
          <w:sz w:val="24"/>
          <w:szCs w:val="24"/>
        </w:rPr>
      </w:pPr>
    </w:p>
    <w:p w14:paraId="02B54517" w14:textId="77777777" w:rsidR="00D504E4" w:rsidRPr="00D504E4" w:rsidRDefault="00D504E4" w:rsidP="00D504E4">
      <w:pPr>
        <w:spacing w:after="0"/>
        <w:jc w:val="center"/>
        <w:rPr>
          <w:rFonts w:asciiTheme="majorBidi" w:hAnsiTheme="majorBidi" w:cstheme="majorBidi"/>
          <w:b/>
          <w:sz w:val="24"/>
          <w:szCs w:val="24"/>
        </w:rPr>
      </w:pPr>
    </w:p>
    <w:p w14:paraId="7F283687" w14:textId="77777777" w:rsidR="00D504E4" w:rsidRPr="00D504E4" w:rsidRDefault="00D504E4" w:rsidP="00D504E4">
      <w:pPr>
        <w:spacing w:after="0" w:line="240" w:lineRule="auto"/>
        <w:ind w:firstLine="5812"/>
        <w:jc w:val="right"/>
        <w:rPr>
          <w:rFonts w:asciiTheme="majorBidi" w:hAnsiTheme="majorBidi" w:cstheme="majorBidi"/>
          <w:sz w:val="24"/>
          <w:szCs w:val="24"/>
        </w:rPr>
      </w:pPr>
      <w:r w:rsidRPr="00D504E4">
        <w:rPr>
          <w:rFonts w:asciiTheme="majorBidi" w:hAnsiTheme="majorBidi" w:cstheme="majorBidi"/>
          <w:sz w:val="24"/>
          <w:szCs w:val="24"/>
        </w:rPr>
        <w:t>Приложение № 12</w:t>
      </w:r>
    </w:p>
    <w:p w14:paraId="44C0DB92" w14:textId="7CE2CBFA" w:rsidR="00D504E4" w:rsidRPr="00D504E4" w:rsidRDefault="00D504E4" w:rsidP="008B528B">
      <w:pPr>
        <w:spacing w:after="0"/>
        <w:ind w:left="-108"/>
        <w:jc w:val="right"/>
        <w:rPr>
          <w:rFonts w:asciiTheme="majorBidi" w:hAnsiTheme="majorBidi" w:cstheme="majorBidi"/>
          <w:sz w:val="24"/>
          <w:szCs w:val="24"/>
        </w:rPr>
      </w:pPr>
      <w:r w:rsidRPr="00D504E4">
        <w:rPr>
          <w:rFonts w:asciiTheme="majorBidi" w:hAnsiTheme="majorBidi" w:cstheme="majorBidi"/>
          <w:sz w:val="24"/>
          <w:szCs w:val="24"/>
        </w:rPr>
        <w:t xml:space="preserve">к Договору </w:t>
      </w:r>
      <w:r w:rsidRPr="00D504E4">
        <w:rPr>
          <w:rFonts w:asciiTheme="majorBidi" w:hAnsiTheme="majorBidi" w:cstheme="majorBidi"/>
          <w:noProof/>
          <w:sz w:val="24"/>
          <w:szCs w:val="24"/>
        </w:rPr>
        <w:br/>
      </w:r>
      <w:r w:rsidRPr="00D504E4">
        <w:rPr>
          <w:rFonts w:asciiTheme="majorBidi" w:hAnsiTheme="majorBidi" w:cstheme="majorBidi"/>
          <w:sz w:val="24"/>
          <w:szCs w:val="24"/>
        </w:rPr>
        <w:t>от «___</w:t>
      </w:r>
      <w:r w:rsidRPr="00D504E4">
        <w:rPr>
          <w:rFonts w:asciiTheme="majorBidi" w:hAnsiTheme="majorBidi" w:cstheme="majorBidi"/>
          <w:noProof/>
          <w:sz w:val="24"/>
          <w:szCs w:val="24"/>
        </w:rPr>
        <w:t xml:space="preserve">» </w:t>
      </w:r>
      <w:r w:rsidRPr="00D504E4">
        <w:rPr>
          <w:rFonts w:asciiTheme="majorBidi" w:hAnsiTheme="majorBidi" w:cstheme="majorBidi"/>
          <w:sz w:val="24"/>
          <w:szCs w:val="24"/>
        </w:rPr>
        <w:t>_____________</w:t>
      </w:r>
      <w:r w:rsidRPr="00D504E4">
        <w:rPr>
          <w:rFonts w:asciiTheme="majorBidi" w:hAnsiTheme="majorBidi" w:cstheme="majorBidi"/>
          <w:noProof/>
          <w:sz w:val="24"/>
          <w:szCs w:val="24"/>
        </w:rPr>
        <w:t xml:space="preserve"> 202</w:t>
      </w:r>
      <w:r w:rsidR="00B674F3">
        <w:rPr>
          <w:rFonts w:asciiTheme="majorBidi" w:hAnsiTheme="majorBidi" w:cstheme="majorBidi"/>
          <w:noProof/>
          <w:sz w:val="24"/>
          <w:szCs w:val="24"/>
        </w:rPr>
        <w:t>__</w:t>
      </w:r>
      <w:r w:rsidRPr="00D504E4">
        <w:rPr>
          <w:rFonts w:asciiTheme="majorBidi" w:hAnsiTheme="majorBidi" w:cstheme="majorBidi"/>
          <w:sz w:val="24"/>
          <w:szCs w:val="24"/>
        </w:rPr>
        <w:t>г.</w:t>
      </w:r>
    </w:p>
    <w:p w14:paraId="35B44AA1" w14:textId="77777777" w:rsidR="00D504E4" w:rsidRPr="00D504E4" w:rsidRDefault="00D504E4" w:rsidP="00D504E4">
      <w:pPr>
        <w:spacing w:after="0" w:line="240" w:lineRule="auto"/>
        <w:jc w:val="center"/>
        <w:rPr>
          <w:rFonts w:asciiTheme="majorBidi" w:hAnsiTheme="majorBidi" w:cstheme="majorBidi"/>
          <w:b/>
          <w:sz w:val="24"/>
          <w:szCs w:val="24"/>
        </w:rPr>
      </w:pPr>
    </w:p>
    <w:p w14:paraId="609FCD1D" w14:textId="77777777" w:rsidR="00D504E4" w:rsidRPr="00D504E4" w:rsidRDefault="00D504E4" w:rsidP="00D504E4">
      <w:pPr>
        <w:spacing w:after="0" w:line="240" w:lineRule="auto"/>
        <w:jc w:val="center"/>
        <w:rPr>
          <w:rFonts w:asciiTheme="majorBidi" w:hAnsiTheme="majorBidi" w:cstheme="majorBidi"/>
          <w:b/>
          <w:sz w:val="24"/>
          <w:szCs w:val="24"/>
        </w:rPr>
      </w:pPr>
      <w:r w:rsidRPr="00D504E4">
        <w:rPr>
          <w:rFonts w:asciiTheme="majorBidi" w:hAnsiTheme="majorBidi" w:cstheme="majorBidi"/>
          <w:b/>
          <w:sz w:val="24"/>
          <w:szCs w:val="24"/>
        </w:rPr>
        <w:t xml:space="preserve">АКТ </w:t>
      </w:r>
    </w:p>
    <w:p w14:paraId="6D8CCE70" w14:textId="77777777" w:rsidR="00D504E4" w:rsidRPr="00D504E4" w:rsidRDefault="00D504E4" w:rsidP="00D504E4">
      <w:pPr>
        <w:spacing w:after="0" w:line="240" w:lineRule="auto"/>
        <w:jc w:val="center"/>
        <w:rPr>
          <w:rFonts w:asciiTheme="majorBidi" w:hAnsiTheme="majorBidi" w:cstheme="majorBidi"/>
          <w:b/>
          <w:sz w:val="24"/>
          <w:szCs w:val="24"/>
        </w:rPr>
      </w:pPr>
      <w:r w:rsidRPr="00D504E4">
        <w:rPr>
          <w:rFonts w:asciiTheme="majorBidi" w:hAnsiTheme="majorBidi" w:cstheme="majorBidi"/>
          <w:b/>
          <w:sz w:val="24"/>
          <w:szCs w:val="24"/>
        </w:rPr>
        <w:t xml:space="preserve">о приемке оказанных услуг и выполненных работ по управлению многоквартирным домом, содержанию и ремонту общего имущества </w:t>
      </w:r>
    </w:p>
    <w:p w14:paraId="4DD89706" w14:textId="77777777" w:rsidR="00D504E4" w:rsidRPr="00D504E4" w:rsidRDefault="00D504E4" w:rsidP="00D504E4">
      <w:pPr>
        <w:spacing w:after="0" w:line="240" w:lineRule="auto"/>
        <w:jc w:val="center"/>
        <w:rPr>
          <w:rFonts w:asciiTheme="majorBidi" w:hAnsiTheme="majorBidi" w:cstheme="majorBidi"/>
          <w:b/>
          <w:sz w:val="24"/>
          <w:szCs w:val="24"/>
        </w:rPr>
      </w:pPr>
      <w:r w:rsidRPr="00D504E4">
        <w:rPr>
          <w:rFonts w:asciiTheme="majorBidi" w:hAnsiTheme="majorBidi" w:cstheme="majorBidi"/>
          <w:b/>
          <w:sz w:val="24"/>
          <w:szCs w:val="24"/>
        </w:rPr>
        <w:t>в многоквартирном доме</w:t>
      </w:r>
    </w:p>
    <w:p w14:paraId="0926903C" w14:textId="77777777" w:rsidR="00D504E4" w:rsidRPr="00D504E4" w:rsidRDefault="00D504E4" w:rsidP="00D504E4">
      <w:pPr>
        <w:spacing w:after="0" w:line="240" w:lineRule="auto"/>
        <w:jc w:val="center"/>
        <w:rPr>
          <w:rFonts w:asciiTheme="majorBidi" w:hAnsiTheme="majorBidi" w:cstheme="majorBidi"/>
          <w:b/>
          <w:sz w:val="24"/>
          <w:szCs w:val="24"/>
        </w:rPr>
      </w:pPr>
      <w:r w:rsidRPr="00D504E4">
        <w:rPr>
          <w:rFonts w:asciiTheme="majorBidi" w:hAnsiTheme="majorBidi" w:cstheme="majorBidi"/>
          <w:b/>
          <w:sz w:val="24"/>
          <w:szCs w:val="24"/>
        </w:rPr>
        <w:t>за__________________________20__г.</w:t>
      </w:r>
    </w:p>
    <w:p w14:paraId="2777F31D" w14:textId="77777777" w:rsidR="00D504E4" w:rsidRPr="00D504E4" w:rsidRDefault="00D504E4" w:rsidP="00D504E4">
      <w:pPr>
        <w:spacing w:after="0" w:line="240" w:lineRule="auto"/>
        <w:jc w:val="center"/>
        <w:rPr>
          <w:rFonts w:asciiTheme="majorBidi" w:hAnsiTheme="majorBidi" w:cstheme="majorBidi"/>
          <w:i/>
          <w:sz w:val="24"/>
          <w:szCs w:val="24"/>
        </w:rPr>
      </w:pPr>
      <w:r w:rsidRPr="00D504E4">
        <w:rPr>
          <w:rFonts w:asciiTheme="majorBidi" w:hAnsiTheme="majorBidi" w:cstheme="majorBidi"/>
          <w:i/>
          <w:sz w:val="24"/>
          <w:szCs w:val="24"/>
        </w:rPr>
        <w:t>период</w:t>
      </w:r>
    </w:p>
    <w:p w14:paraId="3FB6648B" w14:textId="77777777" w:rsidR="00D504E4" w:rsidRPr="00D504E4" w:rsidRDefault="00D504E4" w:rsidP="00D504E4">
      <w:pPr>
        <w:spacing w:after="0" w:line="240" w:lineRule="auto"/>
        <w:rPr>
          <w:rFonts w:asciiTheme="majorBidi" w:hAnsiTheme="majorBidi" w:cstheme="majorBidi"/>
          <w:sz w:val="24"/>
          <w:szCs w:val="24"/>
        </w:rPr>
      </w:pPr>
      <w:r w:rsidRPr="00D504E4">
        <w:rPr>
          <w:rFonts w:asciiTheme="majorBidi" w:hAnsiTheme="majorBidi" w:cstheme="majorBidi"/>
          <w:sz w:val="24"/>
          <w:szCs w:val="24"/>
        </w:rPr>
        <w:t>«______»_________________                                                                    г.________________________</w:t>
      </w:r>
    </w:p>
    <w:p w14:paraId="533C0D80" w14:textId="77777777" w:rsidR="00D504E4" w:rsidRPr="00D504E4" w:rsidRDefault="00D504E4" w:rsidP="00D504E4">
      <w:pPr>
        <w:spacing w:after="0" w:line="240" w:lineRule="auto"/>
        <w:rPr>
          <w:rFonts w:asciiTheme="majorBidi" w:hAnsiTheme="majorBidi" w:cstheme="majorBidi"/>
          <w:i/>
          <w:sz w:val="24"/>
          <w:szCs w:val="24"/>
        </w:rPr>
      </w:pPr>
      <w:r w:rsidRPr="00D504E4">
        <w:rPr>
          <w:rFonts w:asciiTheme="majorBidi" w:hAnsiTheme="majorBidi" w:cstheme="majorBidi"/>
          <w:i/>
          <w:sz w:val="24"/>
          <w:szCs w:val="24"/>
        </w:rPr>
        <w:t>дата подписания акта</w:t>
      </w:r>
    </w:p>
    <w:p w14:paraId="41DEBBA5" w14:textId="77777777" w:rsidR="00D504E4" w:rsidRPr="00D504E4" w:rsidRDefault="00D504E4" w:rsidP="00D504E4">
      <w:pPr>
        <w:spacing w:after="0" w:line="240" w:lineRule="auto"/>
        <w:rPr>
          <w:rFonts w:asciiTheme="majorBidi" w:hAnsiTheme="majorBidi" w:cstheme="majorBidi"/>
          <w:sz w:val="24"/>
          <w:szCs w:val="24"/>
        </w:rPr>
      </w:pPr>
    </w:p>
    <w:p w14:paraId="18D1821C" w14:textId="77777777" w:rsidR="00D504E4" w:rsidRPr="00D504E4" w:rsidRDefault="00D504E4" w:rsidP="00D504E4">
      <w:pPr>
        <w:spacing w:after="0" w:line="240" w:lineRule="auto"/>
        <w:rPr>
          <w:rFonts w:asciiTheme="majorBidi" w:hAnsiTheme="majorBidi" w:cstheme="majorBidi"/>
          <w:sz w:val="24"/>
          <w:szCs w:val="24"/>
        </w:rPr>
      </w:pPr>
    </w:p>
    <w:p w14:paraId="3879257E" w14:textId="77777777" w:rsidR="00D504E4" w:rsidRPr="00D504E4" w:rsidRDefault="00D504E4" w:rsidP="00D504E4">
      <w:pPr>
        <w:spacing w:after="0" w:line="240" w:lineRule="auto"/>
        <w:jc w:val="both"/>
        <w:rPr>
          <w:rFonts w:asciiTheme="majorBidi" w:hAnsiTheme="majorBidi" w:cstheme="majorBidi"/>
          <w:sz w:val="24"/>
          <w:szCs w:val="24"/>
        </w:rPr>
      </w:pPr>
      <w:r w:rsidRPr="00D504E4">
        <w:rPr>
          <w:rFonts w:asciiTheme="majorBidi" w:hAnsiTheme="majorBidi" w:cstheme="majorBidi"/>
          <w:sz w:val="24"/>
          <w:szCs w:val="24"/>
        </w:rPr>
        <w:t xml:space="preserve">Мы, нижеподписавшиеся Уполномоченное лицо,  </w:t>
      </w:r>
    </w:p>
    <w:p w14:paraId="1AA02AE4" w14:textId="77777777" w:rsidR="00D504E4" w:rsidRPr="00D504E4" w:rsidRDefault="00D504E4" w:rsidP="00D504E4">
      <w:pPr>
        <w:spacing w:after="0" w:line="240" w:lineRule="auto"/>
        <w:jc w:val="both"/>
        <w:rPr>
          <w:rFonts w:asciiTheme="majorBidi" w:hAnsiTheme="majorBidi" w:cstheme="majorBidi"/>
          <w:sz w:val="24"/>
          <w:szCs w:val="24"/>
        </w:rPr>
      </w:pPr>
    </w:p>
    <w:p w14:paraId="0D9A37AF" w14:textId="77777777" w:rsidR="00D504E4" w:rsidRPr="00D504E4" w:rsidRDefault="00D504E4" w:rsidP="00D504E4">
      <w:pPr>
        <w:spacing w:after="0" w:line="240" w:lineRule="auto"/>
        <w:jc w:val="both"/>
        <w:rPr>
          <w:rFonts w:asciiTheme="majorBidi" w:hAnsiTheme="majorBidi" w:cstheme="majorBidi"/>
          <w:sz w:val="24"/>
          <w:szCs w:val="24"/>
        </w:rPr>
      </w:pPr>
      <w:r w:rsidRPr="00D504E4">
        <w:rPr>
          <w:rFonts w:asciiTheme="majorBidi" w:hAnsiTheme="majorBidi" w:cstheme="majorBidi"/>
          <w:sz w:val="24"/>
          <w:szCs w:val="24"/>
        </w:rPr>
        <w:t>____________________________________________________________________________</w:t>
      </w:r>
    </w:p>
    <w:p w14:paraId="7056F9A8" w14:textId="77777777" w:rsidR="00D504E4" w:rsidRPr="00D504E4" w:rsidRDefault="00D504E4" w:rsidP="00D504E4">
      <w:pPr>
        <w:spacing w:after="0" w:line="240" w:lineRule="auto"/>
        <w:jc w:val="center"/>
        <w:rPr>
          <w:rFonts w:asciiTheme="majorBidi" w:hAnsiTheme="majorBidi" w:cstheme="majorBidi"/>
          <w:sz w:val="24"/>
          <w:szCs w:val="24"/>
        </w:rPr>
      </w:pPr>
      <w:r w:rsidRPr="00D504E4">
        <w:rPr>
          <w:rFonts w:asciiTheme="majorBidi" w:hAnsiTheme="majorBidi" w:cstheme="majorBidi"/>
          <w:i/>
          <w:sz w:val="24"/>
          <w:szCs w:val="24"/>
        </w:rPr>
        <w:t>(Ф.И.О., адрес, телефон)</w:t>
      </w:r>
    </w:p>
    <w:p w14:paraId="53B48E01" w14:textId="77777777" w:rsidR="00D504E4" w:rsidRPr="00D504E4" w:rsidRDefault="00D504E4" w:rsidP="00D504E4">
      <w:pPr>
        <w:spacing w:after="0"/>
        <w:jc w:val="both"/>
        <w:rPr>
          <w:rFonts w:asciiTheme="majorBidi" w:hAnsiTheme="majorBidi" w:cstheme="majorBidi"/>
          <w:sz w:val="24"/>
          <w:szCs w:val="24"/>
        </w:rPr>
      </w:pPr>
      <w:r w:rsidRPr="00D504E4">
        <w:rPr>
          <w:rFonts w:asciiTheme="majorBidi" w:hAnsiTheme="majorBidi" w:cstheme="majorBidi"/>
          <w:sz w:val="24"/>
          <w:szCs w:val="24"/>
        </w:rPr>
        <w:t>действующее на основании решения общего собрания собственников _________________</w:t>
      </w:r>
      <w:r w:rsidRPr="00D504E4">
        <w:rPr>
          <w:rStyle w:val="a5"/>
          <w:rFonts w:asciiTheme="majorBidi" w:hAnsiTheme="majorBidi" w:cstheme="majorBidi"/>
          <w:sz w:val="24"/>
          <w:szCs w:val="24"/>
        </w:rPr>
        <w:footnoteReference w:id="3"/>
      </w:r>
    </w:p>
    <w:p w14:paraId="50B88C76" w14:textId="77777777" w:rsidR="00D504E4" w:rsidRPr="00D504E4" w:rsidRDefault="00D504E4" w:rsidP="00D504E4">
      <w:pPr>
        <w:spacing w:after="0"/>
        <w:jc w:val="both"/>
        <w:rPr>
          <w:rFonts w:asciiTheme="majorBidi" w:hAnsiTheme="majorBidi" w:cstheme="majorBidi"/>
          <w:sz w:val="24"/>
          <w:szCs w:val="24"/>
        </w:rPr>
      </w:pPr>
      <w:r w:rsidRPr="00D504E4">
        <w:rPr>
          <w:rFonts w:asciiTheme="majorBidi" w:hAnsiTheme="majorBidi" w:cstheme="majorBidi"/>
          <w:sz w:val="24"/>
          <w:szCs w:val="24"/>
        </w:rPr>
        <w:t xml:space="preserve">и представители Управляющей организации _______________________________ в лице </w:t>
      </w:r>
    </w:p>
    <w:p w14:paraId="52F16B60" w14:textId="77777777" w:rsidR="00D504E4" w:rsidRPr="00D504E4" w:rsidRDefault="00D504E4" w:rsidP="00D504E4">
      <w:pPr>
        <w:spacing w:after="0" w:line="240" w:lineRule="auto"/>
        <w:jc w:val="both"/>
        <w:rPr>
          <w:rFonts w:asciiTheme="majorBidi" w:hAnsiTheme="majorBidi" w:cstheme="majorBidi"/>
          <w:sz w:val="24"/>
          <w:szCs w:val="24"/>
        </w:rPr>
      </w:pPr>
      <w:r w:rsidRPr="00D504E4">
        <w:rPr>
          <w:rFonts w:asciiTheme="majorBidi" w:hAnsiTheme="majorBidi" w:cstheme="majorBidi"/>
          <w:sz w:val="24"/>
          <w:szCs w:val="24"/>
        </w:rPr>
        <w:lastRenderedPageBreak/>
        <w:t>1._____________________________________________________________________________</w:t>
      </w:r>
    </w:p>
    <w:p w14:paraId="12B119EB" w14:textId="77777777" w:rsidR="00D504E4" w:rsidRPr="00D504E4" w:rsidRDefault="00D504E4" w:rsidP="00D504E4">
      <w:pPr>
        <w:spacing w:after="0" w:line="360" w:lineRule="auto"/>
        <w:jc w:val="center"/>
        <w:rPr>
          <w:rFonts w:asciiTheme="majorBidi" w:hAnsiTheme="majorBidi" w:cstheme="majorBidi"/>
          <w:i/>
          <w:sz w:val="24"/>
          <w:szCs w:val="24"/>
        </w:rPr>
      </w:pPr>
      <w:r w:rsidRPr="00D504E4">
        <w:rPr>
          <w:rFonts w:asciiTheme="majorBidi" w:hAnsiTheme="majorBidi" w:cstheme="majorBidi"/>
          <w:i/>
          <w:sz w:val="24"/>
          <w:szCs w:val="24"/>
        </w:rPr>
        <w:t>(Ф.И.О.,должность)</w:t>
      </w:r>
    </w:p>
    <w:p w14:paraId="2F3C1042" w14:textId="77777777" w:rsidR="00D504E4" w:rsidRPr="00D504E4" w:rsidRDefault="00D504E4" w:rsidP="00D504E4">
      <w:pPr>
        <w:spacing w:after="0" w:line="240" w:lineRule="auto"/>
        <w:jc w:val="both"/>
        <w:rPr>
          <w:rFonts w:asciiTheme="majorBidi" w:hAnsiTheme="majorBidi" w:cstheme="majorBidi"/>
          <w:sz w:val="24"/>
          <w:szCs w:val="24"/>
        </w:rPr>
      </w:pPr>
      <w:r w:rsidRPr="00D504E4">
        <w:rPr>
          <w:rFonts w:asciiTheme="majorBidi" w:hAnsiTheme="majorBidi" w:cstheme="majorBidi"/>
          <w:sz w:val="24"/>
          <w:szCs w:val="24"/>
        </w:rPr>
        <w:t>2.______________________________________________________________________________,</w:t>
      </w:r>
    </w:p>
    <w:p w14:paraId="2E487D2F" w14:textId="77777777" w:rsidR="00D504E4" w:rsidRPr="00D504E4" w:rsidRDefault="00D504E4" w:rsidP="00D504E4">
      <w:pPr>
        <w:spacing w:after="0" w:line="360" w:lineRule="auto"/>
        <w:jc w:val="center"/>
        <w:rPr>
          <w:rFonts w:asciiTheme="majorBidi" w:hAnsiTheme="majorBidi" w:cstheme="majorBidi"/>
          <w:i/>
          <w:sz w:val="24"/>
          <w:szCs w:val="24"/>
        </w:rPr>
      </w:pPr>
      <w:r w:rsidRPr="00D504E4">
        <w:rPr>
          <w:rFonts w:asciiTheme="majorBidi" w:hAnsiTheme="majorBidi" w:cstheme="majorBidi"/>
          <w:i/>
          <w:sz w:val="24"/>
          <w:szCs w:val="24"/>
        </w:rPr>
        <w:t>(Ф.И.О.,должность)</w:t>
      </w:r>
    </w:p>
    <w:p w14:paraId="2DF7394F" w14:textId="77777777" w:rsidR="00D504E4" w:rsidRPr="00D504E4" w:rsidRDefault="00D504E4" w:rsidP="00D504E4">
      <w:pPr>
        <w:spacing w:after="0"/>
        <w:jc w:val="both"/>
        <w:rPr>
          <w:rFonts w:asciiTheme="majorBidi" w:hAnsiTheme="majorBidi" w:cstheme="majorBidi"/>
          <w:sz w:val="24"/>
          <w:szCs w:val="24"/>
        </w:rPr>
      </w:pPr>
      <w:r w:rsidRPr="00D504E4">
        <w:rPr>
          <w:rFonts w:asciiTheme="majorBidi" w:hAnsiTheme="majorBidi" w:cstheme="majorBidi"/>
          <w:sz w:val="24"/>
          <w:szCs w:val="24"/>
        </w:rPr>
        <w:t xml:space="preserve">действующие на основании  ___________________________________________________ </w:t>
      </w:r>
    </w:p>
    <w:p w14:paraId="005E5F40" w14:textId="77777777" w:rsidR="00D504E4" w:rsidRPr="00D504E4" w:rsidRDefault="00D504E4" w:rsidP="00D504E4">
      <w:pPr>
        <w:spacing w:after="0"/>
        <w:jc w:val="both"/>
        <w:rPr>
          <w:rFonts w:asciiTheme="majorBidi" w:hAnsiTheme="majorBidi" w:cstheme="majorBidi"/>
          <w:sz w:val="24"/>
          <w:szCs w:val="24"/>
        </w:rPr>
      </w:pPr>
      <w:r w:rsidRPr="00D504E4">
        <w:rPr>
          <w:rFonts w:asciiTheme="majorBidi" w:hAnsiTheme="majorBidi" w:cstheme="majorBidi"/>
          <w:sz w:val="24"/>
          <w:szCs w:val="24"/>
        </w:rPr>
        <w:t xml:space="preserve"> в  соответствии с п.4.1.7 Договора управления многоквартирным домом от ____________ №_____ составили настоящий акт о том, что за период  ____________________ Управляющей организацией в соответствии с отчетом об оказанных услугах и выполненных работах, составленным Управляющей организацией на дату ______________ оказаны услуги и выполнены работы по управлению многоквартирным домом, содержанию и ремонту общего имущества многоквартирного дома.</w:t>
      </w:r>
    </w:p>
    <w:p w14:paraId="3F78BBAB" w14:textId="77777777" w:rsidR="00D504E4" w:rsidRPr="00D504E4" w:rsidRDefault="00D504E4" w:rsidP="00D504E4">
      <w:pPr>
        <w:spacing w:after="0"/>
        <w:jc w:val="both"/>
        <w:rPr>
          <w:rFonts w:asciiTheme="majorBidi" w:hAnsiTheme="majorBidi" w:cstheme="majorBidi"/>
          <w:sz w:val="24"/>
          <w:szCs w:val="24"/>
        </w:rPr>
      </w:pPr>
      <w:r w:rsidRPr="00D504E4">
        <w:rPr>
          <w:rFonts w:asciiTheme="majorBidi" w:hAnsiTheme="majorBidi" w:cstheme="majorBidi"/>
          <w:sz w:val="24"/>
          <w:szCs w:val="24"/>
        </w:rPr>
        <w:t>Замечания Уполномоченного лица,    ___________________________</w:t>
      </w:r>
    </w:p>
    <w:p w14:paraId="15C4696A" w14:textId="77777777" w:rsidR="00D504E4" w:rsidRPr="00D504E4" w:rsidRDefault="00D504E4" w:rsidP="00D504E4">
      <w:pPr>
        <w:spacing w:after="0"/>
        <w:jc w:val="both"/>
        <w:rPr>
          <w:rFonts w:asciiTheme="majorBidi" w:hAnsiTheme="majorBidi" w:cstheme="majorBidi"/>
          <w:i/>
          <w:sz w:val="24"/>
          <w:szCs w:val="24"/>
        </w:rPr>
      </w:pPr>
      <w:r w:rsidRPr="00D504E4">
        <w:rPr>
          <w:rFonts w:asciiTheme="majorBidi" w:hAnsiTheme="majorBidi" w:cstheme="majorBidi"/>
          <w:i/>
          <w:sz w:val="24"/>
          <w:szCs w:val="24"/>
        </w:rPr>
        <w:t xml:space="preserve">               К примеру, указываются  услуги, работы, имеющие недостатки, а также возможно указание срока исправления недостатков с последующим принятием работ (услуг), которое осуществляется путем подписания настоящего акта Уполномоченным лицом (с отметкой: замечания устранены, работы приняты).</w:t>
      </w:r>
    </w:p>
    <w:p w14:paraId="2B0CC4A7" w14:textId="77777777" w:rsidR="00D504E4" w:rsidRPr="00D504E4" w:rsidRDefault="00D504E4" w:rsidP="00D504E4">
      <w:pPr>
        <w:tabs>
          <w:tab w:val="left" w:pos="4170"/>
        </w:tabs>
        <w:spacing w:after="0"/>
        <w:jc w:val="both"/>
        <w:rPr>
          <w:rFonts w:asciiTheme="majorBidi" w:hAnsiTheme="majorBidi" w:cstheme="majorBidi"/>
          <w:sz w:val="24"/>
          <w:szCs w:val="24"/>
        </w:rPr>
      </w:pPr>
    </w:p>
    <w:p w14:paraId="23E0F68A" w14:textId="77777777" w:rsidR="00D504E4" w:rsidRPr="00D504E4" w:rsidRDefault="00D504E4" w:rsidP="00D504E4">
      <w:pPr>
        <w:tabs>
          <w:tab w:val="left" w:pos="4170"/>
        </w:tabs>
        <w:spacing w:after="0"/>
        <w:jc w:val="both"/>
        <w:rPr>
          <w:rFonts w:asciiTheme="majorBidi" w:hAnsiTheme="majorBidi" w:cstheme="majorBidi"/>
          <w:sz w:val="24"/>
          <w:szCs w:val="24"/>
        </w:rPr>
      </w:pPr>
      <w:r w:rsidRPr="00D504E4">
        <w:rPr>
          <w:rFonts w:asciiTheme="majorBidi" w:hAnsiTheme="majorBidi" w:cstheme="majorBidi"/>
          <w:sz w:val="24"/>
          <w:szCs w:val="24"/>
        </w:rPr>
        <w:t>Настоящий акт является основанием для определения Управляющей организацией стоимости оказанных услуг и выполненных работ за период, указанный в настоящем акте. В соответствии с Приложением № 11 к Договору размер платы за содержание и ремонт жилого помещения подлежит перерасчету (уменьшению) на _____________. Расчет прилагается.</w:t>
      </w:r>
    </w:p>
    <w:p w14:paraId="085EC4A2" w14:textId="77777777" w:rsidR="00D504E4" w:rsidRPr="00D504E4" w:rsidRDefault="00D504E4" w:rsidP="00D504E4">
      <w:pPr>
        <w:tabs>
          <w:tab w:val="left" w:pos="4170"/>
        </w:tabs>
        <w:spacing w:after="0"/>
        <w:jc w:val="both"/>
        <w:rPr>
          <w:rFonts w:asciiTheme="majorBidi" w:hAnsiTheme="majorBidi" w:cstheme="majorBidi"/>
          <w:sz w:val="24"/>
          <w:szCs w:val="24"/>
        </w:rPr>
      </w:pPr>
    </w:p>
    <w:p w14:paraId="36AA2CAE" w14:textId="77777777" w:rsidR="00D504E4" w:rsidRPr="00D504E4" w:rsidRDefault="00D504E4" w:rsidP="00D504E4">
      <w:pPr>
        <w:tabs>
          <w:tab w:val="left" w:pos="4170"/>
        </w:tabs>
        <w:spacing w:after="0"/>
        <w:jc w:val="both"/>
        <w:rPr>
          <w:rFonts w:asciiTheme="majorBidi" w:hAnsiTheme="majorBidi" w:cstheme="majorBidi"/>
          <w:sz w:val="24"/>
          <w:szCs w:val="24"/>
        </w:rPr>
      </w:pPr>
      <w:r w:rsidRPr="00D504E4">
        <w:rPr>
          <w:rFonts w:asciiTheme="majorBidi" w:hAnsiTheme="majorBidi" w:cstheme="majorBidi"/>
          <w:sz w:val="24"/>
          <w:szCs w:val="24"/>
        </w:rPr>
        <w:t>Приложение к акту – Расчет суммы снижения размера платы, согласованный Управляющей организацией и уполномоченным лицом.</w:t>
      </w:r>
    </w:p>
    <w:p w14:paraId="3980E109" w14:textId="77777777" w:rsidR="00D504E4" w:rsidRPr="00D504E4" w:rsidRDefault="00D504E4" w:rsidP="00D504E4">
      <w:pPr>
        <w:spacing w:after="0" w:line="240" w:lineRule="auto"/>
        <w:rPr>
          <w:rFonts w:asciiTheme="majorBidi" w:hAnsiTheme="majorBidi" w:cstheme="majorBidi"/>
          <w:sz w:val="24"/>
          <w:szCs w:val="24"/>
        </w:rPr>
      </w:pPr>
    </w:p>
    <w:p w14:paraId="2045D73C" w14:textId="77777777" w:rsidR="00D504E4" w:rsidRPr="00D504E4" w:rsidRDefault="00D504E4" w:rsidP="00D504E4">
      <w:pPr>
        <w:spacing w:after="0" w:line="240" w:lineRule="auto"/>
        <w:rPr>
          <w:rFonts w:asciiTheme="majorBidi" w:hAnsiTheme="majorBidi" w:cstheme="majorBidi"/>
          <w:sz w:val="24"/>
          <w:szCs w:val="24"/>
        </w:rPr>
      </w:pPr>
      <w:r w:rsidRPr="00D504E4">
        <w:rPr>
          <w:rFonts w:asciiTheme="majorBidi" w:hAnsiTheme="majorBidi" w:cstheme="majorBidi"/>
          <w:sz w:val="24"/>
          <w:szCs w:val="24"/>
        </w:rPr>
        <w:t>Подписи сторон:</w:t>
      </w:r>
    </w:p>
    <w:p w14:paraId="325EDEC8" w14:textId="77777777" w:rsidR="00D504E4" w:rsidRPr="00D504E4" w:rsidRDefault="00D504E4" w:rsidP="00D504E4">
      <w:pPr>
        <w:spacing w:after="0" w:line="240" w:lineRule="auto"/>
        <w:ind w:right="-143"/>
        <w:rPr>
          <w:rFonts w:asciiTheme="majorBidi" w:hAnsiTheme="majorBidi" w:cstheme="majorBidi"/>
          <w:sz w:val="24"/>
          <w:szCs w:val="24"/>
        </w:rPr>
      </w:pPr>
      <w:r w:rsidRPr="00D504E4">
        <w:rPr>
          <w:rFonts w:asciiTheme="majorBidi" w:hAnsiTheme="majorBidi" w:cstheme="majorBidi"/>
          <w:sz w:val="24"/>
          <w:szCs w:val="24"/>
        </w:rPr>
        <w:t xml:space="preserve"> Уполномоченное лицо                                           представитель управляющей организации</w:t>
      </w:r>
    </w:p>
    <w:tbl>
      <w:tblPr>
        <w:tblW w:w="0" w:type="auto"/>
        <w:tblLook w:val="00A0" w:firstRow="1" w:lastRow="0" w:firstColumn="1" w:lastColumn="0" w:noHBand="0" w:noVBand="0"/>
      </w:tblPr>
      <w:tblGrid>
        <w:gridCol w:w="4588"/>
        <w:gridCol w:w="4591"/>
      </w:tblGrid>
      <w:tr w:rsidR="00D504E4" w:rsidRPr="00D504E4" w14:paraId="35F14B0D" w14:textId="77777777" w:rsidTr="00D504E4">
        <w:tc>
          <w:tcPr>
            <w:tcW w:w="4588" w:type="dxa"/>
          </w:tcPr>
          <w:p w14:paraId="7C956B28" w14:textId="77777777" w:rsidR="00D504E4" w:rsidRPr="00D504E4" w:rsidRDefault="00D504E4" w:rsidP="00D504E4">
            <w:pPr>
              <w:spacing w:after="0" w:line="240" w:lineRule="auto"/>
              <w:ind w:left="-392"/>
              <w:rPr>
                <w:rFonts w:asciiTheme="majorBidi" w:hAnsiTheme="majorBidi" w:cstheme="majorBidi"/>
                <w:sz w:val="24"/>
                <w:szCs w:val="24"/>
              </w:rPr>
            </w:pPr>
            <w:r w:rsidRPr="00D504E4">
              <w:rPr>
                <w:rFonts w:asciiTheme="majorBidi" w:hAnsiTheme="majorBidi" w:cstheme="majorBidi"/>
                <w:sz w:val="24"/>
                <w:szCs w:val="24"/>
              </w:rPr>
              <w:t>__________________ /_____________/</w:t>
            </w:r>
          </w:p>
        </w:tc>
        <w:tc>
          <w:tcPr>
            <w:tcW w:w="4591" w:type="dxa"/>
          </w:tcPr>
          <w:p w14:paraId="0B3CC8D5" w14:textId="77777777" w:rsidR="00D504E4" w:rsidRPr="00D504E4" w:rsidRDefault="00D504E4" w:rsidP="00D504E4">
            <w:pPr>
              <w:spacing w:after="0" w:line="240" w:lineRule="auto"/>
              <w:ind w:left="549" w:right="-285"/>
              <w:rPr>
                <w:rFonts w:asciiTheme="majorBidi" w:hAnsiTheme="majorBidi" w:cstheme="majorBidi"/>
                <w:sz w:val="24"/>
                <w:szCs w:val="24"/>
              </w:rPr>
            </w:pPr>
            <w:r w:rsidRPr="00D504E4">
              <w:rPr>
                <w:rFonts w:asciiTheme="majorBidi" w:hAnsiTheme="majorBidi" w:cstheme="majorBidi"/>
                <w:sz w:val="24"/>
                <w:szCs w:val="24"/>
              </w:rPr>
              <w:t>___________________ /____________/</w:t>
            </w:r>
          </w:p>
        </w:tc>
      </w:tr>
    </w:tbl>
    <w:p w14:paraId="04D909FE" w14:textId="77777777" w:rsidR="008B528B" w:rsidRDefault="008B528B" w:rsidP="00D504E4">
      <w:pPr>
        <w:spacing w:after="0"/>
        <w:ind w:firstLine="5812"/>
        <w:jc w:val="right"/>
        <w:rPr>
          <w:rFonts w:asciiTheme="majorBidi" w:hAnsiTheme="majorBidi" w:cstheme="majorBidi"/>
          <w:sz w:val="24"/>
          <w:szCs w:val="24"/>
        </w:rPr>
      </w:pPr>
    </w:p>
    <w:p w14:paraId="156107B4" w14:textId="77777777" w:rsidR="008B528B" w:rsidRDefault="008B528B" w:rsidP="00D504E4">
      <w:pPr>
        <w:spacing w:after="0"/>
        <w:ind w:firstLine="5812"/>
        <w:jc w:val="right"/>
        <w:rPr>
          <w:rFonts w:asciiTheme="majorBidi" w:hAnsiTheme="majorBidi" w:cstheme="majorBidi"/>
          <w:sz w:val="24"/>
          <w:szCs w:val="24"/>
        </w:rPr>
      </w:pPr>
    </w:p>
    <w:p w14:paraId="4671413B" w14:textId="77777777" w:rsidR="003F4772" w:rsidRDefault="003F4772" w:rsidP="00D504E4">
      <w:pPr>
        <w:spacing w:after="0"/>
        <w:ind w:firstLine="5812"/>
        <w:jc w:val="right"/>
        <w:rPr>
          <w:rFonts w:asciiTheme="majorBidi" w:hAnsiTheme="majorBidi" w:cstheme="majorBidi"/>
          <w:sz w:val="24"/>
          <w:szCs w:val="24"/>
        </w:rPr>
      </w:pPr>
    </w:p>
    <w:p w14:paraId="01E06129" w14:textId="77777777" w:rsidR="00D504E4" w:rsidRPr="00D504E4" w:rsidRDefault="008B528B" w:rsidP="00D504E4">
      <w:pPr>
        <w:spacing w:after="0"/>
        <w:ind w:firstLine="5812"/>
        <w:jc w:val="right"/>
        <w:rPr>
          <w:rFonts w:asciiTheme="majorBidi" w:hAnsiTheme="majorBidi" w:cstheme="majorBidi"/>
          <w:sz w:val="24"/>
          <w:szCs w:val="24"/>
        </w:rPr>
      </w:pPr>
      <w:r>
        <w:rPr>
          <w:rFonts w:asciiTheme="majorBidi" w:hAnsiTheme="majorBidi" w:cstheme="majorBidi"/>
          <w:sz w:val="24"/>
          <w:szCs w:val="24"/>
        </w:rPr>
        <w:t>Приложение</w:t>
      </w:r>
      <w:r w:rsidRPr="00D504E4">
        <w:rPr>
          <w:rFonts w:asciiTheme="majorBidi" w:hAnsiTheme="majorBidi" w:cstheme="majorBidi"/>
          <w:sz w:val="24"/>
          <w:szCs w:val="24"/>
        </w:rPr>
        <w:t xml:space="preserve"> </w:t>
      </w:r>
      <w:r w:rsidR="00D504E4" w:rsidRPr="00D504E4">
        <w:rPr>
          <w:rFonts w:asciiTheme="majorBidi" w:hAnsiTheme="majorBidi" w:cstheme="majorBidi"/>
          <w:sz w:val="24"/>
          <w:szCs w:val="24"/>
        </w:rPr>
        <w:t>№ 13</w:t>
      </w:r>
    </w:p>
    <w:p w14:paraId="17FC0484" w14:textId="4E52B9E2" w:rsidR="00D504E4" w:rsidRPr="00D504E4" w:rsidRDefault="00D504E4" w:rsidP="00D504E4">
      <w:pPr>
        <w:widowControl w:val="0"/>
        <w:spacing w:after="0" w:line="235" w:lineRule="auto"/>
        <w:jc w:val="right"/>
        <w:rPr>
          <w:rFonts w:asciiTheme="majorBidi" w:hAnsiTheme="majorBidi" w:cstheme="majorBidi"/>
          <w:sz w:val="24"/>
          <w:szCs w:val="24"/>
        </w:rPr>
      </w:pPr>
      <w:r w:rsidRPr="00D504E4">
        <w:rPr>
          <w:rFonts w:asciiTheme="majorBidi" w:hAnsiTheme="majorBidi" w:cstheme="majorBidi"/>
          <w:sz w:val="24"/>
          <w:szCs w:val="24"/>
        </w:rPr>
        <w:t xml:space="preserve">к Договору </w:t>
      </w:r>
      <w:r w:rsidRPr="00D504E4">
        <w:rPr>
          <w:rFonts w:asciiTheme="majorBidi" w:hAnsiTheme="majorBidi" w:cstheme="majorBidi"/>
          <w:noProof/>
          <w:sz w:val="24"/>
          <w:szCs w:val="24"/>
        </w:rPr>
        <w:br/>
      </w:r>
      <w:r w:rsidRPr="00D504E4">
        <w:rPr>
          <w:rFonts w:asciiTheme="majorBidi" w:hAnsiTheme="majorBidi" w:cstheme="majorBidi"/>
          <w:sz w:val="24"/>
          <w:szCs w:val="24"/>
        </w:rPr>
        <w:t>от «____»</w:t>
      </w:r>
      <w:r w:rsidR="003F4772">
        <w:rPr>
          <w:rFonts w:asciiTheme="majorBidi" w:hAnsiTheme="majorBidi" w:cstheme="majorBidi"/>
          <w:noProof/>
          <w:sz w:val="24"/>
          <w:szCs w:val="24"/>
        </w:rPr>
        <w:t xml:space="preserve"> _________ 202</w:t>
      </w:r>
      <w:r w:rsidR="00B674F3">
        <w:rPr>
          <w:rFonts w:asciiTheme="majorBidi" w:hAnsiTheme="majorBidi" w:cstheme="majorBidi"/>
          <w:noProof/>
          <w:sz w:val="24"/>
          <w:szCs w:val="24"/>
        </w:rPr>
        <w:t>__</w:t>
      </w:r>
      <w:r w:rsidRPr="00D504E4">
        <w:rPr>
          <w:rFonts w:asciiTheme="majorBidi" w:hAnsiTheme="majorBidi" w:cstheme="majorBidi"/>
          <w:sz w:val="24"/>
          <w:szCs w:val="24"/>
        </w:rPr>
        <w:t xml:space="preserve"> г.</w:t>
      </w:r>
    </w:p>
    <w:p w14:paraId="3A45EC49" w14:textId="77777777" w:rsidR="00D504E4" w:rsidRPr="00D504E4" w:rsidRDefault="00D504E4" w:rsidP="00D504E4">
      <w:pPr>
        <w:spacing w:after="0" w:line="360" w:lineRule="auto"/>
        <w:jc w:val="center"/>
        <w:rPr>
          <w:rFonts w:asciiTheme="majorBidi" w:hAnsiTheme="majorBidi" w:cstheme="majorBidi"/>
          <w:b/>
          <w:sz w:val="24"/>
          <w:szCs w:val="24"/>
        </w:rPr>
      </w:pPr>
      <w:r w:rsidRPr="00D504E4">
        <w:rPr>
          <w:rFonts w:asciiTheme="majorBidi" w:hAnsiTheme="majorBidi" w:cstheme="majorBidi"/>
          <w:b/>
          <w:sz w:val="24"/>
          <w:szCs w:val="24"/>
        </w:rPr>
        <w:t xml:space="preserve">Отчет об оказанных услугах, выполненных работах и об определении их стоимости </w:t>
      </w:r>
    </w:p>
    <w:p w14:paraId="27867D12" w14:textId="77777777" w:rsidR="00D504E4" w:rsidRPr="00D504E4" w:rsidRDefault="00D504E4" w:rsidP="00D504E4">
      <w:pPr>
        <w:spacing w:after="0" w:line="360" w:lineRule="auto"/>
        <w:jc w:val="center"/>
        <w:rPr>
          <w:rFonts w:asciiTheme="majorBidi" w:hAnsiTheme="majorBidi" w:cstheme="majorBidi"/>
          <w:b/>
          <w:sz w:val="24"/>
          <w:szCs w:val="24"/>
        </w:rPr>
      </w:pPr>
      <w:r w:rsidRPr="00D504E4">
        <w:rPr>
          <w:rFonts w:asciiTheme="majorBidi" w:hAnsiTheme="majorBidi" w:cstheme="majorBidi"/>
          <w:b/>
          <w:sz w:val="24"/>
          <w:szCs w:val="24"/>
        </w:rPr>
        <w:t>за период _________________</w:t>
      </w:r>
    </w:p>
    <w:p w14:paraId="6D78D921"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В подтверждение указанного отчета прилагается акт о приемке оказанных услуг и выполненных работ от ___________ (или акт отсутствует).</w:t>
      </w:r>
    </w:p>
    <w:tbl>
      <w:tblPr>
        <w:tblpPr w:leftFromText="180" w:rightFromText="180" w:vertAnchor="text" w:horzAnchor="margin" w:tblpY="234"/>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0A0" w:firstRow="1" w:lastRow="0" w:firstColumn="1" w:lastColumn="0" w:noHBand="0" w:noVBand="0"/>
      </w:tblPr>
      <w:tblGrid>
        <w:gridCol w:w="1121"/>
        <w:gridCol w:w="1012"/>
        <w:gridCol w:w="1152"/>
        <w:gridCol w:w="933"/>
        <w:gridCol w:w="643"/>
        <w:gridCol w:w="795"/>
        <w:gridCol w:w="956"/>
        <w:gridCol w:w="1004"/>
        <w:gridCol w:w="859"/>
        <w:gridCol w:w="870"/>
      </w:tblGrid>
      <w:tr w:rsidR="00D504E4" w:rsidRPr="00D504E4" w14:paraId="1CE1BB12" w14:textId="77777777" w:rsidTr="003F4772">
        <w:tc>
          <w:tcPr>
            <w:tcW w:w="437" w:type="pct"/>
            <w:tcBorders>
              <w:top w:val="single" w:sz="4" w:space="0" w:color="000000"/>
              <w:left w:val="single" w:sz="4" w:space="0" w:color="000000"/>
              <w:bottom w:val="single" w:sz="4" w:space="0" w:color="000000"/>
              <w:right w:val="single" w:sz="4" w:space="0" w:color="000000"/>
            </w:tcBorders>
          </w:tcPr>
          <w:p w14:paraId="502EACAA" w14:textId="77777777" w:rsidR="00D504E4" w:rsidRPr="003F4772" w:rsidRDefault="00D504E4" w:rsidP="00D504E4">
            <w:pPr>
              <w:spacing w:after="0"/>
              <w:ind w:right="114"/>
              <w:jc w:val="center"/>
              <w:rPr>
                <w:rFonts w:asciiTheme="majorBidi" w:hAnsiTheme="majorBidi" w:cstheme="majorBidi"/>
              </w:rPr>
            </w:pPr>
            <w:r w:rsidRPr="003F4772">
              <w:rPr>
                <w:rFonts w:asciiTheme="majorBidi" w:hAnsiTheme="majorBidi" w:cstheme="majorBidi"/>
              </w:rPr>
              <w:t xml:space="preserve">Поряд.номер по утвержд-му </w:t>
            </w:r>
            <w:r w:rsidRPr="003F4772">
              <w:rPr>
                <w:rFonts w:asciiTheme="majorBidi" w:hAnsiTheme="majorBidi" w:cstheme="majorBidi"/>
              </w:rPr>
              <w:lastRenderedPageBreak/>
              <w:t>перечню услуг и работ</w:t>
            </w:r>
          </w:p>
        </w:tc>
        <w:tc>
          <w:tcPr>
            <w:tcW w:w="618" w:type="pct"/>
            <w:tcBorders>
              <w:top w:val="single" w:sz="4" w:space="0" w:color="000000"/>
              <w:left w:val="single" w:sz="4" w:space="0" w:color="000000"/>
              <w:bottom w:val="single" w:sz="4" w:space="0" w:color="000000"/>
              <w:right w:val="single" w:sz="4" w:space="0" w:color="000000"/>
            </w:tcBorders>
          </w:tcPr>
          <w:p w14:paraId="29A2E255" w14:textId="77777777" w:rsidR="00D504E4" w:rsidRPr="003F4772" w:rsidRDefault="00D504E4" w:rsidP="00D504E4">
            <w:pPr>
              <w:spacing w:after="0"/>
              <w:ind w:right="114"/>
              <w:jc w:val="center"/>
              <w:rPr>
                <w:rFonts w:asciiTheme="majorBidi" w:hAnsiTheme="majorBidi" w:cstheme="majorBidi"/>
              </w:rPr>
            </w:pPr>
            <w:r w:rsidRPr="003F4772">
              <w:rPr>
                <w:rFonts w:asciiTheme="majorBidi" w:hAnsiTheme="majorBidi" w:cstheme="majorBidi"/>
              </w:rPr>
              <w:lastRenderedPageBreak/>
              <w:t xml:space="preserve">Элемент общего имущества, в </w:t>
            </w:r>
            <w:r w:rsidRPr="003F4772">
              <w:rPr>
                <w:rFonts w:asciiTheme="majorBidi" w:hAnsiTheme="majorBidi" w:cstheme="majorBidi"/>
              </w:rPr>
              <w:lastRenderedPageBreak/>
              <w:t>отнош. которого выполнены услуги, работы</w:t>
            </w:r>
          </w:p>
        </w:tc>
        <w:tc>
          <w:tcPr>
            <w:tcW w:w="665" w:type="pct"/>
            <w:tcBorders>
              <w:top w:val="single" w:sz="4" w:space="0" w:color="000000"/>
              <w:left w:val="single" w:sz="4" w:space="0" w:color="000000"/>
              <w:bottom w:val="single" w:sz="4" w:space="0" w:color="000000"/>
              <w:right w:val="single" w:sz="4" w:space="0" w:color="000000"/>
            </w:tcBorders>
          </w:tcPr>
          <w:p w14:paraId="68D191EC" w14:textId="77777777" w:rsidR="00D504E4" w:rsidRPr="003F4772" w:rsidRDefault="00D504E4" w:rsidP="00D504E4">
            <w:pPr>
              <w:spacing w:after="0"/>
              <w:ind w:right="-28"/>
              <w:jc w:val="center"/>
              <w:rPr>
                <w:rFonts w:asciiTheme="majorBidi" w:hAnsiTheme="majorBidi" w:cstheme="majorBidi"/>
              </w:rPr>
            </w:pPr>
            <w:r w:rsidRPr="003F4772">
              <w:rPr>
                <w:rFonts w:asciiTheme="majorBidi" w:hAnsiTheme="majorBidi" w:cstheme="majorBidi"/>
              </w:rPr>
              <w:lastRenderedPageBreak/>
              <w:t>Наименование услуг и работ</w:t>
            </w:r>
          </w:p>
        </w:tc>
        <w:tc>
          <w:tcPr>
            <w:tcW w:w="428" w:type="pct"/>
            <w:tcBorders>
              <w:top w:val="single" w:sz="4" w:space="0" w:color="000000"/>
              <w:left w:val="single" w:sz="4" w:space="0" w:color="000000"/>
              <w:bottom w:val="single" w:sz="4" w:space="0" w:color="000000"/>
              <w:right w:val="single" w:sz="4" w:space="0" w:color="000000"/>
            </w:tcBorders>
          </w:tcPr>
          <w:p w14:paraId="4AD7E9AB" w14:textId="77777777" w:rsidR="00D504E4" w:rsidRPr="003F4772" w:rsidRDefault="00D504E4" w:rsidP="00D504E4">
            <w:pPr>
              <w:spacing w:after="0"/>
              <w:ind w:right="113"/>
              <w:jc w:val="center"/>
              <w:rPr>
                <w:rFonts w:asciiTheme="majorBidi" w:hAnsiTheme="majorBidi" w:cstheme="majorBidi"/>
              </w:rPr>
            </w:pPr>
            <w:r w:rsidRPr="003F4772">
              <w:rPr>
                <w:rFonts w:asciiTheme="majorBidi" w:hAnsiTheme="majorBidi" w:cstheme="majorBidi"/>
              </w:rPr>
              <w:t xml:space="preserve">Ед. измерения </w:t>
            </w:r>
            <w:r w:rsidRPr="003F4772">
              <w:rPr>
                <w:rFonts w:asciiTheme="majorBidi" w:hAnsiTheme="majorBidi" w:cstheme="majorBidi"/>
              </w:rPr>
              <w:lastRenderedPageBreak/>
              <w:t>услуг, работ</w:t>
            </w:r>
          </w:p>
          <w:p w14:paraId="582C2447" w14:textId="77777777" w:rsidR="00D504E4" w:rsidRPr="003F4772" w:rsidRDefault="00D504E4" w:rsidP="00D504E4">
            <w:pPr>
              <w:spacing w:after="0"/>
              <w:jc w:val="center"/>
              <w:rPr>
                <w:rFonts w:asciiTheme="majorBidi" w:hAnsiTheme="majorBidi" w:cstheme="majorBidi"/>
              </w:rPr>
            </w:pPr>
            <w:r w:rsidRPr="003F4772">
              <w:rPr>
                <w:rFonts w:asciiTheme="majorBidi" w:hAnsiTheme="majorBidi" w:cstheme="majorBidi"/>
              </w:rPr>
              <w:t>(кв.м, п.м, шт, куб.м)</w:t>
            </w:r>
          </w:p>
        </w:tc>
        <w:tc>
          <w:tcPr>
            <w:tcW w:w="475" w:type="pct"/>
            <w:tcBorders>
              <w:top w:val="single" w:sz="4" w:space="0" w:color="000000"/>
              <w:left w:val="single" w:sz="4" w:space="0" w:color="000000"/>
              <w:bottom w:val="single" w:sz="4" w:space="0" w:color="000000"/>
              <w:right w:val="single" w:sz="4" w:space="0" w:color="000000"/>
            </w:tcBorders>
          </w:tcPr>
          <w:p w14:paraId="3078ABDC" w14:textId="77777777" w:rsidR="00D504E4" w:rsidRPr="003F4772" w:rsidRDefault="00D504E4" w:rsidP="00D504E4">
            <w:pPr>
              <w:spacing w:after="0"/>
              <w:ind w:right="114"/>
              <w:jc w:val="center"/>
              <w:rPr>
                <w:rFonts w:asciiTheme="majorBidi" w:hAnsiTheme="majorBidi" w:cstheme="majorBidi"/>
              </w:rPr>
            </w:pPr>
            <w:r w:rsidRPr="003F4772">
              <w:rPr>
                <w:rFonts w:asciiTheme="majorBidi" w:hAnsiTheme="majorBidi" w:cstheme="majorBidi"/>
              </w:rPr>
              <w:lastRenderedPageBreak/>
              <w:t xml:space="preserve">Объем услуг, </w:t>
            </w:r>
            <w:r w:rsidRPr="003F4772">
              <w:rPr>
                <w:rFonts w:asciiTheme="majorBidi" w:hAnsiTheme="majorBidi" w:cstheme="majorBidi"/>
              </w:rPr>
              <w:lastRenderedPageBreak/>
              <w:t>работ</w:t>
            </w:r>
          </w:p>
          <w:p w14:paraId="2065D843" w14:textId="77777777" w:rsidR="00D504E4" w:rsidRPr="003F4772" w:rsidRDefault="00D504E4" w:rsidP="00D504E4">
            <w:pPr>
              <w:spacing w:after="0"/>
              <w:ind w:right="-130"/>
              <w:jc w:val="center"/>
              <w:rPr>
                <w:rFonts w:asciiTheme="majorBidi" w:hAnsiTheme="majorBidi" w:cstheme="majorBidi"/>
              </w:rPr>
            </w:pPr>
            <w:r w:rsidRPr="003F4772">
              <w:rPr>
                <w:rFonts w:asciiTheme="majorBidi" w:hAnsiTheme="majorBidi" w:cstheme="majorBidi"/>
              </w:rPr>
              <w:t>(кв.м, п.м, шт, куб.м)</w:t>
            </w:r>
          </w:p>
        </w:tc>
        <w:tc>
          <w:tcPr>
            <w:tcW w:w="475" w:type="pct"/>
            <w:tcBorders>
              <w:top w:val="single" w:sz="4" w:space="0" w:color="000000"/>
              <w:left w:val="single" w:sz="4" w:space="0" w:color="000000"/>
              <w:bottom w:val="single" w:sz="4" w:space="0" w:color="000000"/>
              <w:right w:val="single" w:sz="4" w:space="0" w:color="000000"/>
            </w:tcBorders>
          </w:tcPr>
          <w:p w14:paraId="7E2644CC" w14:textId="77777777" w:rsidR="00D504E4" w:rsidRPr="003F4772" w:rsidRDefault="00D504E4" w:rsidP="00D504E4">
            <w:pPr>
              <w:spacing w:after="0"/>
              <w:jc w:val="center"/>
              <w:rPr>
                <w:rFonts w:asciiTheme="majorBidi" w:hAnsiTheme="majorBidi" w:cstheme="majorBidi"/>
              </w:rPr>
            </w:pPr>
            <w:r w:rsidRPr="003F4772">
              <w:rPr>
                <w:rFonts w:asciiTheme="majorBidi" w:hAnsiTheme="majorBidi" w:cstheme="majorBidi"/>
              </w:rPr>
              <w:lastRenderedPageBreak/>
              <w:t>Цена за единицу услуг, работ</w:t>
            </w:r>
          </w:p>
          <w:p w14:paraId="1D2A4ABC" w14:textId="77777777" w:rsidR="00D504E4" w:rsidRPr="003F4772" w:rsidRDefault="00D504E4" w:rsidP="00D504E4">
            <w:pPr>
              <w:spacing w:after="0"/>
              <w:jc w:val="center"/>
              <w:rPr>
                <w:rFonts w:asciiTheme="majorBidi" w:hAnsiTheme="majorBidi" w:cstheme="majorBidi"/>
              </w:rPr>
            </w:pPr>
            <w:r w:rsidRPr="003F4772">
              <w:rPr>
                <w:rFonts w:asciiTheme="majorBidi" w:hAnsiTheme="majorBidi" w:cstheme="majorBidi"/>
              </w:rPr>
              <w:lastRenderedPageBreak/>
              <w:t>(руб/кв.м, п.м, шт, куб.м)</w:t>
            </w:r>
          </w:p>
        </w:tc>
        <w:tc>
          <w:tcPr>
            <w:tcW w:w="428" w:type="pct"/>
            <w:tcBorders>
              <w:top w:val="single" w:sz="4" w:space="0" w:color="000000"/>
              <w:left w:val="single" w:sz="4" w:space="0" w:color="000000"/>
              <w:bottom w:val="single" w:sz="4" w:space="0" w:color="000000"/>
              <w:right w:val="double" w:sz="4" w:space="0" w:color="auto"/>
            </w:tcBorders>
          </w:tcPr>
          <w:p w14:paraId="7A81D540" w14:textId="77777777" w:rsidR="00D504E4" w:rsidRPr="003F4772" w:rsidRDefault="00D504E4" w:rsidP="00D504E4">
            <w:pPr>
              <w:spacing w:after="0"/>
              <w:ind w:right="114"/>
              <w:jc w:val="center"/>
              <w:rPr>
                <w:rFonts w:asciiTheme="majorBidi" w:hAnsiTheme="majorBidi" w:cstheme="majorBidi"/>
              </w:rPr>
            </w:pPr>
            <w:r w:rsidRPr="003F4772">
              <w:rPr>
                <w:rFonts w:asciiTheme="majorBidi" w:hAnsiTheme="majorBidi" w:cstheme="majorBidi"/>
              </w:rPr>
              <w:lastRenderedPageBreak/>
              <w:t xml:space="preserve">Стоимость услуг, </w:t>
            </w:r>
            <w:r w:rsidRPr="003F4772">
              <w:rPr>
                <w:rFonts w:asciiTheme="majorBidi" w:hAnsiTheme="majorBidi" w:cstheme="majorBidi"/>
              </w:rPr>
              <w:lastRenderedPageBreak/>
              <w:t>работ, руб.</w:t>
            </w:r>
          </w:p>
        </w:tc>
        <w:tc>
          <w:tcPr>
            <w:tcW w:w="713" w:type="pct"/>
            <w:tcBorders>
              <w:top w:val="single" w:sz="4" w:space="0" w:color="000000"/>
              <w:left w:val="double" w:sz="4" w:space="0" w:color="auto"/>
              <w:bottom w:val="single" w:sz="4" w:space="0" w:color="000000"/>
              <w:right w:val="single" w:sz="4" w:space="0" w:color="000000"/>
            </w:tcBorders>
          </w:tcPr>
          <w:p w14:paraId="61DEF8FA" w14:textId="77777777" w:rsidR="00D504E4" w:rsidRPr="003F4772" w:rsidRDefault="00D504E4" w:rsidP="00D504E4">
            <w:pPr>
              <w:spacing w:after="0"/>
              <w:jc w:val="center"/>
              <w:rPr>
                <w:rFonts w:asciiTheme="majorBidi" w:hAnsiTheme="majorBidi" w:cstheme="majorBidi"/>
              </w:rPr>
            </w:pPr>
            <w:r w:rsidRPr="003F4772">
              <w:rPr>
                <w:rFonts w:asciiTheme="majorBidi" w:hAnsiTheme="majorBidi" w:cstheme="majorBidi"/>
              </w:rPr>
              <w:lastRenderedPageBreak/>
              <w:t xml:space="preserve">Выявленные недостатки, </w:t>
            </w:r>
            <w:r w:rsidRPr="003F4772">
              <w:rPr>
                <w:rFonts w:asciiTheme="majorBidi" w:hAnsiTheme="majorBidi" w:cstheme="majorBidi"/>
              </w:rPr>
              <w:lastRenderedPageBreak/>
              <w:t>основание для снижения стоимости услуг, работ</w:t>
            </w:r>
          </w:p>
        </w:tc>
        <w:tc>
          <w:tcPr>
            <w:tcW w:w="380" w:type="pct"/>
            <w:tcBorders>
              <w:top w:val="single" w:sz="4" w:space="0" w:color="000000"/>
              <w:left w:val="single" w:sz="4" w:space="0" w:color="000000"/>
              <w:bottom w:val="single" w:sz="4" w:space="0" w:color="000000"/>
              <w:right w:val="single" w:sz="4" w:space="0" w:color="000000"/>
            </w:tcBorders>
          </w:tcPr>
          <w:p w14:paraId="42026B0F" w14:textId="77777777" w:rsidR="00D504E4" w:rsidRPr="003F4772" w:rsidRDefault="00D504E4" w:rsidP="00D504E4">
            <w:pPr>
              <w:spacing w:after="0"/>
              <w:ind w:right="32"/>
              <w:jc w:val="center"/>
              <w:rPr>
                <w:rFonts w:asciiTheme="majorBidi" w:hAnsiTheme="majorBidi" w:cstheme="majorBidi"/>
              </w:rPr>
            </w:pPr>
            <w:r w:rsidRPr="003F4772">
              <w:rPr>
                <w:rFonts w:asciiTheme="majorBidi" w:hAnsiTheme="majorBidi" w:cstheme="majorBidi"/>
              </w:rPr>
              <w:lastRenderedPageBreak/>
              <w:t xml:space="preserve">Сумма снижения, руб. </w:t>
            </w:r>
          </w:p>
        </w:tc>
        <w:tc>
          <w:tcPr>
            <w:tcW w:w="380" w:type="pct"/>
            <w:tcBorders>
              <w:top w:val="single" w:sz="4" w:space="0" w:color="000000"/>
              <w:left w:val="single" w:sz="4" w:space="0" w:color="000000"/>
              <w:bottom w:val="single" w:sz="4" w:space="0" w:color="000000"/>
              <w:right w:val="single" w:sz="4" w:space="0" w:color="000000"/>
            </w:tcBorders>
          </w:tcPr>
          <w:p w14:paraId="71D1E8ED" w14:textId="77777777" w:rsidR="00D504E4" w:rsidRPr="003F4772" w:rsidRDefault="00D504E4" w:rsidP="00D504E4">
            <w:pPr>
              <w:spacing w:after="0"/>
              <w:ind w:right="-28"/>
              <w:jc w:val="center"/>
              <w:rPr>
                <w:rFonts w:asciiTheme="majorBidi" w:hAnsiTheme="majorBidi" w:cstheme="majorBidi"/>
              </w:rPr>
            </w:pPr>
            <w:r w:rsidRPr="003F4772">
              <w:rPr>
                <w:rFonts w:asciiTheme="majorBidi" w:hAnsiTheme="majorBidi" w:cstheme="majorBidi"/>
              </w:rPr>
              <w:t>Итоговая стоимость, руб.</w:t>
            </w:r>
          </w:p>
        </w:tc>
      </w:tr>
      <w:tr w:rsidR="00D504E4" w:rsidRPr="00D504E4" w14:paraId="21BBDF4C" w14:textId="77777777" w:rsidTr="003F4772">
        <w:tc>
          <w:tcPr>
            <w:tcW w:w="437" w:type="pct"/>
            <w:tcBorders>
              <w:top w:val="single" w:sz="4" w:space="0" w:color="000000"/>
              <w:left w:val="single" w:sz="4" w:space="0" w:color="000000"/>
              <w:bottom w:val="single" w:sz="4" w:space="0" w:color="000000"/>
              <w:right w:val="single" w:sz="4" w:space="0" w:color="000000"/>
            </w:tcBorders>
          </w:tcPr>
          <w:p w14:paraId="1AD25578" w14:textId="77777777" w:rsidR="00D504E4" w:rsidRPr="00D504E4" w:rsidRDefault="00D504E4" w:rsidP="00D504E4">
            <w:pPr>
              <w:spacing w:after="0" w:line="360" w:lineRule="auto"/>
              <w:ind w:right="-108"/>
              <w:jc w:val="center"/>
              <w:rPr>
                <w:rFonts w:asciiTheme="majorBidi" w:hAnsiTheme="majorBidi" w:cstheme="majorBidi"/>
                <w:sz w:val="24"/>
                <w:szCs w:val="24"/>
              </w:rPr>
            </w:pPr>
            <w:r w:rsidRPr="00D504E4">
              <w:rPr>
                <w:rFonts w:asciiTheme="majorBidi" w:hAnsiTheme="majorBidi" w:cstheme="majorBidi"/>
                <w:sz w:val="24"/>
                <w:szCs w:val="24"/>
              </w:rPr>
              <w:t>1</w:t>
            </w:r>
          </w:p>
        </w:tc>
        <w:tc>
          <w:tcPr>
            <w:tcW w:w="618" w:type="pct"/>
            <w:tcBorders>
              <w:top w:val="single" w:sz="4" w:space="0" w:color="000000"/>
              <w:left w:val="single" w:sz="4" w:space="0" w:color="000000"/>
              <w:bottom w:val="single" w:sz="4" w:space="0" w:color="000000"/>
              <w:right w:val="single" w:sz="4" w:space="0" w:color="000000"/>
            </w:tcBorders>
          </w:tcPr>
          <w:p w14:paraId="12258B5A" w14:textId="77777777" w:rsidR="00D504E4" w:rsidRPr="00D504E4" w:rsidRDefault="00D504E4" w:rsidP="00D504E4">
            <w:pPr>
              <w:spacing w:after="0" w:line="360" w:lineRule="auto"/>
              <w:ind w:right="-108"/>
              <w:jc w:val="center"/>
              <w:rPr>
                <w:rFonts w:asciiTheme="majorBidi" w:hAnsiTheme="majorBidi" w:cstheme="majorBidi"/>
                <w:sz w:val="24"/>
                <w:szCs w:val="24"/>
              </w:rPr>
            </w:pPr>
            <w:r w:rsidRPr="00D504E4">
              <w:rPr>
                <w:rFonts w:asciiTheme="majorBidi" w:hAnsiTheme="majorBidi" w:cstheme="majorBidi"/>
                <w:sz w:val="24"/>
                <w:szCs w:val="24"/>
              </w:rPr>
              <w:t>2</w:t>
            </w:r>
          </w:p>
        </w:tc>
        <w:tc>
          <w:tcPr>
            <w:tcW w:w="665" w:type="pct"/>
            <w:tcBorders>
              <w:top w:val="single" w:sz="4" w:space="0" w:color="000000"/>
              <w:left w:val="single" w:sz="4" w:space="0" w:color="000000"/>
              <w:bottom w:val="single" w:sz="4" w:space="0" w:color="000000"/>
              <w:right w:val="single" w:sz="4" w:space="0" w:color="000000"/>
            </w:tcBorders>
          </w:tcPr>
          <w:p w14:paraId="455FBC5C" w14:textId="77777777" w:rsidR="00D504E4" w:rsidRPr="00D504E4" w:rsidRDefault="00D504E4" w:rsidP="00D504E4">
            <w:pPr>
              <w:spacing w:after="0" w:line="360" w:lineRule="auto"/>
              <w:ind w:right="-108"/>
              <w:jc w:val="center"/>
              <w:rPr>
                <w:rFonts w:asciiTheme="majorBidi" w:hAnsiTheme="majorBidi" w:cstheme="majorBidi"/>
                <w:sz w:val="24"/>
                <w:szCs w:val="24"/>
              </w:rPr>
            </w:pPr>
            <w:r w:rsidRPr="00D504E4">
              <w:rPr>
                <w:rFonts w:asciiTheme="majorBidi" w:hAnsiTheme="majorBidi" w:cstheme="majorBidi"/>
                <w:sz w:val="24"/>
                <w:szCs w:val="24"/>
              </w:rPr>
              <w:t>3</w:t>
            </w:r>
          </w:p>
        </w:tc>
        <w:tc>
          <w:tcPr>
            <w:tcW w:w="428" w:type="pct"/>
            <w:tcBorders>
              <w:top w:val="single" w:sz="4" w:space="0" w:color="000000"/>
              <w:left w:val="single" w:sz="4" w:space="0" w:color="000000"/>
              <w:bottom w:val="single" w:sz="4" w:space="0" w:color="000000"/>
              <w:right w:val="single" w:sz="4" w:space="0" w:color="000000"/>
            </w:tcBorders>
          </w:tcPr>
          <w:p w14:paraId="04C9E5E6" w14:textId="77777777" w:rsidR="00D504E4" w:rsidRPr="00D504E4" w:rsidRDefault="00D504E4" w:rsidP="00D504E4">
            <w:pPr>
              <w:spacing w:after="0" w:line="360" w:lineRule="auto"/>
              <w:ind w:right="-108"/>
              <w:jc w:val="center"/>
              <w:rPr>
                <w:rFonts w:asciiTheme="majorBidi" w:hAnsiTheme="majorBidi" w:cstheme="majorBidi"/>
                <w:sz w:val="24"/>
                <w:szCs w:val="24"/>
              </w:rPr>
            </w:pPr>
            <w:r w:rsidRPr="00D504E4">
              <w:rPr>
                <w:rFonts w:asciiTheme="majorBidi" w:hAnsiTheme="majorBidi" w:cstheme="majorBidi"/>
                <w:sz w:val="24"/>
                <w:szCs w:val="24"/>
              </w:rPr>
              <w:t>4</w:t>
            </w:r>
          </w:p>
        </w:tc>
        <w:tc>
          <w:tcPr>
            <w:tcW w:w="475" w:type="pct"/>
            <w:tcBorders>
              <w:top w:val="single" w:sz="4" w:space="0" w:color="000000"/>
              <w:left w:val="single" w:sz="4" w:space="0" w:color="000000"/>
              <w:bottom w:val="single" w:sz="4" w:space="0" w:color="000000"/>
              <w:right w:val="single" w:sz="4" w:space="0" w:color="000000"/>
            </w:tcBorders>
          </w:tcPr>
          <w:p w14:paraId="50855F2D" w14:textId="77777777" w:rsidR="00D504E4" w:rsidRPr="00D504E4" w:rsidRDefault="00D504E4" w:rsidP="00D504E4">
            <w:pPr>
              <w:spacing w:after="0" w:line="360" w:lineRule="auto"/>
              <w:ind w:right="-108"/>
              <w:jc w:val="center"/>
              <w:rPr>
                <w:rFonts w:asciiTheme="majorBidi" w:hAnsiTheme="majorBidi" w:cstheme="majorBidi"/>
                <w:sz w:val="24"/>
                <w:szCs w:val="24"/>
              </w:rPr>
            </w:pPr>
            <w:r w:rsidRPr="00D504E4">
              <w:rPr>
                <w:rFonts w:asciiTheme="majorBidi" w:hAnsiTheme="majorBidi" w:cstheme="majorBidi"/>
                <w:sz w:val="24"/>
                <w:szCs w:val="24"/>
              </w:rPr>
              <w:t>5</w:t>
            </w:r>
          </w:p>
        </w:tc>
        <w:tc>
          <w:tcPr>
            <w:tcW w:w="475" w:type="pct"/>
            <w:tcBorders>
              <w:top w:val="single" w:sz="4" w:space="0" w:color="000000"/>
              <w:left w:val="single" w:sz="4" w:space="0" w:color="000000"/>
              <w:bottom w:val="single" w:sz="4" w:space="0" w:color="000000"/>
              <w:right w:val="single" w:sz="4" w:space="0" w:color="000000"/>
            </w:tcBorders>
          </w:tcPr>
          <w:p w14:paraId="27A12B26" w14:textId="77777777" w:rsidR="00D504E4" w:rsidRPr="00D504E4" w:rsidRDefault="00D504E4" w:rsidP="00D504E4">
            <w:pPr>
              <w:spacing w:after="0" w:line="360" w:lineRule="auto"/>
              <w:ind w:right="-108"/>
              <w:jc w:val="center"/>
              <w:rPr>
                <w:rFonts w:asciiTheme="majorBidi" w:hAnsiTheme="majorBidi" w:cstheme="majorBidi"/>
                <w:sz w:val="24"/>
                <w:szCs w:val="24"/>
              </w:rPr>
            </w:pPr>
            <w:r w:rsidRPr="00D504E4">
              <w:rPr>
                <w:rFonts w:asciiTheme="majorBidi" w:hAnsiTheme="majorBidi" w:cstheme="majorBidi"/>
                <w:sz w:val="24"/>
                <w:szCs w:val="24"/>
              </w:rPr>
              <w:t>6</w:t>
            </w:r>
          </w:p>
        </w:tc>
        <w:tc>
          <w:tcPr>
            <w:tcW w:w="428" w:type="pct"/>
            <w:tcBorders>
              <w:top w:val="single" w:sz="4" w:space="0" w:color="000000"/>
              <w:left w:val="single" w:sz="4" w:space="0" w:color="000000"/>
              <w:bottom w:val="single" w:sz="4" w:space="0" w:color="000000"/>
              <w:right w:val="double" w:sz="4" w:space="0" w:color="auto"/>
            </w:tcBorders>
          </w:tcPr>
          <w:p w14:paraId="6D01168F" w14:textId="77777777" w:rsidR="00D504E4" w:rsidRPr="00D504E4" w:rsidRDefault="00D504E4" w:rsidP="00D504E4">
            <w:pPr>
              <w:spacing w:after="0" w:line="360" w:lineRule="auto"/>
              <w:ind w:right="-108"/>
              <w:jc w:val="center"/>
              <w:rPr>
                <w:rFonts w:asciiTheme="majorBidi" w:hAnsiTheme="majorBidi" w:cstheme="majorBidi"/>
                <w:sz w:val="24"/>
                <w:szCs w:val="24"/>
              </w:rPr>
            </w:pPr>
            <w:r w:rsidRPr="00D504E4">
              <w:rPr>
                <w:rFonts w:asciiTheme="majorBidi" w:hAnsiTheme="majorBidi" w:cstheme="majorBidi"/>
                <w:sz w:val="24"/>
                <w:szCs w:val="24"/>
              </w:rPr>
              <w:t>7</w:t>
            </w:r>
          </w:p>
        </w:tc>
        <w:tc>
          <w:tcPr>
            <w:tcW w:w="713" w:type="pct"/>
            <w:tcBorders>
              <w:top w:val="single" w:sz="4" w:space="0" w:color="000000"/>
              <w:left w:val="double" w:sz="4" w:space="0" w:color="auto"/>
              <w:bottom w:val="single" w:sz="4" w:space="0" w:color="000000"/>
              <w:right w:val="single" w:sz="4" w:space="0" w:color="000000"/>
            </w:tcBorders>
          </w:tcPr>
          <w:p w14:paraId="5DCB7045" w14:textId="77777777" w:rsidR="00D504E4" w:rsidRPr="00D504E4" w:rsidRDefault="00D504E4" w:rsidP="00D504E4">
            <w:pPr>
              <w:spacing w:after="0" w:line="360" w:lineRule="auto"/>
              <w:ind w:right="-108"/>
              <w:jc w:val="center"/>
              <w:rPr>
                <w:rFonts w:asciiTheme="majorBidi" w:hAnsiTheme="majorBidi" w:cstheme="majorBidi"/>
                <w:sz w:val="24"/>
                <w:szCs w:val="24"/>
              </w:rPr>
            </w:pPr>
            <w:r w:rsidRPr="00D504E4">
              <w:rPr>
                <w:rFonts w:asciiTheme="majorBidi" w:hAnsiTheme="majorBidi" w:cstheme="majorBidi"/>
                <w:sz w:val="24"/>
                <w:szCs w:val="24"/>
              </w:rPr>
              <w:t>8</w:t>
            </w:r>
          </w:p>
        </w:tc>
        <w:tc>
          <w:tcPr>
            <w:tcW w:w="380" w:type="pct"/>
            <w:tcBorders>
              <w:top w:val="single" w:sz="4" w:space="0" w:color="000000"/>
              <w:left w:val="single" w:sz="4" w:space="0" w:color="000000"/>
              <w:bottom w:val="single" w:sz="4" w:space="0" w:color="000000"/>
              <w:right w:val="single" w:sz="4" w:space="0" w:color="000000"/>
            </w:tcBorders>
          </w:tcPr>
          <w:p w14:paraId="609EFEE0" w14:textId="77777777" w:rsidR="00D504E4" w:rsidRPr="00D504E4" w:rsidRDefault="00D504E4" w:rsidP="00D504E4">
            <w:pPr>
              <w:spacing w:after="0" w:line="360" w:lineRule="auto"/>
              <w:ind w:right="-108"/>
              <w:jc w:val="center"/>
              <w:rPr>
                <w:rFonts w:asciiTheme="majorBidi" w:hAnsiTheme="majorBidi" w:cstheme="majorBidi"/>
                <w:sz w:val="24"/>
                <w:szCs w:val="24"/>
              </w:rPr>
            </w:pPr>
            <w:r w:rsidRPr="00D504E4">
              <w:rPr>
                <w:rFonts w:asciiTheme="majorBidi" w:hAnsiTheme="majorBidi" w:cstheme="majorBidi"/>
                <w:sz w:val="24"/>
                <w:szCs w:val="24"/>
              </w:rPr>
              <w:t>9</w:t>
            </w:r>
          </w:p>
        </w:tc>
        <w:tc>
          <w:tcPr>
            <w:tcW w:w="380" w:type="pct"/>
            <w:tcBorders>
              <w:top w:val="single" w:sz="4" w:space="0" w:color="000000"/>
              <w:left w:val="single" w:sz="4" w:space="0" w:color="000000"/>
              <w:bottom w:val="single" w:sz="4" w:space="0" w:color="000000"/>
              <w:right w:val="single" w:sz="4" w:space="0" w:color="000000"/>
            </w:tcBorders>
          </w:tcPr>
          <w:p w14:paraId="4EA4C239" w14:textId="77777777" w:rsidR="00D504E4" w:rsidRPr="00D504E4" w:rsidRDefault="00D504E4" w:rsidP="00D504E4">
            <w:pPr>
              <w:spacing w:after="0" w:line="360" w:lineRule="auto"/>
              <w:ind w:right="-108"/>
              <w:jc w:val="center"/>
              <w:rPr>
                <w:rFonts w:asciiTheme="majorBidi" w:hAnsiTheme="majorBidi" w:cstheme="majorBidi"/>
                <w:sz w:val="24"/>
                <w:szCs w:val="24"/>
              </w:rPr>
            </w:pPr>
            <w:r w:rsidRPr="00D504E4">
              <w:rPr>
                <w:rFonts w:asciiTheme="majorBidi" w:hAnsiTheme="majorBidi" w:cstheme="majorBidi"/>
                <w:sz w:val="24"/>
                <w:szCs w:val="24"/>
              </w:rPr>
              <w:t>10</w:t>
            </w:r>
          </w:p>
        </w:tc>
      </w:tr>
      <w:tr w:rsidR="00D504E4" w:rsidRPr="00D504E4" w14:paraId="393D4EC2" w14:textId="77777777" w:rsidTr="003F4772">
        <w:tc>
          <w:tcPr>
            <w:tcW w:w="437" w:type="pct"/>
            <w:tcBorders>
              <w:top w:val="single" w:sz="4" w:space="0" w:color="000000"/>
              <w:left w:val="single" w:sz="4" w:space="0" w:color="000000"/>
              <w:bottom w:val="single" w:sz="4" w:space="0" w:color="000000"/>
              <w:right w:val="single" w:sz="4" w:space="0" w:color="000000"/>
            </w:tcBorders>
          </w:tcPr>
          <w:p w14:paraId="3F72313D" w14:textId="77777777" w:rsidR="00D504E4" w:rsidRPr="00D504E4" w:rsidRDefault="00D504E4" w:rsidP="00D504E4">
            <w:pPr>
              <w:spacing w:after="0" w:line="360" w:lineRule="auto"/>
              <w:ind w:left="-142" w:right="-108"/>
              <w:jc w:val="center"/>
              <w:rPr>
                <w:rFonts w:asciiTheme="majorBidi" w:hAnsiTheme="majorBidi" w:cstheme="majorBidi"/>
                <w:sz w:val="24"/>
                <w:szCs w:val="24"/>
              </w:rPr>
            </w:pPr>
          </w:p>
        </w:tc>
        <w:tc>
          <w:tcPr>
            <w:tcW w:w="618" w:type="pct"/>
            <w:tcBorders>
              <w:top w:val="single" w:sz="4" w:space="0" w:color="000000"/>
              <w:left w:val="single" w:sz="4" w:space="0" w:color="000000"/>
              <w:bottom w:val="single" w:sz="4" w:space="0" w:color="000000"/>
              <w:right w:val="single" w:sz="4" w:space="0" w:color="000000"/>
            </w:tcBorders>
          </w:tcPr>
          <w:p w14:paraId="1AD7C7B4" w14:textId="77777777" w:rsidR="00D504E4" w:rsidRPr="00D504E4" w:rsidRDefault="00D504E4" w:rsidP="00D504E4">
            <w:pPr>
              <w:spacing w:after="0" w:line="360" w:lineRule="auto"/>
              <w:rPr>
                <w:rFonts w:asciiTheme="majorBidi" w:hAnsiTheme="majorBidi" w:cstheme="majorBidi"/>
                <w:sz w:val="24"/>
                <w:szCs w:val="24"/>
              </w:rPr>
            </w:pPr>
          </w:p>
        </w:tc>
        <w:tc>
          <w:tcPr>
            <w:tcW w:w="665" w:type="pct"/>
            <w:tcBorders>
              <w:top w:val="single" w:sz="4" w:space="0" w:color="000000"/>
              <w:left w:val="single" w:sz="4" w:space="0" w:color="000000"/>
              <w:bottom w:val="single" w:sz="4" w:space="0" w:color="000000"/>
              <w:right w:val="single" w:sz="4" w:space="0" w:color="000000"/>
            </w:tcBorders>
          </w:tcPr>
          <w:p w14:paraId="6315165C" w14:textId="77777777" w:rsidR="00D504E4" w:rsidRPr="00D504E4" w:rsidRDefault="00D504E4" w:rsidP="00D504E4">
            <w:pPr>
              <w:spacing w:after="0" w:line="360" w:lineRule="auto"/>
              <w:rPr>
                <w:rFonts w:asciiTheme="majorBidi" w:hAnsiTheme="majorBidi" w:cstheme="majorBidi"/>
                <w:sz w:val="24"/>
                <w:szCs w:val="24"/>
              </w:rPr>
            </w:pPr>
          </w:p>
        </w:tc>
        <w:tc>
          <w:tcPr>
            <w:tcW w:w="428" w:type="pct"/>
            <w:tcBorders>
              <w:top w:val="single" w:sz="4" w:space="0" w:color="000000"/>
              <w:left w:val="single" w:sz="4" w:space="0" w:color="000000"/>
              <w:bottom w:val="single" w:sz="4" w:space="0" w:color="000000"/>
              <w:right w:val="single" w:sz="4" w:space="0" w:color="000000"/>
            </w:tcBorders>
          </w:tcPr>
          <w:p w14:paraId="3B07BCAF" w14:textId="77777777" w:rsidR="00D504E4" w:rsidRPr="00D504E4" w:rsidRDefault="00D504E4" w:rsidP="00D504E4">
            <w:pPr>
              <w:spacing w:after="0" w:line="360" w:lineRule="auto"/>
              <w:rPr>
                <w:rFonts w:asciiTheme="majorBidi" w:hAnsiTheme="majorBidi" w:cstheme="majorBidi"/>
                <w:sz w:val="24"/>
                <w:szCs w:val="24"/>
              </w:rPr>
            </w:pPr>
            <w:r w:rsidRPr="00D504E4">
              <w:rPr>
                <w:rFonts w:asciiTheme="majorBidi" w:hAnsiTheme="majorBidi" w:cstheme="majorBidi"/>
                <w:sz w:val="24"/>
                <w:szCs w:val="24"/>
              </w:rPr>
              <w:t xml:space="preserve">       </w:t>
            </w:r>
          </w:p>
        </w:tc>
        <w:tc>
          <w:tcPr>
            <w:tcW w:w="475" w:type="pct"/>
            <w:tcBorders>
              <w:top w:val="single" w:sz="4" w:space="0" w:color="000000"/>
              <w:left w:val="single" w:sz="4" w:space="0" w:color="000000"/>
              <w:bottom w:val="single" w:sz="4" w:space="0" w:color="000000"/>
              <w:right w:val="single" w:sz="4" w:space="0" w:color="000000"/>
            </w:tcBorders>
          </w:tcPr>
          <w:p w14:paraId="32DE69AE" w14:textId="77777777" w:rsidR="00D504E4" w:rsidRPr="00D504E4" w:rsidRDefault="00D504E4" w:rsidP="00D504E4">
            <w:pPr>
              <w:spacing w:after="0" w:line="360" w:lineRule="auto"/>
              <w:rPr>
                <w:rFonts w:asciiTheme="majorBidi" w:hAnsiTheme="majorBidi" w:cstheme="majorBidi"/>
                <w:sz w:val="24"/>
                <w:szCs w:val="24"/>
              </w:rPr>
            </w:pPr>
          </w:p>
        </w:tc>
        <w:tc>
          <w:tcPr>
            <w:tcW w:w="475" w:type="pct"/>
            <w:tcBorders>
              <w:top w:val="single" w:sz="4" w:space="0" w:color="000000"/>
              <w:left w:val="single" w:sz="4" w:space="0" w:color="000000"/>
              <w:bottom w:val="single" w:sz="4" w:space="0" w:color="000000"/>
              <w:right w:val="single" w:sz="4" w:space="0" w:color="000000"/>
            </w:tcBorders>
          </w:tcPr>
          <w:p w14:paraId="19890577" w14:textId="77777777" w:rsidR="00D504E4" w:rsidRPr="00D504E4" w:rsidRDefault="00D504E4" w:rsidP="00D504E4">
            <w:pPr>
              <w:spacing w:after="0" w:line="360" w:lineRule="auto"/>
              <w:rPr>
                <w:rFonts w:asciiTheme="majorBidi" w:hAnsiTheme="majorBidi" w:cstheme="majorBidi"/>
                <w:sz w:val="24"/>
                <w:szCs w:val="24"/>
              </w:rPr>
            </w:pPr>
          </w:p>
        </w:tc>
        <w:tc>
          <w:tcPr>
            <w:tcW w:w="428" w:type="pct"/>
            <w:tcBorders>
              <w:top w:val="single" w:sz="4" w:space="0" w:color="000000"/>
              <w:left w:val="single" w:sz="4" w:space="0" w:color="000000"/>
              <w:bottom w:val="single" w:sz="4" w:space="0" w:color="000000"/>
              <w:right w:val="double" w:sz="4" w:space="0" w:color="auto"/>
            </w:tcBorders>
          </w:tcPr>
          <w:p w14:paraId="38A3641F" w14:textId="77777777" w:rsidR="00D504E4" w:rsidRPr="00D504E4" w:rsidRDefault="00D504E4" w:rsidP="00D504E4">
            <w:pPr>
              <w:spacing w:after="0" w:line="360" w:lineRule="auto"/>
              <w:rPr>
                <w:rFonts w:asciiTheme="majorBidi" w:hAnsiTheme="majorBidi" w:cstheme="majorBidi"/>
                <w:sz w:val="24"/>
                <w:szCs w:val="24"/>
              </w:rPr>
            </w:pPr>
          </w:p>
        </w:tc>
        <w:tc>
          <w:tcPr>
            <w:tcW w:w="713" w:type="pct"/>
            <w:tcBorders>
              <w:top w:val="single" w:sz="4" w:space="0" w:color="000000"/>
              <w:left w:val="double" w:sz="4" w:space="0" w:color="auto"/>
              <w:bottom w:val="single" w:sz="4" w:space="0" w:color="000000"/>
              <w:right w:val="single" w:sz="4" w:space="0" w:color="000000"/>
            </w:tcBorders>
          </w:tcPr>
          <w:p w14:paraId="6F44D472" w14:textId="77777777" w:rsidR="00D504E4" w:rsidRPr="00D504E4" w:rsidRDefault="00D504E4" w:rsidP="00D504E4">
            <w:pPr>
              <w:spacing w:after="0" w:line="360" w:lineRule="auto"/>
              <w:rPr>
                <w:rFonts w:asciiTheme="majorBidi" w:hAnsiTheme="majorBidi" w:cstheme="majorBidi"/>
                <w:sz w:val="24"/>
                <w:szCs w:val="24"/>
              </w:rPr>
            </w:pPr>
          </w:p>
        </w:tc>
        <w:tc>
          <w:tcPr>
            <w:tcW w:w="380" w:type="pct"/>
            <w:tcBorders>
              <w:top w:val="single" w:sz="4" w:space="0" w:color="000000"/>
              <w:left w:val="single" w:sz="4" w:space="0" w:color="000000"/>
              <w:bottom w:val="single" w:sz="4" w:space="0" w:color="000000"/>
              <w:right w:val="single" w:sz="4" w:space="0" w:color="000000"/>
            </w:tcBorders>
          </w:tcPr>
          <w:p w14:paraId="3E971BCA" w14:textId="77777777" w:rsidR="00D504E4" w:rsidRPr="00D504E4" w:rsidRDefault="00D504E4" w:rsidP="00D504E4">
            <w:pPr>
              <w:spacing w:after="0" w:line="360" w:lineRule="auto"/>
              <w:rPr>
                <w:rFonts w:asciiTheme="majorBidi" w:hAnsiTheme="majorBidi" w:cstheme="majorBidi"/>
                <w:sz w:val="24"/>
                <w:szCs w:val="24"/>
              </w:rPr>
            </w:pPr>
          </w:p>
        </w:tc>
        <w:tc>
          <w:tcPr>
            <w:tcW w:w="380" w:type="pct"/>
            <w:tcBorders>
              <w:top w:val="single" w:sz="4" w:space="0" w:color="000000"/>
              <w:left w:val="single" w:sz="4" w:space="0" w:color="000000"/>
              <w:bottom w:val="single" w:sz="4" w:space="0" w:color="000000"/>
              <w:right w:val="single" w:sz="4" w:space="0" w:color="000000"/>
            </w:tcBorders>
          </w:tcPr>
          <w:p w14:paraId="4611F052" w14:textId="77777777" w:rsidR="00D504E4" w:rsidRPr="00D504E4" w:rsidRDefault="00D504E4" w:rsidP="00D504E4">
            <w:pPr>
              <w:spacing w:after="0" w:line="360" w:lineRule="auto"/>
              <w:rPr>
                <w:rFonts w:asciiTheme="majorBidi" w:hAnsiTheme="majorBidi" w:cstheme="majorBidi"/>
                <w:sz w:val="24"/>
                <w:szCs w:val="24"/>
              </w:rPr>
            </w:pPr>
          </w:p>
        </w:tc>
      </w:tr>
      <w:tr w:rsidR="00D504E4" w:rsidRPr="00D504E4" w14:paraId="77230551" w14:textId="77777777" w:rsidTr="003F4772">
        <w:tc>
          <w:tcPr>
            <w:tcW w:w="437" w:type="pct"/>
            <w:tcBorders>
              <w:top w:val="single" w:sz="4" w:space="0" w:color="000000"/>
              <w:left w:val="single" w:sz="4" w:space="0" w:color="000000"/>
              <w:bottom w:val="single" w:sz="4" w:space="0" w:color="000000"/>
              <w:right w:val="single" w:sz="4" w:space="0" w:color="000000"/>
            </w:tcBorders>
          </w:tcPr>
          <w:p w14:paraId="00034192" w14:textId="77777777" w:rsidR="00D504E4" w:rsidRPr="00D504E4" w:rsidRDefault="00D504E4" w:rsidP="00D504E4">
            <w:pPr>
              <w:spacing w:after="0" w:line="360" w:lineRule="auto"/>
              <w:ind w:left="-142" w:right="-108"/>
              <w:jc w:val="center"/>
              <w:rPr>
                <w:rFonts w:asciiTheme="majorBidi" w:hAnsiTheme="majorBidi" w:cstheme="majorBidi"/>
                <w:sz w:val="24"/>
                <w:szCs w:val="24"/>
              </w:rPr>
            </w:pPr>
          </w:p>
        </w:tc>
        <w:tc>
          <w:tcPr>
            <w:tcW w:w="618" w:type="pct"/>
            <w:tcBorders>
              <w:top w:val="single" w:sz="4" w:space="0" w:color="000000"/>
              <w:left w:val="single" w:sz="4" w:space="0" w:color="000000"/>
              <w:bottom w:val="single" w:sz="4" w:space="0" w:color="000000"/>
              <w:right w:val="single" w:sz="4" w:space="0" w:color="000000"/>
            </w:tcBorders>
          </w:tcPr>
          <w:p w14:paraId="17F73065" w14:textId="77777777" w:rsidR="00D504E4" w:rsidRPr="00D504E4" w:rsidRDefault="00D504E4" w:rsidP="00D504E4">
            <w:pPr>
              <w:spacing w:after="0" w:line="360" w:lineRule="auto"/>
              <w:rPr>
                <w:rFonts w:asciiTheme="majorBidi" w:hAnsiTheme="majorBidi" w:cstheme="majorBidi"/>
                <w:sz w:val="24"/>
                <w:szCs w:val="24"/>
              </w:rPr>
            </w:pPr>
          </w:p>
        </w:tc>
        <w:tc>
          <w:tcPr>
            <w:tcW w:w="665" w:type="pct"/>
            <w:tcBorders>
              <w:top w:val="single" w:sz="4" w:space="0" w:color="000000"/>
              <w:left w:val="single" w:sz="4" w:space="0" w:color="000000"/>
              <w:bottom w:val="single" w:sz="4" w:space="0" w:color="000000"/>
              <w:right w:val="single" w:sz="4" w:space="0" w:color="000000"/>
            </w:tcBorders>
          </w:tcPr>
          <w:p w14:paraId="01084892" w14:textId="77777777" w:rsidR="00D504E4" w:rsidRPr="00D504E4" w:rsidRDefault="00D504E4" w:rsidP="00D504E4">
            <w:pPr>
              <w:spacing w:after="0" w:line="360" w:lineRule="auto"/>
              <w:rPr>
                <w:rFonts w:asciiTheme="majorBidi" w:hAnsiTheme="majorBidi" w:cstheme="majorBidi"/>
                <w:sz w:val="24"/>
                <w:szCs w:val="24"/>
              </w:rPr>
            </w:pPr>
          </w:p>
        </w:tc>
        <w:tc>
          <w:tcPr>
            <w:tcW w:w="428" w:type="pct"/>
            <w:tcBorders>
              <w:top w:val="single" w:sz="4" w:space="0" w:color="000000"/>
              <w:left w:val="single" w:sz="4" w:space="0" w:color="000000"/>
              <w:bottom w:val="single" w:sz="4" w:space="0" w:color="000000"/>
              <w:right w:val="single" w:sz="4" w:space="0" w:color="000000"/>
            </w:tcBorders>
          </w:tcPr>
          <w:p w14:paraId="35D4BAFB" w14:textId="77777777" w:rsidR="00D504E4" w:rsidRPr="00D504E4" w:rsidRDefault="00D504E4" w:rsidP="00D504E4">
            <w:pPr>
              <w:spacing w:after="0" w:line="360" w:lineRule="auto"/>
              <w:rPr>
                <w:rFonts w:asciiTheme="majorBidi" w:hAnsiTheme="majorBidi" w:cstheme="majorBidi"/>
                <w:sz w:val="24"/>
                <w:szCs w:val="24"/>
              </w:rPr>
            </w:pPr>
          </w:p>
        </w:tc>
        <w:tc>
          <w:tcPr>
            <w:tcW w:w="475" w:type="pct"/>
            <w:tcBorders>
              <w:top w:val="single" w:sz="4" w:space="0" w:color="000000"/>
              <w:left w:val="single" w:sz="4" w:space="0" w:color="000000"/>
              <w:bottom w:val="single" w:sz="4" w:space="0" w:color="000000"/>
              <w:right w:val="single" w:sz="4" w:space="0" w:color="000000"/>
            </w:tcBorders>
          </w:tcPr>
          <w:p w14:paraId="3D15F847" w14:textId="77777777" w:rsidR="00D504E4" w:rsidRPr="00D504E4" w:rsidRDefault="00D504E4" w:rsidP="00D504E4">
            <w:pPr>
              <w:spacing w:after="0" w:line="360" w:lineRule="auto"/>
              <w:rPr>
                <w:rFonts w:asciiTheme="majorBidi" w:hAnsiTheme="majorBidi" w:cstheme="majorBidi"/>
                <w:sz w:val="24"/>
                <w:szCs w:val="24"/>
              </w:rPr>
            </w:pPr>
          </w:p>
        </w:tc>
        <w:tc>
          <w:tcPr>
            <w:tcW w:w="475" w:type="pct"/>
            <w:tcBorders>
              <w:top w:val="single" w:sz="4" w:space="0" w:color="000000"/>
              <w:left w:val="single" w:sz="4" w:space="0" w:color="000000"/>
              <w:bottom w:val="single" w:sz="4" w:space="0" w:color="000000"/>
              <w:right w:val="single" w:sz="4" w:space="0" w:color="000000"/>
            </w:tcBorders>
          </w:tcPr>
          <w:p w14:paraId="0EE29543" w14:textId="77777777" w:rsidR="00D504E4" w:rsidRPr="00D504E4" w:rsidRDefault="00D504E4" w:rsidP="00D504E4">
            <w:pPr>
              <w:spacing w:after="0" w:line="360" w:lineRule="auto"/>
              <w:rPr>
                <w:rFonts w:asciiTheme="majorBidi" w:hAnsiTheme="majorBidi" w:cstheme="majorBidi"/>
                <w:sz w:val="24"/>
                <w:szCs w:val="24"/>
              </w:rPr>
            </w:pPr>
          </w:p>
        </w:tc>
        <w:tc>
          <w:tcPr>
            <w:tcW w:w="428" w:type="pct"/>
            <w:tcBorders>
              <w:top w:val="single" w:sz="4" w:space="0" w:color="000000"/>
              <w:left w:val="single" w:sz="4" w:space="0" w:color="000000"/>
              <w:bottom w:val="single" w:sz="4" w:space="0" w:color="000000"/>
              <w:right w:val="double" w:sz="4" w:space="0" w:color="auto"/>
            </w:tcBorders>
          </w:tcPr>
          <w:p w14:paraId="2584DA2C" w14:textId="77777777" w:rsidR="00D504E4" w:rsidRPr="00D504E4" w:rsidRDefault="00D504E4" w:rsidP="00D504E4">
            <w:pPr>
              <w:spacing w:after="0" w:line="360" w:lineRule="auto"/>
              <w:rPr>
                <w:rFonts w:asciiTheme="majorBidi" w:hAnsiTheme="majorBidi" w:cstheme="majorBidi"/>
                <w:sz w:val="24"/>
                <w:szCs w:val="24"/>
              </w:rPr>
            </w:pPr>
          </w:p>
        </w:tc>
        <w:tc>
          <w:tcPr>
            <w:tcW w:w="713" w:type="pct"/>
            <w:tcBorders>
              <w:top w:val="single" w:sz="4" w:space="0" w:color="000000"/>
              <w:left w:val="double" w:sz="4" w:space="0" w:color="auto"/>
              <w:bottom w:val="single" w:sz="4" w:space="0" w:color="000000"/>
              <w:right w:val="single" w:sz="4" w:space="0" w:color="000000"/>
            </w:tcBorders>
          </w:tcPr>
          <w:p w14:paraId="74B2919D" w14:textId="77777777" w:rsidR="00D504E4" w:rsidRPr="00D504E4" w:rsidRDefault="00D504E4" w:rsidP="00D504E4">
            <w:pPr>
              <w:spacing w:after="0" w:line="360" w:lineRule="auto"/>
              <w:rPr>
                <w:rFonts w:asciiTheme="majorBidi" w:hAnsiTheme="majorBidi" w:cstheme="majorBidi"/>
                <w:sz w:val="24"/>
                <w:szCs w:val="24"/>
              </w:rPr>
            </w:pPr>
          </w:p>
        </w:tc>
        <w:tc>
          <w:tcPr>
            <w:tcW w:w="380" w:type="pct"/>
            <w:tcBorders>
              <w:top w:val="single" w:sz="4" w:space="0" w:color="000000"/>
              <w:left w:val="single" w:sz="4" w:space="0" w:color="000000"/>
              <w:bottom w:val="single" w:sz="4" w:space="0" w:color="000000"/>
              <w:right w:val="single" w:sz="4" w:space="0" w:color="000000"/>
            </w:tcBorders>
          </w:tcPr>
          <w:p w14:paraId="018926C1" w14:textId="77777777" w:rsidR="00D504E4" w:rsidRPr="00D504E4" w:rsidRDefault="00D504E4" w:rsidP="00D504E4">
            <w:pPr>
              <w:spacing w:after="0" w:line="360" w:lineRule="auto"/>
              <w:rPr>
                <w:rFonts w:asciiTheme="majorBidi" w:hAnsiTheme="majorBidi" w:cstheme="majorBidi"/>
                <w:sz w:val="24"/>
                <w:szCs w:val="24"/>
              </w:rPr>
            </w:pPr>
          </w:p>
        </w:tc>
        <w:tc>
          <w:tcPr>
            <w:tcW w:w="380" w:type="pct"/>
            <w:tcBorders>
              <w:top w:val="single" w:sz="4" w:space="0" w:color="000000"/>
              <w:left w:val="single" w:sz="4" w:space="0" w:color="000000"/>
              <w:bottom w:val="single" w:sz="4" w:space="0" w:color="000000"/>
              <w:right w:val="single" w:sz="4" w:space="0" w:color="000000"/>
            </w:tcBorders>
          </w:tcPr>
          <w:p w14:paraId="05A07131" w14:textId="77777777" w:rsidR="00D504E4" w:rsidRPr="00D504E4" w:rsidRDefault="00D504E4" w:rsidP="00D504E4">
            <w:pPr>
              <w:spacing w:after="0" w:line="360" w:lineRule="auto"/>
              <w:rPr>
                <w:rFonts w:asciiTheme="majorBidi" w:hAnsiTheme="majorBidi" w:cstheme="majorBidi"/>
                <w:sz w:val="24"/>
                <w:szCs w:val="24"/>
              </w:rPr>
            </w:pPr>
          </w:p>
        </w:tc>
      </w:tr>
      <w:tr w:rsidR="00D504E4" w:rsidRPr="00D504E4" w14:paraId="01BB5302" w14:textId="77777777" w:rsidTr="003F4772">
        <w:tc>
          <w:tcPr>
            <w:tcW w:w="437" w:type="pct"/>
            <w:tcBorders>
              <w:top w:val="single" w:sz="4" w:space="0" w:color="000000"/>
              <w:left w:val="single" w:sz="4" w:space="0" w:color="000000"/>
              <w:bottom w:val="single" w:sz="4" w:space="0" w:color="000000"/>
              <w:right w:val="single" w:sz="4" w:space="0" w:color="000000"/>
            </w:tcBorders>
          </w:tcPr>
          <w:p w14:paraId="158FF9AF" w14:textId="77777777" w:rsidR="00D504E4" w:rsidRPr="00D504E4" w:rsidRDefault="00D504E4" w:rsidP="00D504E4">
            <w:pPr>
              <w:spacing w:after="0" w:line="360" w:lineRule="auto"/>
              <w:ind w:left="-142" w:right="-108"/>
              <w:jc w:val="center"/>
              <w:rPr>
                <w:rFonts w:asciiTheme="majorBidi" w:hAnsiTheme="majorBidi" w:cstheme="majorBidi"/>
                <w:sz w:val="24"/>
                <w:szCs w:val="24"/>
              </w:rPr>
            </w:pPr>
          </w:p>
        </w:tc>
        <w:tc>
          <w:tcPr>
            <w:tcW w:w="618" w:type="pct"/>
            <w:tcBorders>
              <w:top w:val="single" w:sz="4" w:space="0" w:color="000000"/>
              <w:left w:val="single" w:sz="4" w:space="0" w:color="000000"/>
              <w:bottom w:val="single" w:sz="4" w:space="0" w:color="000000"/>
              <w:right w:val="single" w:sz="4" w:space="0" w:color="000000"/>
            </w:tcBorders>
          </w:tcPr>
          <w:p w14:paraId="4F6A6F89" w14:textId="77777777" w:rsidR="00D504E4" w:rsidRPr="00D504E4" w:rsidRDefault="00D504E4" w:rsidP="00D504E4">
            <w:pPr>
              <w:spacing w:after="0" w:line="360" w:lineRule="auto"/>
              <w:rPr>
                <w:rFonts w:asciiTheme="majorBidi" w:hAnsiTheme="majorBidi" w:cstheme="majorBidi"/>
                <w:sz w:val="24"/>
                <w:szCs w:val="24"/>
              </w:rPr>
            </w:pPr>
          </w:p>
        </w:tc>
        <w:tc>
          <w:tcPr>
            <w:tcW w:w="665" w:type="pct"/>
            <w:tcBorders>
              <w:top w:val="single" w:sz="4" w:space="0" w:color="000000"/>
              <w:left w:val="single" w:sz="4" w:space="0" w:color="000000"/>
              <w:bottom w:val="single" w:sz="4" w:space="0" w:color="000000"/>
              <w:right w:val="single" w:sz="4" w:space="0" w:color="000000"/>
            </w:tcBorders>
          </w:tcPr>
          <w:p w14:paraId="4145C71E" w14:textId="77777777" w:rsidR="00D504E4" w:rsidRPr="00D504E4" w:rsidRDefault="00D504E4" w:rsidP="00D504E4">
            <w:pPr>
              <w:spacing w:after="0" w:line="360" w:lineRule="auto"/>
              <w:rPr>
                <w:rFonts w:asciiTheme="majorBidi" w:hAnsiTheme="majorBidi" w:cstheme="majorBidi"/>
                <w:sz w:val="24"/>
                <w:szCs w:val="24"/>
              </w:rPr>
            </w:pPr>
          </w:p>
        </w:tc>
        <w:tc>
          <w:tcPr>
            <w:tcW w:w="428" w:type="pct"/>
            <w:tcBorders>
              <w:top w:val="single" w:sz="4" w:space="0" w:color="000000"/>
              <w:left w:val="single" w:sz="4" w:space="0" w:color="000000"/>
              <w:bottom w:val="single" w:sz="4" w:space="0" w:color="000000"/>
              <w:right w:val="single" w:sz="4" w:space="0" w:color="000000"/>
            </w:tcBorders>
          </w:tcPr>
          <w:p w14:paraId="2CF49667" w14:textId="77777777" w:rsidR="00D504E4" w:rsidRPr="00D504E4" w:rsidRDefault="00D504E4" w:rsidP="00D504E4">
            <w:pPr>
              <w:spacing w:after="0" w:line="360" w:lineRule="auto"/>
              <w:rPr>
                <w:rFonts w:asciiTheme="majorBidi" w:hAnsiTheme="majorBidi" w:cstheme="majorBidi"/>
                <w:sz w:val="24"/>
                <w:szCs w:val="24"/>
              </w:rPr>
            </w:pPr>
          </w:p>
        </w:tc>
        <w:tc>
          <w:tcPr>
            <w:tcW w:w="475" w:type="pct"/>
            <w:tcBorders>
              <w:top w:val="single" w:sz="4" w:space="0" w:color="000000"/>
              <w:left w:val="single" w:sz="4" w:space="0" w:color="000000"/>
              <w:bottom w:val="single" w:sz="4" w:space="0" w:color="000000"/>
              <w:right w:val="single" w:sz="4" w:space="0" w:color="000000"/>
            </w:tcBorders>
          </w:tcPr>
          <w:p w14:paraId="3E3AB25A" w14:textId="77777777" w:rsidR="00D504E4" w:rsidRPr="00D504E4" w:rsidRDefault="00D504E4" w:rsidP="00D504E4">
            <w:pPr>
              <w:spacing w:after="0" w:line="360" w:lineRule="auto"/>
              <w:rPr>
                <w:rFonts w:asciiTheme="majorBidi" w:hAnsiTheme="majorBidi" w:cstheme="majorBidi"/>
                <w:sz w:val="24"/>
                <w:szCs w:val="24"/>
              </w:rPr>
            </w:pPr>
          </w:p>
        </w:tc>
        <w:tc>
          <w:tcPr>
            <w:tcW w:w="475" w:type="pct"/>
            <w:tcBorders>
              <w:top w:val="single" w:sz="4" w:space="0" w:color="000000"/>
              <w:left w:val="single" w:sz="4" w:space="0" w:color="000000"/>
              <w:bottom w:val="single" w:sz="4" w:space="0" w:color="000000"/>
              <w:right w:val="single" w:sz="4" w:space="0" w:color="000000"/>
            </w:tcBorders>
          </w:tcPr>
          <w:p w14:paraId="6CD904BA" w14:textId="77777777" w:rsidR="00D504E4" w:rsidRPr="00D504E4" w:rsidRDefault="00D504E4" w:rsidP="00D504E4">
            <w:pPr>
              <w:spacing w:after="0" w:line="360" w:lineRule="auto"/>
              <w:rPr>
                <w:rFonts w:asciiTheme="majorBidi" w:hAnsiTheme="majorBidi" w:cstheme="majorBidi"/>
                <w:sz w:val="24"/>
                <w:szCs w:val="24"/>
              </w:rPr>
            </w:pPr>
          </w:p>
        </w:tc>
        <w:tc>
          <w:tcPr>
            <w:tcW w:w="428" w:type="pct"/>
            <w:tcBorders>
              <w:top w:val="single" w:sz="4" w:space="0" w:color="000000"/>
              <w:left w:val="single" w:sz="4" w:space="0" w:color="000000"/>
              <w:bottom w:val="single" w:sz="4" w:space="0" w:color="000000"/>
              <w:right w:val="double" w:sz="4" w:space="0" w:color="auto"/>
            </w:tcBorders>
          </w:tcPr>
          <w:p w14:paraId="5C975233" w14:textId="77777777" w:rsidR="00D504E4" w:rsidRPr="00D504E4" w:rsidRDefault="00D504E4" w:rsidP="00D504E4">
            <w:pPr>
              <w:spacing w:after="0" w:line="360" w:lineRule="auto"/>
              <w:rPr>
                <w:rFonts w:asciiTheme="majorBidi" w:hAnsiTheme="majorBidi" w:cstheme="majorBidi"/>
                <w:sz w:val="24"/>
                <w:szCs w:val="24"/>
              </w:rPr>
            </w:pPr>
          </w:p>
        </w:tc>
        <w:tc>
          <w:tcPr>
            <w:tcW w:w="713" w:type="pct"/>
            <w:tcBorders>
              <w:top w:val="single" w:sz="4" w:space="0" w:color="000000"/>
              <w:left w:val="double" w:sz="4" w:space="0" w:color="auto"/>
              <w:bottom w:val="single" w:sz="4" w:space="0" w:color="000000"/>
              <w:right w:val="single" w:sz="4" w:space="0" w:color="000000"/>
            </w:tcBorders>
          </w:tcPr>
          <w:p w14:paraId="34394778" w14:textId="77777777" w:rsidR="00D504E4" w:rsidRPr="00D504E4" w:rsidRDefault="00D504E4" w:rsidP="00D504E4">
            <w:pPr>
              <w:spacing w:after="0" w:line="360" w:lineRule="auto"/>
              <w:rPr>
                <w:rFonts w:asciiTheme="majorBidi" w:hAnsiTheme="majorBidi" w:cstheme="majorBidi"/>
                <w:sz w:val="24"/>
                <w:szCs w:val="24"/>
              </w:rPr>
            </w:pPr>
          </w:p>
        </w:tc>
        <w:tc>
          <w:tcPr>
            <w:tcW w:w="380" w:type="pct"/>
            <w:tcBorders>
              <w:top w:val="single" w:sz="4" w:space="0" w:color="000000"/>
              <w:left w:val="single" w:sz="4" w:space="0" w:color="000000"/>
              <w:bottom w:val="single" w:sz="4" w:space="0" w:color="000000"/>
              <w:right w:val="single" w:sz="4" w:space="0" w:color="000000"/>
            </w:tcBorders>
          </w:tcPr>
          <w:p w14:paraId="14779160" w14:textId="77777777" w:rsidR="00D504E4" w:rsidRPr="00D504E4" w:rsidRDefault="00D504E4" w:rsidP="00D504E4">
            <w:pPr>
              <w:spacing w:after="0" w:line="360" w:lineRule="auto"/>
              <w:rPr>
                <w:rFonts w:asciiTheme="majorBidi" w:hAnsiTheme="majorBidi" w:cstheme="majorBidi"/>
                <w:sz w:val="24"/>
                <w:szCs w:val="24"/>
              </w:rPr>
            </w:pPr>
          </w:p>
        </w:tc>
        <w:tc>
          <w:tcPr>
            <w:tcW w:w="380" w:type="pct"/>
            <w:tcBorders>
              <w:top w:val="single" w:sz="4" w:space="0" w:color="000000"/>
              <w:left w:val="single" w:sz="4" w:space="0" w:color="000000"/>
              <w:bottom w:val="single" w:sz="4" w:space="0" w:color="000000"/>
              <w:right w:val="single" w:sz="4" w:space="0" w:color="000000"/>
            </w:tcBorders>
          </w:tcPr>
          <w:p w14:paraId="4A10CDFE" w14:textId="77777777" w:rsidR="00D504E4" w:rsidRPr="00D504E4" w:rsidRDefault="00D504E4" w:rsidP="00D504E4">
            <w:pPr>
              <w:spacing w:after="0" w:line="360" w:lineRule="auto"/>
              <w:rPr>
                <w:rFonts w:asciiTheme="majorBidi" w:hAnsiTheme="majorBidi" w:cstheme="majorBidi"/>
                <w:sz w:val="24"/>
                <w:szCs w:val="24"/>
              </w:rPr>
            </w:pPr>
          </w:p>
        </w:tc>
      </w:tr>
      <w:tr w:rsidR="00D504E4" w:rsidRPr="00D504E4" w14:paraId="2A23E28A" w14:textId="77777777" w:rsidTr="003F4772">
        <w:tc>
          <w:tcPr>
            <w:tcW w:w="437" w:type="pct"/>
            <w:tcBorders>
              <w:top w:val="single" w:sz="4" w:space="0" w:color="000000"/>
              <w:left w:val="single" w:sz="4" w:space="0" w:color="000000"/>
              <w:bottom w:val="single" w:sz="4" w:space="0" w:color="000000"/>
              <w:right w:val="single" w:sz="4" w:space="0" w:color="000000"/>
            </w:tcBorders>
          </w:tcPr>
          <w:p w14:paraId="0A6C1D04" w14:textId="77777777" w:rsidR="00D504E4" w:rsidRPr="00D504E4" w:rsidRDefault="00D504E4" w:rsidP="00D504E4">
            <w:pPr>
              <w:spacing w:after="0" w:line="360" w:lineRule="auto"/>
              <w:ind w:left="-142" w:right="-108"/>
              <w:jc w:val="center"/>
              <w:rPr>
                <w:rFonts w:asciiTheme="majorBidi" w:hAnsiTheme="majorBidi" w:cstheme="majorBidi"/>
                <w:sz w:val="24"/>
                <w:szCs w:val="24"/>
              </w:rPr>
            </w:pPr>
          </w:p>
        </w:tc>
        <w:tc>
          <w:tcPr>
            <w:tcW w:w="618" w:type="pct"/>
            <w:tcBorders>
              <w:top w:val="single" w:sz="4" w:space="0" w:color="000000"/>
              <w:left w:val="single" w:sz="4" w:space="0" w:color="000000"/>
              <w:bottom w:val="single" w:sz="4" w:space="0" w:color="000000"/>
              <w:right w:val="single" w:sz="4" w:space="0" w:color="000000"/>
            </w:tcBorders>
          </w:tcPr>
          <w:p w14:paraId="70A1D927" w14:textId="77777777" w:rsidR="00D504E4" w:rsidRPr="00D504E4" w:rsidRDefault="00D504E4" w:rsidP="00D504E4">
            <w:pPr>
              <w:spacing w:after="0" w:line="360" w:lineRule="auto"/>
              <w:rPr>
                <w:rFonts w:asciiTheme="majorBidi" w:hAnsiTheme="majorBidi" w:cstheme="majorBidi"/>
                <w:sz w:val="24"/>
                <w:szCs w:val="24"/>
              </w:rPr>
            </w:pPr>
          </w:p>
        </w:tc>
        <w:tc>
          <w:tcPr>
            <w:tcW w:w="665" w:type="pct"/>
            <w:tcBorders>
              <w:top w:val="single" w:sz="4" w:space="0" w:color="000000"/>
              <w:left w:val="single" w:sz="4" w:space="0" w:color="000000"/>
              <w:bottom w:val="single" w:sz="4" w:space="0" w:color="000000"/>
              <w:right w:val="single" w:sz="4" w:space="0" w:color="000000"/>
            </w:tcBorders>
          </w:tcPr>
          <w:p w14:paraId="0C148E92" w14:textId="77777777" w:rsidR="00D504E4" w:rsidRPr="00D504E4" w:rsidRDefault="00D504E4" w:rsidP="00D504E4">
            <w:pPr>
              <w:spacing w:after="0" w:line="360" w:lineRule="auto"/>
              <w:rPr>
                <w:rFonts w:asciiTheme="majorBidi" w:hAnsiTheme="majorBidi" w:cstheme="majorBidi"/>
                <w:sz w:val="24"/>
                <w:szCs w:val="24"/>
              </w:rPr>
            </w:pPr>
          </w:p>
        </w:tc>
        <w:tc>
          <w:tcPr>
            <w:tcW w:w="428" w:type="pct"/>
            <w:tcBorders>
              <w:top w:val="single" w:sz="4" w:space="0" w:color="000000"/>
              <w:left w:val="single" w:sz="4" w:space="0" w:color="000000"/>
              <w:bottom w:val="single" w:sz="4" w:space="0" w:color="000000"/>
              <w:right w:val="single" w:sz="4" w:space="0" w:color="000000"/>
            </w:tcBorders>
          </w:tcPr>
          <w:p w14:paraId="0BAE207A" w14:textId="77777777" w:rsidR="00D504E4" w:rsidRPr="00D504E4" w:rsidRDefault="00D504E4" w:rsidP="00D504E4">
            <w:pPr>
              <w:spacing w:after="0" w:line="360" w:lineRule="auto"/>
              <w:rPr>
                <w:rFonts w:asciiTheme="majorBidi" w:hAnsiTheme="majorBidi" w:cstheme="majorBidi"/>
                <w:sz w:val="24"/>
                <w:szCs w:val="24"/>
              </w:rPr>
            </w:pPr>
          </w:p>
        </w:tc>
        <w:tc>
          <w:tcPr>
            <w:tcW w:w="475" w:type="pct"/>
            <w:tcBorders>
              <w:top w:val="single" w:sz="4" w:space="0" w:color="000000"/>
              <w:left w:val="single" w:sz="4" w:space="0" w:color="000000"/>
              <w:bottom w:val="single" w:sz="4" w:space="0" w:color="000000"/>
              <w:right w:val="single" w:sz="4" w:space="0" w:color="000000"/>
            </w:tcBorders>
          </w:tcPr>
          <w:p w14:paraId="3220ACF5" w14:textId="77777777" w:rsidR="00D504E4" w:rsidRPr="00D504E4" w:rsidRDefault="00D504E4" w:rsidP="00D504E4">
            <w:pPr>
              <w:spacing w:after="0" w:line="360" w:lineRule="auto"/>
              <w:rPr>
                <w:rFonts w:asciiTheme="majorBidi" w:hAnsiTheme="majorBidi" w:cstheme="majorBidi"/>
                <w:sz w:val="24"/>
                <w:szCs w:val="24"/>
              </w:rPr>
            </w:pPr>
          </w:p>
        </w:tc>
        <w:tc>
          <w:tcPr>
            <w:tcW w:w="475" w:type="pct"/>
            <w:tcBorders>
              <w:top w:val="single" w:sz="4" w:space="0" w:color="000000"/>
              <w:left w:val="single" w:sz="4" w:space="0" w:color="000000"/>
              <w:bottom w:val="single" w:sz="4" w:space="0" w:color="000000"/>
              <w:right w:val="single" w:sz="4" w:space="0" w:color="000000"/>
            </w:tcBorders>
          </w:tcPr>
          <w:p w14:paraId="2A97F52B" w14:textId="77777777" w:rsidR="00D504E4" w:rsidRPr="00D504E4" w:rsidRDefault="00D504E4" w:rsidP="00D504E4">
            <w:pPr>
              <w:spacing w:after="0" w:line="360" w:lineRule="auto"/>
              <w:rPr>
                <w:rFonts w:asciiTheme="majorBidi" w:hAnsiTheme="majorBidi" w:cstheme="majorBidi"/>
                <w:sz w:val="24"/>
                <w:szCs w:val="24"/>
              </w:rPr>
            </w:pPr>
          </w:p>
        </w:tc>
        <w:tc>
          <w:tcPr>
            <w:tcW w:w="428" w:type="pct"/>
            <w:tcBorders>
              <w:top w:val="single" w:sz="4" w:space="0" w:color="000000"/>
              <w:left w:val="single" w:sz="4" w:space="0" w:color="000000"/>
              <w:bottom w:val="single" w:sz="4" w:space="0" w:color="000000"/>
              <w:right w:val="double" w:sz="4" w:space="0" w:color="auto"/>
            </w:tcBorders>
          </w:tcPr>
          <w:p w14:paraId="22A53502" w14:textId="77777777" w:rsidR="00D504E4" w:rsidRPr="00D504E4" w:rsidRDefault="00D504E4" w:rsidP="00D504E4">
            <w:pPr>
              <w:spacing w:after="0" w:line="360" w:lineRule="auto"/>
              <w:rPr>
                <w:rFonts w:asciiTheme="majorBidi" w:hAnsiTheme="majorBidi" w:cstheme="majorBidi"/>
                <w:sz w:val="24"/>
                <w:szCs w:val="24"/>
              </w:rPr>
            </w:pPr>
          </w:p>
        </w:tc>
        <w:tc>
          <w:tcPr>
            <w:tcW w:w="713" w:type="pct"/>
            <w:tcBorders>
              <w:top w:val="single" w:sz="4" w:space="0" w:color="000000"/>
              <w:left w:val="double" w:sz="4" w:space="0" w:color="auto"/>
              <w:bottom w:val="single" w:sz="4" w:space="0" w:color="000000"/>
              <w:right w:val="single" w:sz="4" w:space="0" w:color="000000"/>
            </w:tcBorders>
          </w:tcPr>
          <w:p w14:paraId="36EF6505" w14:textId="77777777" w:rsidR="00D504E4" w:rsidRPr="00D504E4" w:rsidRDefault="00D504E4" w:rsidP="00D504E4">
            <w:pPr>
              <w:spacing w:after="0" w:line="360" w:lineRule="auto"/>
              <w:rPr>
                <w:rFonts w:asciiTheme="majorBidi" w:hAnsiTheme="majorBidi" w:cstheme="majorBidi"/>
                <w:sz w:val="24"/>
                <w:szCs w:val="24"/>
              </w:rPr>
            </w:pPr>
          </w:p>
        </w:tc>
        <w:tc>
          <w:tcPr>
            <w:tcW w:w="380" w:type="pct"/>
            <w:tcBorders>
              <w:top w:val="single" w:sz="4" w:space="0" w:color="000000"/>
              <w:left w:val="single" w:sz="4" w:space="0" w:color="000000"/>
              <w:bottom w:val="single" w:sz="4" w:space="0" w:color="000000"/>
              <w:right w:val="single" w:sz="4" w:space="0" w:color="000000"/>
            </w:tcBorders>
          </w:tcPr>
          <w:p w14:paraId="19033BBF" w14:textId="77777777" w:rsidR="00D504E4" w:rsidRPr="00D504E4" w:rsidRDefault="00D504E4" w:rsidP="00D504E4">
            <w:pPr>
              <w:spacing w:after="0" w:line="360" w:lineRule="auto"/>
              <w:rPr>
                <w:rFonts w:asciiTheme="majorBidi" w:hAnsiTheme="majorBidi" w:cstheme="majorBidi"/>
                <w:sz w:val="24"/>
                <w:szCs w:val="24"/>
              </w:rPr>
            </w:pPr>
          </w:p>
        </w:tc>
        <w:tc>
          <w:tcPr>
            <w:tcW w:w="380" w:type="pct"/>
            <w:tcBorders>
              <w:top w:val="single" w:sz="4" w:space="0" w:color="000000"/>
              <w:left w:val="single" w:sz="4" w:space="0" w:color="000000"/>
              <w:bottom w:val="single" w:sz="4" w:space="0" w:color="000000"/>
              <w:right w:val="single" w:sz="4" w:space="0" w:color="000000"/>
            </w:tcBorders>
          </w:tcPr>
          <w:p w14:paraId="2C17DA71" w14:textId="77777777" w:rsidR="00D504E4" w:rsidRPr="00D504E4" w:rsidRDefault="00D504E4" w:rsidP="00D504E4">
            <w:pPr>
              <w:spacing w:after="0" w:line="360" w:lineRule="auto"/>
              <w:rPr>
                <w:rFonts w:asciiTheme="majorBidi" w:hAnsiTheme="majorBidi" w:cstheme="majorBidi"/>
                <w:sz w:val="24"/>
                <w:szCs w:val="24"/>
              </w:rPr>
            </w:pPr>
          </w:p>
        </w:tc>
      </w:tr>
    </w:tbl>
    <w:p w14:paraId="3DB69888" w14:textId="77777777" w:rsidR="00D504E4" w:rsidRPr="00D504E4" w:rsidRDefault="00D504E4" w:rsidP="00D504E4">
      <w:pPr>
        <w:spacing w:after="0"/>
        <w:ind w:right="-142"/>
        <w:rPr>
          <w:rFonts w:asciiTheme="majorBidi" w:hAnsiTheme="majorBidi" w:cstheme="majorBidi"/>
          <w:sz w:val="24"/>
          <w:szCs w:val="24"/>
        </w:rPr>
      </w:pPr>
    </w:p>
    <w:p w14:paraId="21066F6D" w14:textId="77777777" w:rsidR="00D504E4" w:rsidRPr="00D504E4" w:rsidRDefault="00D504E4" w:rsidP="00D504E4">
      <w:pPr>
        <w:spacing w:before="120" w:after="0"/>
        <w:ind w:right="-142"/>
        <w:rPr>
          <w:rFonts w:asciiTheme="majorBidi" w:hAnsiTheme="majorBidi" w:cstheme="majorBidi"/>
          <w:sz w:val="24"/>
          <w:szCs w:val="24"/>
        </w:rPr>
      </w:pPr>
      <w:r w:rsidRPr="00D504E4">
        <w:rPr>
          <w:rFonts w:asciiTheme="majorBidi" w:hAnsiTheme="majorBidi" w:cstheme="majorBidi"/>
          <w:sz w:val="24"/>
          <w:szCs w:val="24"/>
        </w:rPr>
        <w:t xml:space="preserve">Примечание: 1. Графы 1-7 – заполняются Управляющей организацией до подписания акта о приемке работ по форме, указанной </w:t>
      </w:r>
    </w:p>
    <w:p w14:paraId="0EED7028" w14:textId="77777777" w:rsidR="00D504E4" w:rsidRPr="00D504E4" w:rsidRDefault="00D504E4" w:rsidP="00D504E4">
      <w:pPr>
        <w:spacing w:after="0"/>
        <w:ind w:right="-142" w:firstLine="1701"/>
        <w:rPr>
          <w:rFonts w:asciiTheme="majorBidi" w:hAnsiTheme="majorBidi" w:cstheme="majorBidi"/>
          <w:sz w:val="24"/>
          <w:szCs w:val="24"/>
        </w:rPr>
      </w:pPr>
      <w:r w:rsidRPr="00D504E4">
        <w:rPr>
          <w:rFonts w:asciiTheme="majorBidi" w:hAnsiTheme="majorBidi" w:cstheme="majorBidi"/>
          <w:sz w:val="24"/>
          <w:szCs w:val="24"/>
        </w:rPr>
        <w:t>в Приложении № 12 к Договору.</w:t>
      </w:r>
    </w:p>
    <w:p w14:paraId="45F473EA" w14:textId="77777777" w:rsidR="00D504E4" w:rsidRPr="00D504E4" w:rsidRDefault="00D504E4" w:rsidP="00D504E4">
      <w:pPr>
        <w:spacing w:after="0"/>
        <w:ind w:left="1701" w:right="-142" w:hanging="283"/>
        <w:rPr>
          <w:rFonts w:asciiTheme="majorBidi" w:hAnsiTheme="majorBidi" w:cstheme="majorBidi"/>
          <w:sz w:val="24"/>
          <w:szCs w:val="24"/>
        </w:rPr>
      </w:pPr>
      <w:r w:rsidRPr="00D504E4">
        <w:rPr>
          <w:rFonts w:asciiTheme="majorBidi" w:hAnsiTheme="majorBidi" w:cstheme="majorBidi"/>
          <w:sz w:val="24"/>
          <w:szCs w:val="24"/>
        </w:rPr>
        <w:t xml:space="preserve">2. Графы 8-9 – заполняются Управляющей организацией после подписания акта о приемке работ по форме, указанной в Приложении № 12 к Договору или при его отсутствии (см. 1 вариант п.4.1.7 Договора) или неподписания уполномоченным лицом (см.2 вариант п.4.1.7 Договора).  </w:t>
      </w:r>
    </w:p>
    <w:p w14:paraId="4E0FB97D" w14:textId="77777777" w:rsidR="00D504E4" w:rsidRPr="00D504E4" w:rsidRDefault="00D504E4" w:rsidP="00D504E4">
      <w:pPr>
        <w:spacing w:after="0"/>
        <w:ind w:left="1701" w:right="-142" w:hanging="283"/>
        <w:rPr>
          <w:rFonts w:asciiTheme="majorBidi" w:hAnsiTheme="majorBidi" w:cstheme="majorBidi"/>
          <w:sz w:val="24"/>
          <w:szCs w:val="24"/>
        </w:rPr>
      </w:pPr>
      <w:r w:rsidRPr="00D504E4">
        <w:rPr>
          <w:rFonts w:asciiTheme="majorBidi" w:hAnsiTheme="majorBidi" w:cstheme="majorBidi"/>
          <w:sz w:val="24"/>
          <w:szCs w:val="24"/>
        </w:rPr>
        <w:t xml:space="preserve">3. В графе 9 указывается сумма снижения стоимости в связи с недостатками выполненных работ, оказанных услуг в соответствии с Приложениями № 11 и № 12 к Договору или при учете экономии Управляющей организацией расходов на выполнение работ, услуг при определении стоимости работ (см. п.5.5. Договора).  </w:t>
      </w:r>
    </w:p>
    <w:p w14:paraId="4C4BD650" w14:textId="77777777" w:rsidR="00D504E4" w:rsidRPr="00D504E4" w:rsidRDefault="00D504E4" w:rsidP="00D504E4">
      <w:pPr>
        <w:spacing w:after="0"/>
        <w:ind w:left="1701" w:right="-142" w:hanging="283"/>
        <w:rPr>
          <w:rFonts w:asciiTheme="majorBidi" w:hAnsiTheme="majorBidi" w:cstheme="majorBidi"/>
          <w:sz w:val="24"/>
          <w:szCs w:val="24"/>
        </w:rPr>
      </w:pPr>
      <w:r w:rsidRPr="00D504E4">
        <w:rPr>
          <w:rFonts w:asciiTheme="majorBidi" w:hAnsiTheme="majorBidi" w:cstheme="majorBidi"/>
          <w:sz w:val="24"/>
          <w:szCs w:val="24"/>
        </w:rPr>
        <w:t xml:space="preserve">  </w:t>
      </w:r>
    </w:p>
    <w:p w14:paraId="1469961A" w14:textId="77777777" w:rsidR="00D504E4" w:rsidRPr="00D504E4" w:rsidRDefault="00D504E4" w:rsidP="00D504E4">
      <w:pPr>
        <w:spacing w:after="0"/>
        <w:ind w:left="1701" w:right="-142" w:hanging="283"/>
        <w:rPr>
          <w:rFonts w:asciiTheme="majorBidi" w:hAnsiTheme="majorBidi" w:cstheme="majorBidi"/>
          <w:sz w:val="24"/>
          <w:szCs w:val="24"/>
        </w:rPr>
      </w:pPr>
    </w:p>
    <w:tbl>
      <w:tblPr>
        <w:tblW w:w="14884" w:type="dxa"/>
        <w:tblLook w:val="00A0" w:firstRow="1" w:lastRow="0" w:firstColumn="1" w:lastColumn="0" w:noHBand="0" w:noVBand="0"/>
      </w:tblPr>
      <w:tblGrid>
        <w:gridCol w:w="9781"/>
        <w:gridCol w:w="567"/>
        <w:gridCol w:w="142"/>
        <w:gridCol w:w="4394"/>
      </w:tblGrid>
      <w:tr w:rsidR="00D504E4" w:rsidRPr="00D504E4" w14:paraId="2D4DE604" w14:textId="77777777" w:rsidTr="00D504E4">
        <w:tc>
          <w:tcPr>
            <w:tcW w:w="9781" w:type="dxa"/>
          </w:tcPr>
          <w:p w14:paraId="31B03186" w14:textId="77777777" w:rsidR="00D504E4" w:rsidRPr="00D504E4" w:rsidRDefault="00D504E4" w:rsidP="00D504E4">
            <w:pPr>
              <w:spacing w:after="0"/>
              <w:ind w:right="-142"/>
              <w:rPr>
                <w:rFonts w:asciiTheme="majorBidi" w:hAnsiTheme="majorBidi" w:cstheme="majorBidi"/>
                <w:sz w:val="24"/>
                <w:szCs w:val="24"/>
              </w:rPr>
            </w:pPr>
            <w:r w:rsidRPr="00D504E4">
              <w:rPr>
                <w:rFonts w:asciiTheme="majorBidi" w:hAnsiTheme="majorBidi" w:cstheme="majorBidi"/>
                <w:sz w:val="24"/>
                <w:szCs w:val="24"/>
              </w:rPr>
              <w:t>Отчет составил: специалист Управляющей организации (должность)</w:t>
            </w:r>
          </w:p>
          <w:p w14:paraId="4F689F7F" w14:textId="77777777" w:rsidR="00D504E4" w:rsidRPr="00D504E4" w:rsidRDefault="00D504E4" w:rsidP="00D504E4">
            <w:pPr>
              <w:spacing w:before="120" w:after="0"/>
              <w:ind w:right="-142"/>
              <w:rPr>
                <w:rFonts w:asciiTheme="majorBidi" w:hAnsiTheme="majorBidi" w:cstheme="majorBidi"/>
                <w:sz w:val="24"/>
                <w:szCs w:val="24"/>
              </w:rPr>
            </w:pPr>
            <w:r w:rsidRPr="00D504E4">
              <w:rPr>
                <w:rFonts w:asciiTheme="majorBidi" w:hAnsiTheme="majorBidi" w:cstheme="majorBidi"/>
                <w:b/>
                <w:sz w:val="24"/>
                <w:szCs w:val="24"/>
              </w:rPr>
              <w:t>до</w:t>
            </w:r>
            <w:r w:rsidRPr="00D504E4">
              <w:rPr>
                <w:rFonts w:asciiTheme="majorBidi" w:hAnsiTheme="majorBidi" w:cstheme="majorBidi"/>
                <w:sz w:val="24"/>
                <w:szCs w:val="24"/>
              </w:rPr>
              <w:t xml:space="preserve"> приемки работ, услуг уполномоченным лицом ________________ /Ф.И.О./ _______ (дата)</w:t>
            </w:r>
          </w:p>
          <w:p w14:paraId="7BBB9F5A" w14:textId="77777777" w:rsidR="00D504E4" w:rsidRPr="00D504E4" w:rsidRDefault="00D504E4" w:rsidP="00D504E4">
            <w:pPr>
              <w:spacing w:before="120" w:after="0"/>
              <w:ind w:right="-142"/>
              <w:rPr>
                <w:rFonts w:asciiTheme="majorBidi" w:hAnsiTheme="majorBidi" w:cstheme="majorBidi"/>
                <w:sz w:val="24"/>
                <w:szCs w:val="24"/>
              </w:rPr>
            </w:pPr>
            <w:r w:rsidRPr="00D504E4">
              <w:rPr>
                <w:rFonts w:asciiTheme="majorBidi" w:hAnsiTheme="majorBidi" w:cstheme="majorBidi"/>
                <w:b/>
                <w:sz w:val="24"/>
                <w:szCs w:val="24"/>
              </w:rPr>
              <w:t xml:space="preserve">после </w:t>
            </w:r>
            <w:r w:rsidRPr="00D504E4">
              <w:rPr>
                <w:rFonts w:asciiTheme="majorBidi" w:hAnsiTheme="majorBidi" w:cstheme="majorBidi"/>
                <w:sz w:val="24"/>
                <w:szCs w:val="24"/>
              </w:rPr>
              <w:t xml:space="preserve">приемки работ, услуг, уполномоченным лицом ____________ /Ф.И.О./ </w:t>
            </w:r>
            <w:r w:rsidRPr="00D504E4">
              <w:rPr>
                <w:rFonts w:asciiTheme="majorBidi" w:hAnsiTheme="majorBidi" w:cstheme="majorBidi"/>
                <w:sz w:val="24"/>
                <w:szCs w:val="24"/>
              </w:rPr>
              <w:softHyphen/>
            </w:r>
            <w:r w:rsidRPr="00D504E4">
              <w:rPr>
                <w:rFonts w:asciiTheme="majorBidi" w:hAnsiTheme="majorBidi" w:cstheme="majorBidi"/>
                <w:sz w:val="24"/>
                <w:szCs w:val="24"/>
              </w:rPr>
              <w:softHyphen/>
            </w:r>
            <w:r w:rsidRPr="00D504E4">
              <w:rPr>
                <w:rFonts w:asciiTheme="majorBidi" w:hAnsiTheme="majorBidi" w:cstheme="majorBidi"/>
                <w:sz w:val="24"/>
                <w:szCs w:val="24"/>
              </w:rPr>
              <w:softHyphen/>
            </w:r>
            <w:r w:rsidRPr="00D504E4">
              <w:rPr>
                <w:rFonts w:asciiTheme="majorBidi" w:hAnsiTheme="majorBidi" w:cstheme="majorBidi"/>
                <w:sz w:val="24"/>
                <w:szCs w:val="24"/>
              </w:rPr>
              <w:softHyphen/>
            </w:r>
            <w:r w:rsidRPr="00D504E4">
              <w:rPr>
                <w:rFonts w:asciiTheme="majorBidi" w:hAnsiTheme="majorBidi" w:cstheme="majorBidi"/>
                <w:sz w:val="24"/>
                <w:szCs w:val="24"/>
              </w:rPr>
              <w:softHyphen/>
            </w:r>
            <w:r w:rsidRPr="00D504E4">
              <w:rPr>
                <w:rFonts w:asciiTheme="majorBidi" w:hAnsiTheme="majorBidi" w:cstheme="majorBidi"/>
                <w:sz w:val="24"/>
                <w:szCs w:val="24"/>
              </w:rPr>
              <w:softHyphen/>
            </w:r>
            <w:r w:rsidRPr="00D504E4">
              <w:rPr>
                <w:rFonts w:asciiTheme="majorBidi" w:hAnsiTheme="majorBidi" w:cstheme="majorBidi"/>
                <w:sz w:val="24"/>
                <w:szCs w:val="24"/>
              </w:rPr>
              <w:softHyphen/>
              <w:t>_______ (дата)</w:t>
            </w:r>
          </w:p>
        </w:tc>
        <w:tc>
          <w:tcPr>
            <w:tcW w:w="567" w:type="dxa"/>
          </w:tcPr>
          <w:p w14:paraId="67DD4631" w14:textId="77777777" w:rsidR="00D504E4" w:rsidRPr="00D504E4" w:rsidRDefault="00D504E4" w:rsidP="00D504E4">
            <w:pPr>
              <w:spacing w:after="0"/>
              <w:ind w:right="-142"/>
              <w:rPr>
                <w:rFonts w:asciiTheme="majorBidi" w:hAnsiTheme="majorBidi" w:cstheme="majorBidi"/>
                <w:sz w:val="24"/>
                <w:szCs w:val="24"/>
              </w:rPr>
            </w:pPr>
          </w:p>
        </w:tc>
        <w:tc>
          <w:tcPr>
            <w:tcW w:w="4536" w:type="dxa"/>
            <w:gridSpan w:val="2"/>
          </w:tcPr>
          <w:p w14:paraId="2EDAA171" w14:textId="77777777" w:rsidR="00D504E4" w:rsidRPr="00D504E4" w:rsidRDefault="00D504E4" w:rsidP="00D504E4">
            <w:pPr>
              <w:spacing w:after="0"/>
              <w:ind w:right="-142"/>
              <w:rPr>
                <w:rFonts w:asciiTheme="majorBidi" w:hAnsiTheme="majorBidi" w:cstheme="majorBidi"/>
                <w:sz w:val="24"/>
                <w:szCs w:val="24"/>
              </w:rPr>
            </w:pPr>
            <w:r w:rsidRPr="00D504E4">
              <w:rPr>
                <w:rFonts w:asciiTheme="majorBidi" w:hAnsiTheme="majorBidi" w:cstheme="majorBidi"/>
                <w:sz w:val="24"/>
                <w:szCs w:val="24"/>
              </w:rPr>
              <w:t xml:space="preserve">Уполномоченное лицо, принявшее работы по прилагаемому акту </w:t>
            </w:r>
          </w:p>
          <w:p w14:paraId="14702526" w14:textId="77777777" w:rsidR="00D504E4" w:rsidRPr="00D504E4" w:rsidRDefault="00D504E4" w:rsidP="00D504E4">
            <w:pPr>
              <w:spacing w:after="0"/>
              <w:ind w:right="-142"/>
              <w:rPr>
                <w:rFonts w:asciiTheme="majorBidi" w:hAnsiTheme="majorBidi" w:cstheme="majorBidi"/>
                <w:sz w:val="24"/>
                <w:szCs w:val="24"/>
              </w:rPr>
            </w:pPr>
            <w:r w:rsidRPr="00D504E4">
              <w:rPr>
                <w:rFonts w:asciiTheme="majorBidi" w:hAnsiTheme="majorBidi" w:cstheme="majorBidi"/>
                <w:sz w:val="24"/>
                <w:szCs w:val="24"/>
              </w:rPr>
              <w:t>__________________________</w:t>
            </w:r>
          </w:p>
        </w:tc>
      </w:tr>
      <w:tr w:rsidR="00D504E4" w:rsidRPr="00D504E4" w14:paraId="3A0C7597" w14:textId="77777777" w:rsidTr="00D504E4">
        <w:tc>
          <w:tcPr>
            <w:tcW w:w="10490" w:type="dxa"/>
            <w:gridSpan w:val="3"/>
          </w:tcPr>
          <w:p w14:paraId="207DFEAC" w14:textId="77777777" w:rsidR="00D504E4" w:rsidRPr="00D504E4" w:rsidRDefault="00D504E4" w:rsidP="00D504E4">
            <w:pPr>
              <w:spacing w:after="0"/>
              <w:ind w:right="-142"/>
              <w:rPr>
                <w:rFonts w:asciiTheme="majorBidi" w:hAnsiTheme="majorBidi" w:cstheme="majorBidi"/>
                <w:sz w:val="24"/>
                <w:szCs w:val="24"/>
              </w:rPr>
            </w:pPr>
          </w:p>
        </w:tc>
        <w:tc>
          <w:tcPr>
            <w:tcW w:w="4394" w:type="dxa"/>
          </w:tcPr>
          <w:p w14:paraId="1C9FD072" w14:textId="77777777" w:rsidR="00D504E4" w:rsidRPr="00D504E4" w:rsidRDefault="00D504E4" w:rsidP="00D504E4">
            <w:pPr>
              <w:spacing w:after="0"/>
              <w:ind w:right="-142"/>
              <w:rPr>
                <w:rFonts w:asciiTheme="majorBidi" w:hAnsiTheme="majorBidi" w:cstheme="majorBidi"/>
                <w:sz w:val="24"/>
                <w:szCs w:val="24"/>
              </w:rPr>
            </w:pPr>
          </w:p>
        </w:tc>
      </w:tr>
    </w:tbl>
    <w:p w14:paraId="0B07E2F9" w14:textId="77777777" w:rsidR="00D504E4" w:rsidRPr="00D504E4" w:rsidRDefault="00D504E4" w:rsidP="00D504E4">
      <w:pPr>
        <w:spacing w:after="0"/>
        <w:ind w:left="1701" w:right="-142" w:hanging="283"/>
        <w:rPr>
          <w:rFonts w:asciiTheme="majorBidi" w:hAnsiTheme="majorBidi" w:cstheme="majorBidi"/>
          <w:sz w:val="24"/>
          <w:szCs w:val="24"/>
        </w:rPr>
      </w:pPr>
      <w:r w:rsidRPr="00D504E4">
        <w:rPr>
          <w:rFonts w:asciiTheme="majorBidi" w:hAnsiTheme="majorBidi" w:cstheme="majorBidi"/>
          <w:sz w:val="24"/>
          <w:szCs w:val="24"/>
        </w:rPr>
        <w:t xml:space="preserve">                               </w:t>
      </w:r>
    </w:p>
    <w:p w14:paraId="489B1803" w14:textId="77777777" w:rsidR="00D504E4" w:rsidRPr="00D504E4" w:rsidRDefault="00D504E4" w:rsidP="00D504E4">
      <w:pPr>
        <w:spacing w:after="0" w:line="240" w:lineRule="auto"/>
        <w:ind w:firstLine="5812"/>
        <w:jc w:val="right"/>
        <w:rPr>
          <w:rFonts w:asciiTheme="majorBidi" w:hAnsiTheme="majorBidi" w:cstheme="majorBidi"/>
          <w:sz w:val="24"/>
          <w:szCs w:val="24"/>
        </w:rPr>
      </w:pPr>
      <w:r w:rsidRPr="00D504E4">
        <w:rPr>
          <w:rFonts w:asciiTheme="majorBidi" w:hAnsiTheme="majorBidi" w:cstheme="majorBidi"/>
          <w:sz w:val="24"/>
          <w:szCs w:val="24"/>
        </w:rPr>
        <w:t>Приложение № 14</w:t>
      </w:r>
    </w:p>
    <w:p w14:paraId="00F515B8" w14:textId="736B4440" w:rsidR="00D504E4" w:rsidRPr="00D504E4" w:rsidRDefault="00D504E4" w:rsidP="00D504E4">
      <w:pPr>
        <w:spacing w:after="0"/>
        <w:ind w:left="-108"/>
        <w:jc w:val="right"/>
        <w:rPr>
          <w:rFonts w:asciiTheme="majorBidi" w:hAnsiTheme="majorBidi" w:cstheme="majorBidi"/>
          <w:sz w:val="24"/>
          <w:szCs w:val="24"/>
        </w:rPr>
      </w:pPr>
      <w:r w:rsidRPr="00D504E4">
        <w:rPr>
          <w:rFonts w:asciiTheme="majorBidi" w:hAnsiTheme="majorBidi" w:cstheme="majorBidi"/>
          <w:sz w:val="24"/>
          <w:szCs w:val="24"/>
        </w:rPr>
        <w:t xml:space="preserve">к Договору </w:t>
      </w:r>
      <w:r w:rsidRPr="00D504E4">
        <w:rPr>
          <w:rFonts w:asciiTheme="majorBidi" w:hAnsiTheme="majorBidi" w:cstheme="majorBidi"/>
          <w:noProof/>
          <w:sz w:val="24"/>
          <w:szCs w:val="24"/>
        </w:rPr>
        <w:br/>
      </w:r>
      <w:r w:rsidRPr="00D504E4">
        <w:rPr>
          <w:rFonts w:asciiTheme="majorBidi" w:hAnsiTheme="majorBidi" w:cstheme="majorBidi"/>
          <w:sz w:val="24"/>
          <w:szCs w:val="24"/>
        </w:rPr>
        <w:t>от «___</w:t>
      </w:r>
      <w:r w:rsidRPr="00D504E4">
        <w:rPr>
          <w:rFonts w:asciiTheme="majorBidi" w:hAnsiTheme="majorBidi" w:cstheme="majorBidi"/>
          <w:noProof/>
          <w:sz w:val="24"/>
          <w:szCs w:val="24"/>
        </w:rPr>
        <w:t xml:space="preserve">» </w:t>
      </w:r>
      <w:r w:rsidRPr="00D504E4">
        <w:rPr>
          <w:rFonts w:asciiTheme="majorBidi" w:hAnsiTheme="majorBidi" w:cstheme="majorBidi"/>
          <w:sz w:val="24"/>
          <w:szCs w:val="24"/>
        </w:rPr>
        <w:t>__________</w:t>
      </w:r>
      <w:r w:rsidR="003F4772">
        <w:rPr>
          <w:rFonts w:asciiTheme="majorBidi" w:hAnsiTheme="majorBidi" w:cstheme="majorBidi"/>
          <w:noProof/>
          <w:sz w:val="24"/>
          <w:szCs w:val="24"/>
        </w:rPr>
        <w:t xml:space="preserve"> 202</w:t>
      </w:r>
      <w:r w:rsidR="00B674F3">
        <w:rPr>
          <w:rFonts w:asciiTheme="majorBidi" w:hAnsiTheme="majorBidi" w:cstheme="majorBidi"/>
          <w:noProof/>
          <w:sz w:val="24"/>
          <w:szCs w:val="24"/>
        </w:rPr>
        <w:t>__</w:t>
      </w:r>
      <w:r w:rsidRPr="00D504E4">
        <w:rPr>
          <w:rFonts w:asciiTheme="majorBidi" w:hAnsiTheme="majorBidi" w:cstheme="majorBidi"/>
          <w:sz w:val="24"/>
          <w:szCs w:val="24"/>
        </w:rPr>
        <w:t>г.</w:t>
      </w:r>
    </w:p>
    <w:p w14:paraId="554ED32A" w14:textId="77777777" w:rsidR="00D504E4" w:rsidRPr="00D504E4" w:rsidRDefault="00D504E4" w:rsidP="00D504E4">
      <w:pPr>
        <w:spacing w:after="0"/>
        <w:rPr>
          <w:rFonts w:asciiTheme="majorBidi" w:hAnsiTheme="majorBidi" w:cstheme="majorBidi"/>
          <w:sz w:val="24"/>
          <w:szCs w:val="24"/>
        </w:rPr>
      </w:pPr>
    </w:p>
    <w:p w14:paraId="4C07C940" w14:textId="77777777" w:rsidR="00D504E4" w:rsidRPr="00D504E4" w:rsidRDefault="00D504E4" w:rsidP="00D504E4">
      <w:pPr>
        <w:spacing w:after="0"/>
        <w:jc w:val="center"/>
        <w:rPr>
          <w:rFonts w:asciiTheme="majorBidi" w:hAnsiTheme="majorBidi" w:cstheme="majorBidi"/>
          <w:b/>
          <w:sz w:val="24"/>
          <w:szCs w:val="24"/>
        </w:rPr>
      </w:pPr>
      <w:r w:rsidRPr="00D504E4">
        <w:rPr>
          <w:rFonts w:asciiTheme="majorBidi" w:hAnsiTheme="majorBidi" w:cstheme="majorBidi"/>
          <w:b/>
          <w:sz w:val="24"/>
          <w:szCs w:val="24"/>
        </w:rPr>
        <w:t>АКТ</w:t>
      </w:r>
    </w:p>
    <w:p w14:paraId="61C07D21" w14:textId="77777777" w:rsidR="00D504E4" w:rsidRPr="00D504E4" w:rsidRDefault="00D504E4" w:rsidP="00D504E4">
      <w:pPr>
        <w:spacing w:after="0"/>
        <w:jc w:val="center"/>
        <w:rPr>
          <w:rFonts w:asciiTheme="majorBidi" w:hAnsiTheme="majorBidi" w:cstheme="majorBidi"/>
          <w:b/>
          <w:sz w:val="24"/>
          <w:szCs w:val="24"/>
        </w:rPr>
      </w:pPr>
      <w:r w:rsidRPr="00D504E4">
        <w:rPr>
          <w:rFonts w:asciiTheme="majorBidi" w:hAnsiTheme="majorBidi" w:cstheme="majorBidi"/>
          <w:b/>
          <w:sz w:val="24"/>
          <w:szCs w:val="24"/>
        </w:rPr>
        <w:t>установления факта не предоставления коммунальных услуг или предоставления коммунальных услуг ненадлежащего качества</w:t>
      </w:r>
    </w:p>
    <w:p w14:paraId="308D55DF" w14:textId="77777777" w:rsidR="00D504E4" w:rsidRPr="00D504E4" w:rsidRDefault="00D504E4" w:rsidP="00D504E4">
      <w:pPr>
        <w:spacing w:after="0" w:line="240" w:lineRule="auto"/>
        <w:rPr>
          <w:rFonts w:asciiTheme="majorBidi" w:hAnsiTheme="majorBidi" w:cstheme="majorBidi"/>
          <w:sz w:val="24"/>
          <w:szCs w:val="24"/>
        </w:rPr>
      </w:pPr>
      <w:r w:rsidRPr="00D504E4">
        <w:rPr>
          <w:rFonts w:asciiTheme="majorBidi" w:hAnsiTheme="majorBidi" w:cstheme="majorBidi"/>
          <w:sz w:val="24"/>
          <w:szCs w:val="24"/>
        </w:rPr>
        <w:t xml:space="preserve">г._____________                                                           </w:t>
      </w:r>
      <w:r w:rsidR="003F4772">
        <w:rPr>
          <w:rFonts w:asciiTheme="majorBidi" w:hAnsiTheme="majorBidi" w:cstheme="majorBidi"/>
          <w:sz w:val="24"/>
          <w:szCs w:val="24"/>
        </w:rPr>
        <w:t xml:space="preserve">     «____» _______________ 2022</w:t>
      </w:r>
      <w:r w:rsidRPr="00D504E4">
        <w:rPr>
          <w:rFonts w:asciiTheme="majorBidi" w:hAnsiTheme="majorBidi" w:cstheme="majorBidi"/>
          <w:sz w:val="24"/>
          <w:szCs w:val="24"/>
        </w:rPr>
        <w:t>г.</w:t>
      </w:r>
    </w:p>
    <w:p w14:paraId="392421A8" w14:textId="77777777" w:rsidR="00D504E4" w:rsidRPr="00D504E4" w:rsidRDefault="00D504E4" w:rsidP="00D504E4">
      <w:pPr>
        <w:spacing w:after="0" w:line="240" w:lineRule="auto"/>
        <w:rPr>
          <w:rFonts w:asciiTheme="majorBidi" w:hAnsiTheme="majorBidi" w:cstheme="majorBidi"/>
          <w:sz w:val="24"/>
          <w:szCs w:val="24"/>
        </w:rPr>
      </w:pPr>
    </w:p>
    <w:p w14:paraId="3A2BF51C" w14:textId="77777777" w:rsidR="00D504E4" w:rsidRPr="00D504E4" w:rsidRDefault="00D504E4" w:rsidP="00D504E4">
      <w:pPr>
        <w:spacing w:after="0" w:line="240" w:lineRule="auto"/>
        <w:rPr>
          <w:rFonts w:asciiTheme="majorBidi" w:hAnsiTheme="majorBidi" w:cstheme="majorBidi"/>
          <w:sz w:val="24"/>
          <w:szCs w:val="24"/>
        </w:rPr>
      </w:pPr>
    </w:p>
    <w:p w14:paraId="43670D29" w14:textId="77777777" w:rsidR="00D504E4" w:rsidRPr="00D504E4" w:rsidRDefault="00D504E4" w:rsidP="00D504E4">
      <w:pPr>
        <w:spacing w:after="0" w:line="240" w:lineRule="auto"/>
        <w:rPr>
          <w:rFonts w:asciiTheme="majorBidi" w:hAnsiTheme="majorBidi" w:cstheme="majorBidi"/>
          <w:b/>
          <w:i/>
          <w:sz w:val="24"/>
          <w:szCs w:val="24"/>
        </w:rPr>
      </w:pPr>
      <w:r w:rsidRPr="00D504E4">
        <w:rPr>
          <w:rFonts w:asciiTheme="majorBidi" w:hAnsiTheme="majorBidi" w:cstheme="majorBidi"/>
          <w:b/>
          <w:i/>
          <w:sz w:val="24"/>
          <w:szCs w:val="24"/>
          <w:lang w:val="en-US"/>
        </w:rPr>
        <w:t>I</w:t>
      </w:r>
      <w:r w:rsidRPr="00D504E4">
        <w:rPr>
          <w:rFonts w:asciiTheme="majorBidi" w:hAnsiTheme="majorBidi" w:cstheme="majorBidi"/>
          <w:b/>
          <w:i/>
          <w:sz w:val="24"/>
          <w:szCs w:val="24"/>
        </w:rPr>
        <w:t>. Фиксация отсутствия или некачественного предоставления услуг</w:t>
      </w:r>
    </w:p>
    <w:p w14:paraId="6370BD80" w14:textId="77777777" w:rsidR="00D504E4" w:rsidRPr="00D504E4" w:rsidRDefault="00D504E4" w:rsidP="00D504E4">
      <w:pPr>
        <w:spacing w:after="0" w:line="240" w:lineRule="auto"/>
        <w:rPr>
          <w:rFonts w:asciiTheme="majorBidi" w:hAnsiTheme="majorBidi" w:cstheme="majorBidi"/>
          <w:b/>
          <w:sz w:val="24"/>
          <w:szCs w:val="24"/>
        </w:rPr>
      </w:pPr>
    </w:p>
    <w:p w14:paraId="7722CF02" w14:textId="77777777" w:rsidR="00D504E4" w:rsidRPr="00D504E4" w:rsidRDefault="00D504E4" w:rsidP="00D504E4">
      <w:pPr>
        <w:spacing w:after="0" w:line="240" w:lineRule="auto"/>
        <w:ind w:firstLine="284"/>
        <w:jc w:val="both"/>
        <w:rPr>
          <w:rFonts w:asciiTheme="majorBidi" w:hAnsiTheme="majorBidi" w:cstheme="majorBidi"/>
          <w:sz w:val="24"/>
          <w:szCs w:val="24"/>
        </w:rPr>
      </w:pPr>
      <w:r w:rsidRPr="00D504E4">
        <w:rPr>
          <w:rFonts w:asciiTheme="majorBidi" w:hAnsiTheme="majorBidi" w:cstheme="majorBidi"/>
          <w:sz w:val="24"/>
          <w:szCs w:val="24"/>
        </w:rPr>
        <w:lastRenderedPageBreak/>
        <w:t xml:space="preserve">1.1. Настоящий акт составлен о том, что «___» _________ 2020г. с ___ час. ___ мин. в многоквартирном доме № _____(квартире №__) по адресу: г.______________, ул. ____________________ на границе эксплуатационной ответственности имело место _ _ _ _ _ _ _ _ _ _ _ _ __  _ _ _ _ _ _ _ _ _ _ _ _ _ _ _ _ _ _ _ _ _ _ _ _ _ _ _ _ _ _ _ _ _ _ _ _ _ _ _ _ _ _ </w:t>
      </w:r>
    </w:p>
    <w:p w14:paraId="0D6C7511" w14:textId="77777777" w:rsidR="00D504E4" w:rsidRPr="00D504E4" w:rsidRDefault="00D504E4" w:rsidP="00D504E4">
      <w:pPr>
        <w:spacing w:after="0" w:line="240" w:lineRule="auto"/>
        <w:jc w:val="center"/>
        <w:rPr>
          <w:rFonts w:asciiTheme="majorBidi" w:hAnsiTheme="majorBidi" w:cstheme="majorBidi"/>
          <w:sz w:val="24"/>
          <w:szCs w:val="24"/>
        </w:rPr>
      </w:pPr>
      <w:r w:rsidRPr="00D504E4">
        <w:rPr>
          <w:rFonts w:asciiTheme="majorBidi" w:hAnsiTheme="majorBidi" w:cstheme="majorBidi"/>
          <w:sz w:val="24"/>
          <w:szCs w:val="24"/>
        </w:rPr>
        <w:t>(наименование услуги, вид и характер нарушения)</w:t>
      </w:r>
    </w:p>
    <w:p w14:paraId="14D3D20A" w14:textId="77777777" w:rsidR="00D504E4" w:rsidRPr="00D504E4" w:rsidRDefault="00D504E4" w:rsidP="00D504E4">
      <w:pPr>
        <w:spacing w:after="0" w:line="240" w:lineRule="auto"/>
        <w:rPr>
          <w:rFonts w:asciiTheme="majorBidi" w:hAnsiTheme="majorBidi" w:cstheme="majorBidi"/>
          <w:sz w:val="24"/>
          <w:szCs w:val="24"/>
        </w:rPr>
      </w:pPr>
      <w:r w:rsidRPr="00D504E4">
        <w:rPr>
          <w:rFonts w:asciiTheme="majorBidi" w:hAnsiTheme="majorBidi" w:cstheme="majorBidi"/>
          <w:sz w:val="24"/>
          <w:szCs w:val="24"/>
        </w:rPr>
        <w:t xml:space="preserve">_ _ _ _ _ _ _ _  _ _ _ _ _ _ _ _ _ _ _ _ _ _ _ _ _ _ _ _ _ _ _ _ _ _ _ _ _ _ _ _ _ _ _ _ _ _ _ _ _ _ _ </w:t>
      </w:r>
    </w:p>
    <w:p w14:paraId="1D2D7A57" w14:textId="77777777" w:rsidR="00D504E4" w:rsidRPr="00D504E4" w:rsidRDefault="00D504E4" w:rsidP="00D504E4">
      <w:pPr>
        <w:spacing w:after="0" w:line="240" w:lineRule="auto"/>
        <w:rPr>
          <w:rFonts w:asciiTheme="majorBidi" w:hAnsiTheme="majorBidi" w:cstheme="majorBidi"/>
          <w:sz w:val="24"/>
          <w:szCs w:val="24"/>
        </w:rPr>
      </w:pPr>
    </w:p>
    <w:p w14:paraId="74BB11A0" w14:textId="77777777" w:rsidR="00D504E4" w:rsidRPr="00D504E4" w:rsidRDefault="00D504E4" w:rsidP="00D504E4">
      <w:pPr>
        <w:spacing w:after="0" w:line="240" w:lineRule="auto"/>
        <w:rPr>
          <w:rFonts w:asciiTheme="majorBidi" w:hAnsiTheme="majorBidi" w:cstheme="majorBidi"/>
          <w:sz w:val="24"/>
          <w:szCs w:val="24"/>
        </w:rPr>
      </w:pPr>
      <w:r w:rsidRPr="00D504E4">
        <w:rPr>
          <w:rFonts w:asciiTheme="majorBidi" w:hAnsiTheme="majorBidi" w:cstheme="majorBidi"/>
          <w:sz w:val="24"/>
          <w:szCs w:val="24"/>
        </w:rPr>
        <w:t xml:space="preserve">_ _ _ _ _ _ _ _ _ _ _ _ _ _ _ _ _ _ _ _ _ _ _ _ _ _ _ _ _ _ _ _ _ _ _ _ _ _ _ _ _ _ _ _ _ _ _ _ _ _ _ _ </w:t>
      </w:r>
    </w:p>
    <w:p w14:paraId="47A025E7" w14:textId="77777777" w:rsidR="00D504E4" w:rsidRPr="00D504E4" w:rsidRDefault="00D504E4" w:rsidP="00D504E4">
      <w:pPr>
        <w:spacing w:after="0" w:line="240" w:lineRule="auto"/>
        <w:rPr>
          <w:rFonts w:asciiTheme="majorBidi" w:hAnsiTheme="majorBidi" w:cstheme="majorBidi"/>
          <w:sz w:val="24"/>
          <w:szCs w:val="24"/>
        </w:rPr>
      </w:pPr>
    </w:p>
    <w:p w14:paraId="65DAF5A5" w14:textId="77777777" w:rsidR="00D504E4" w:rsidRPr="00D504E4" w:rsidRDefault="00D504E4" w:rsidP="00D504E4">
      <w:pPr>
        <w:spacing w:after="0" w:line="240" w:lineRule="auto"/>
        <w:rPr>
          <w:rFonts w:asciiTheme="majorBidi" w:hAnsiTheme="majorBidi" w:cstheme="majorBidi"/>
          <w:sz w:val="24"/>
          <w:szCs w:val="24"/>
        </w:rPr>
      </w:pPr>
    </w:p>
    <w:p w14:paraId="1C0E95E8" w14:textId="77777777" w:rsidR="00D504E4" w:rsidRPr="00D504E4" w:rsidRDefault="00D504E4" w:rsidP="00D504E4">
      <w:pPr>
        <w:spacing w:after="0" w:line="240" w:lineRule="auto"/>
        <w:ind w:firstLine="284"/>
        <w:rPr>
          <w:rFonts w:asciiTheme="majorBidi" w:hAnsiTheme="majorBidi" w:cstheme="majorBidi"/>
          <w:sz w:val="24"/>
          <w:szCs w:val="24"/>
        </w:rPr>
      </w:pPr>
      <w:r w:rsidRPr="00D504E4">
        <w:rPr>
          <w:rFonts w:asciiTheme="majorBidi" w:hAnsiTheme="majorBidi" w:cstheme="majorBidi"/>
          <w:sz w:val="24"/>
          <w:szCs w:val="24"/>
        </w:rPr>
        <w:t>1.2. О факте отсутствия (некачественного предоставления) услуг  управляющая организация была извещена _ _ _ _ _ _ _ _ _ _ _ _ _ _ _ _ _ _ _ _ _ _ _ _ _ _ _ _ _ _ _ _ _ _ _ _</w:t>
      </w:r>
    </w:p>
    <w:p w14:paraId="7699AC63" w14:textId="77777777" w:rsidR="00D504E4" w:rsidRPr="00D504E4" w:rsidRDefault="00D504E4" w:rsidP="00D504E4">
      <w:pPr>
        <w:spacing w:after="0" w:line="240" w:lineRule="auto"/>
        <w:ind w:firstLine="284"/>
        <w:jc w:val="center"/>
        <w:rPr>
          <w:rFonts w:asciiTheme="majorBidi" w:hAnsiTheme="majorBidi" w:cstheme="majorBidi"/>
          <w:sz w:val="24"/>
          <w:szCs w:val="24"/>
        </w:rPr>
      </w:pPr>
      <w:r w:rsidRPr="00D504E4">
        <w:rPr>
          <w:rFonts w:asciiTheme="majorBidi" w:hAnsiTheme="majorBidi" w:cstheme="majorBidi"/>
          <w:sz w:val="24"/>
          <w:szCs w:val="24"/>
        </w:rPr>
        <w:t xml:space="preserve">                           (способ, дата и время извещения)</w:t>
      </w:r>
    </w:p>
    <w:p w14:paraId="00773A45" w14:textId="77777777" w:rsidR="00D504E4" w:rsidRPr="00D504E4" w:rsidRDefault="00D504E4" w:rsidP="00D504E4">
      <w:pPr>
        <w:spacing w:after="0" w:line="240" w:lineRule="auto"/>
        <w:jc w:val="both"/>
        <w:rPr>
          <w:rFonts w:asciiTheme="majorBidi" w:hAnsiTheme="majorBidi" w:cstheme="majorBidi"/>
          <w:sz w:val="24"/>
          <w:szCs w:val="24"/>
        </w:rPr>
      </w:pPr>
    </w:p>
    <w:p w14:paraId="7903168B" w14:textId="77777777" w:rsidR="00D504E4" w:rsidRPr="00D504E4" w:rsidRDefault="00D504E4" w:rsidP="00D504E4">
      <w:pPr>
        <w:spacing w:after="0" w:line="240" w:lineRule="auto"/>
        <w:ind w:firstLine="284"/>
        <w:jc w:val="both"/>
        <w:rPr>
          <w:rFonts w:asciiTheme="majorBidi" w:hAnsiTheme="majorBidi" w:cstheme="majorBidi"/>
          <w:sz w:val="24"/>
          <w:szCs w:val="24"/>
        </w:rPr>
      </w:pPr>
      <w:r w:rsidRPr="00D504E4">
        <w:rPr>
          <w:rFonts w:asciiTheme="majorBidi" w:hAnsiTheme="majorBidi" w:cstheme="majorBidi"/>
          <w:sz w:val="24"/>
          <w:szCs w:val="24"/>
        </w:rPr>
        <w:t>1.3. Факт отсутствия (некачественного предоставления) услуг был установлен с помощью:</w:t>
      </w:r>
    </w:p>
    <w:p w14:paraId="0684DC85" w14:textId="77777777" w:rsidR="00D504E4" w:rsidRPr="00D504E4" w:rsidRDefault="00D504E4" w:rsidP="00D504E4">
      <w:pPr>
        <w:spacing w:after="0" w:line="240" w:lineRule="auto"/>
        <w:jc w:val="both"/>
        <w:rPr>
          <w:rFonts w:asciiTheme="majorBidi" w:hAnsiTheme="majorBidi" w:cstheme="majorBidi"/>
          <w:sz w:val="24"/>
          <w:szCs w:val="24"/>
        </w:rPr>
      </w:pPr>
      <w:r w:rsidRPr="00D504E4">
        <w:rPr>
          <w:rFonts w:asciiTheme="majorBidi" w:hAnsiTheme="majorBidi" w:cstheme="majorBidi"/>
          <w:sz w:val="24"/>
          <w:szCs w:val="24"/>
        </w:rPr>
        <w:t xml:space="preserve">_ _ _ _ _ _ _ _ _ _ _ _ _ _ _ _ _ _ _ _ _ _ _ _ _ _ _ _ _ _ _ _ _ _ _ _ _ _ _ _ _ _ _ _ _ _ _ _ _ _ _ _ </w:t>
      </w:r>
    </w:p>
    <w:p w14:paraId="320C894C" w14:textId="77777777" w:rsidR="00D504E4" w:rsidRPr="00D504E4" w:rsidRDefault="00D504E4" w:rsidP="00D504E4">
      <w:pPr>
        <w:spacing w:after="0" w:line="240" w:lineRule="auto"/>
        <w:jc w:val="center"/>
        <w:rPr>
          <w:rFonts w:asciiTheme="majorBidi" w:hAnsiTheme="majorBidi" w:cstheme="majorBidi"/>
          <w:sz w:val="24"/>
          <w:szCs w:val="24"/>
        </w:rPr>
      </w:pPr>
      <w:r w:rsidRPr="00D504E4">
        <w:rPr>
          <w:rFonts w:asciiTheme="majorBidi" w:hAnsiTheme="majorBidi" w:cstheme="majorBidi"/>
          <w:sz w:val="24"/>
          <w:szCs w:val="24"/>
        </w:rPr>
        <w:t>(название и тип приборов, фото-видеосъемка, свидет.показания, данные измерения параметров качества, др)</w:t>
      </w:r>
    </w:p>
    <w:p w14:paraId="25FBFE2E" w14:textId="77777777" w:rsidR="00D504E4" w:rsidRPr="00D504E4" w:rsidRDefault="00D504E4" w:rsidP="00D504E4">
      <w:pPr>
        <w:spacing w:after="0" w:line="240" w:lineRule="auto"/>
        <w:jc w:val="center"/>
        <w:rPr>
          <w:rFonts w:asciiTheme="majorBidi" w:hAnsiTheme="majorBidi" w:cstheme="majorBidi"/>
          <w:sz w:val="24"/>
          <w:szCs w:val="24"/>
        </w:rPr>
      </w:pPr>
    </w:p>
    <w:p w14:paraId="4F52EED2" w14:textId="77777777" w:rsidR="00D504E4" w:rsidRPr="00D504E4" w:rsidRDefault="00D504E4" w:rsidP="00D504E4">
      <w:pPr>
        <w:spacing w:after="0" w:line="480" w:lineRule="auto"/>
        <w:jc w:val="both"/>
        <w:rPr>
          <w:rFonts w:asciiTheme="majorBidi" w:hAnsiTheme="majorBidi" w:cstheme="majorBidi"/>
          <w:sz w:val="24"/>
          <w:szCs w:val="24"/>
        </w:rPr>
      </w:pPr>
      <w:r w:rsidRPr="00D504E4">
        <w:rPr>
          <w:rFonts w:asciiTheme="majorBidi" w:hAnsiTheme="majorBidi" w:cstheme="majorBidi"/>
          <w:sz w:val="24"/>
          <w:szCs w:val="24"/>
        </w:rPr>
        <w:t>_ _ _ _ _ _ _ _ _ _ _ _ _ _ _ _ _ _ _ _ _ _ _ _ _ _ _ _ _ _ _ _ _ _ _ _ _ _ __ _ _ _ _ _ _ _ _ _ _ _ _</w:t>
      </w:r>
    </w:p>
    <w:p w14:paraId="3BA0CC66" w14:textId="77777777" w:rsidR="00D504E4" w:rsidRPr="00D504E4" w:rsidRDefault="00D504E4" w:rsidP="00D504E4">
      <w:pPr>
        <w:spacing w:after="0" w:line="480" w:lineRule="auto"/>
        <w:jc w:val="both"/>
        <w:rPr>
          <w:rFonts w:asciiTheme="majorBidi" w:hAnsiTheme="majorBidi" w:cstheme="majorBidi"/>
          <w:sz w:val="24"/>
          <w:szCs w:val="24"/>
        </w:rPr>
      </w:pPr>
      <w:r w:rsidRPr="00D504E4">
        <w:rPr>
          <w:rFonts w:asciiTheme="majorBidi" w:hAnsiTheme="majorBidi" w:cstheme="majorBidi"/>
          <w:sz w:val="24"/>
          <w:szCs w:val="24"/>
        </w:rPr>
        <w:t>_ _ _ __ _ _ _ _ _ _ _ _ _ _ _ _ _ _ _ _ _ _ _ _ _ _ _ _ _ _ _ _ _ _ _ _ _ _ _ _ _ _ _ _ _ _ _ _ _ _ _</w:t>
      </w:r>
    </w:p>
    <w:p w14:paraId="22CE444A" w14:textId="77777777" w:rsidR="00D504E4" w:rsidRPr="00D504E4" w:rsidRDefault="00D504E4" w:rsidP="00D504E4">
      <w:pPr>
        <w:spacing w:after="0" w:line="480" w:lineRule="auto"/>
        <w:jc w:val="both"/>
        <w:rPr>
          <w:rFonts w:asciiTheme="majorBidi" w:hAnsiTheme="majorBidi" w:cstheme="majorBidi"/>
          <w:sz w:val="24"/>
          <w:szCs w:val="24"/>
        </w:rPr>
      </w:pPr>
      <w:r w:rsidRPr="00D504E4">
        <w:rPr>
          <w:rFonts w:asciiTheme="majorBidi" w:hAnsiTheme="majorBidi" w:cstheme="majorBidi"/>
          <w:sz w:val="24"/>
          <w:szCs w:val="24"/>
        </w:rPr>
        <w:t xml:space="preserve"> _ _ _  _ _ _ _ _ __ _ _ _ _ _ _ _ _ _ _ _ _ _ _ _ _ _ _ _ _ _ _ _ _ _ _ _ _ _ _ _ _ _  _ _ _ _ _ _  _ _</w:t>
      </w:r>
    </w:p>
    <w:p w14:paraId="5E1E9F8D" w14:textId="77777777" w:rsidR="00D504E4" w:rsidRPr="00D504E4" w:rsidRDefault="00D504E4" w:rsidP="00D504E4">
      <w:pPr>
        <w:spacing w:after="0" w:line="240" w:lineRule="auto"/>
        <w:ind w:firstLine="284"/>
        <w:rPr>
          <w:rFonts w:asciiTheme="majorBidi" w:hAnsiTheme="majorBidi" w:cstheme="majorBidi"/>
          <w:sz w:val="24"/>
          <w:szCs w:val="24"/>
        </w:rPr>
      </w:pPr>
    </w:p>
    <w:p w14:paraId="57DBC7CD" w14:textId="77777777" w:rsidR="00D504E4" w:rsidRPr="00D504E4" w:rsidRDefault="00D504E4" w:rsidP="00D504E4">
      <w:pPr>
        <w:spacing w:after="0" w:line="240" w:lineRule="auto"/>
        <w:ind w:firstLine="284"/>
        <w:rPr>
          <w:rFonts w:asciiTheme="majorBidi" w:hAnsiTheme="majorBidi" w:cstheme="majorBidi"/>
          <w:sz w:val="24"/>
          <w:szCs w:val="24"/>
        </w:rPr>
      </w:pPr>
    </w:p>
    <w:p w14:paraId="258CECAD" w14:textId="77777777" w:rsidR="00D504E4" w:rsidRPr="00D504E4" w:rsidRDefault="00D504E4" w:rsidP="00D504E4">
      <w:pPr>
        <w:spacing w:after="0" w:line="240" w:lineRule="auto"/>
        <w:ind w:firstLine="284"/>
        <w:rPr>
          <w:rFonts w:asciiTheme="majorBidi" w:hAnsiTheme="majorBidi" w:cstheme="majorBidi"/>
          <w:sz w:val="24"/>
          <w:szCs w:val="24"/>
        </w:rPr>
      </w:pPr>
      <w:r w:rsidRPr="00D504E4">
        <w:rPr>
          <w:rFonts w:asciiTheme="majorBidi" w:hAnsiTheme="majorBidi" w:cstheme="majorBidi"/>
          <w:sz w:val="24"/>
          <w:szCs w:val="24"/>
        </w:rPr>
        <w:t>1.4. Подписи сторон:</w:t>
      </w:r>
    </w:p>
    <w:p w14:paraId="2A605D39" w14:textId="77777777" w:rsidR="00D504E4" w:rsidRPr="00D504E4" w:rsidRDefault="00D504E4" w:rsidP="00D504E4">
      <w:pPr>
        <w:spacing w:after="0" w:line="240" w:lineRule="auto"/>
        <w:ind w:firstLine="284"/>
        <w:rPr>
          <w:rFonts w:asciiTheme="majorBidi" w:hAnsiTheme="majorBidi" w:cstheme="majorBidi"/>
          <w:sz w:val="24"/>
          <w:szCs w:val="24"/>
        </w:rPr>
      </w:pPr>
    </w:p>
    <w:tbl>
      <w:tblPr>
        <w:tblW w:w="9639" w:type="dxa"/>
        <w:tblLook w:val="00A0" w:firstRow="1" w:lastRow="0" w:firstColumn="1" w:lastColumn="0" w:noHBand="0" w:noVBand="0"/>
      </w:tblPr>
      <w:tblGrid>
        <w:gridCol w:w="4776"/>
        <w:gridCol w:w="4875"/>
      </w:tblGrid>
      <w:tr w:rsidR="00D504E4" w:rsidRPr="00D504E4" w14:paraId="5E95F43A" w14:textId="77777777" w:rsidTr="00D504E4">
        <w:tc>
          <w:tcPr>
            <w:tcW w:w="4776" w:type="dxa"/>
          </w:tcPr>
          <w:p w14:paraId="4DE52C46" w14:textId="77777777" w:rsidR="00D504E4" w:rsidRPr="00D504E4" w:rsidRDefault="00D504E4" w:rsidP="00D504E4">
            <w:pPr>
              <w:spacing w:after="0" w:line="240" w:lineRule="auto"/>
              <w:rPr>
                <w:rFonts w:asciiTheme="majorBidi" w:hAnsiTheme="majorBidi" w:cstheme="majorBidi"/>
                <w:sz w:val="24"/>
                <w:szCs w:val="24"/>
                <w:lang w:eastAsia="ru-RU"/>
              </w:rPr>
            </w:pPr>
            <w:r w:rsidRPr="00D504E4">
              <w:rPr>
                <w:rFonts w:asciiTheme="majorBidi" w:hAnsiTheme="majorBidi" w:cstheme="majorBidi"/>
                <w:sz w:val="24"/>
                <w:szCs w:val="24"/>
                <w:lang w:eastAsia="ru-RU"/>
              </w:rPr>
              <w:t>Собственник помещения / Уполномоченное лицо ________________________________</w:t>
            </w:r>
          </w:p>
          <w:p w14:paraId="6BE047BA" w14:textId="77777777" w:rsidR="00D504E4" w:rsidRPr="00D504E4" w:rsidRDefault="00D504E4" w:rsidP="00D504E4">
            <w:pPr>
              <w:spacing w:after="0" w:line="240" w:lineRule="auto"/>
              <w:rPr>
                <w:rFonts w:asciiTheme="majorBidi" w:hAnsiTheme="majorBidi" w:cstheme="majorBidi"/>
                <w:sz w:val="24"/>
                <w:szCs w:val="24"/>
                <w:lang w:eastAsia="ru-RU"/>
              </w:rPr>
            </w:pPr>
            <w:r w:rsidRPr="00D504E4">
              <w:rPr>
                <w:rFonts w:asciiTheme="majorBidi" w:hAnsiTheme="majorBidi" w:cstheme="majorBidi"/>
                <w:sz w:val="24"/>
                <w:szCs w:val="24"/>
                <w:lang w:eastAsia="ru-RU"/>
              </w:rPr>
              <w:t>_____________________________________</w:t>
            </w:r>
          </w:p>
          <w:p w14:paraId="162CA3A8" w14:textId="77777777" w:rsidR="00D504E4" w:rsidRPr="00D504E4" w:rsidRDefault="00D504E4" w:rsidP="00D504E4">
            <w:pPr>
              <w:spacing w:after="0" w:line="240" w:lineRule="auto"/>
              <w:rPr>
                <w:rFonts w:asciiTheme="majorBidi" w:hAnsiTheme="majorBidi" w:cstheme="majorBidi"/>
                <w:sz w:val="24"/>
                <w:szCs w:val="24"/>
                <w:lang w:eastAsia="ru-RU"/>
              </w:rPr>
            </w:pPr>
            <w:r w:rsidRPr="00D504E4">
              <w:rPr>
                <w:rFonts w:asciiTheme="majorBidi" w:hAnsiTheme="majorBidi" w:cstheme="majorBidi"/>
                <w:sz w:val="24"/>
                <w:szCs w:val="24"/>
                <w:lang w:eastAsia="ru-RU"/>
              </w:rPr>
              <w:t>______________________________________</w:t>
            </w:r>
          </w:p>
          <w:p w14:paraId="498F2BE3" w14:textId="77777777" w:rsidR="00D504E4" w:rsidRPr="00D504E4" w:rsidRDefault="00D504E4" w:rsidP="00D504E4">
            <w:pPr>
              <w:spacing w:after="0" w:line="360" w:lineRule="auto"/>
              <w:jc w:val="center"/>
              <w:rPr>
                <w:rFonts w:asciiTheme="majorBidi" w:hAnsiTheme="majorBidi" w:cstheme="majorBidi"/>
                <w:sz w:val="24"/>
                <w:szCs w:val="24"/>
                <w:lang w:eastAsia="ru-RU"/>
              </w:rPr>
            </w:pPr>
            <w:r w:rsidRPr="00D504E4">
              <w:rPr>
                <w:rFonts w:asciiTheme="majorBidi" w:hAnsiTheme="majorBidi" w:cstheme="majorBidi"/>
                <w:i/>
                <w:sz w:val="24"/>
                <w:szCs w:val="24"/>
                <w:lang w:eastAsia="ru-RU"/>
              </w:rPr>
              <w:t>(Ф.И.О., адрес, телефон)</w:t>
            </w:r>
          </w:p>
          <w:p w14:paraId="149384BA" w14:textId="77777777" w:rsidR="00D504E4" w:rsidRPr="00D504E4" w:rsidRDefault="00D504E4" w:rsidP="00D504E4">
            <w:pPr>
              <w:spacing w:after="0" w:line="240" w:lineRule="auto"/>
              <w:rPr>
                <w:rFonts w:asciiTheme="majorBidi" w:hAnsiTheme="majorBidi" w:cstheme="majorBidi"/>
                <w:sz w:val="24"/>
                <w:szCs w:val="24"/>
                <w:lang w:eastAsia="ru-RU"/>
              </w:rPr>
            </w:pPr>
          </w:p>
        </w:tc>
        <w:tc>
          <w:tcPr>
            <w:tcW w:w="4863" w:type="dxa"/>
          </w:tcPr>
          <w:p w14:paraId="7A577E34" w14:textId="77777777" w:rsidR="00D504E4" w:rsidRPr="00D504E4" w:rsidRDefault="00D504E4" w:rsidP="00D504E4">
            <w:pPr>
              <w:spacing w:after="0" w:line="240" w:lineRule="auto"/>
              <w:ind w:left="219" w:right="-108"/>
              <w:rPr>
                <w:rFonts w:asciiTheme="majorBidi" w:hAnsiTheme="majorBidi" w:cstheme="majorBidi"/>
                <w:sz w:val="24"/>
                <w:szCs w:val="24"/>
                <w:lang w:eastAsia="ru-RU"/>
              </w:rPr>
            </w:pPr>
            <w:r w:rsidRPr="00D504E4">
              <w:rPr>
                <w:rFonts w:asciiTheme="majorBidi" w:hAnsiTheme="majorBidi" w:cstheme="majorBidi"/>
                <w:sz w:val="24"/>
                <w:szCs w:val="24"/>
                <w:lang w:eastAsia="ru-RU"/>
              </w:rPr>
              <w:t>Представитель Управляющей организации, действующий на основании_____________</w:t>
            </w:r>
          </w:p>
          <w:p w14:paraId="0991784C" w14:textId="77777777" w:rsidR="00D504E4" w:rsidRPr="00D504E4" w:rsidRDefault="00D504E4" w:rsidP="00D504E4">
            <w:pPr>
              <w:spacing w:after="0" w:line="240" w:lineRule="auto"/>
              <w:ind w:left="219" w:right="-108"/>
              <w:rPr>
                <w:rFonts w:asciiTheme="majorBidi" w:hAnsiTheme="majorBidi" w:cstheme="majorBidi"/>
                <w:sz w:val="24"/>
                <w:szCs w:val="24"/>
                <w:lang w:eastAsia="ru-RU"/>
              </w:rPr>
            </w:pPr>
            <w:r w:rsidRPr="00D504E4">
              <w:rPr>
                <w:rFonts w:asciiTheme="majorBidi" w:hAnsiTheme="majorBidi" w:cstheme="majorBidi"/>
                <w:sz w:val="24"/>
                <w:szCs w:val="24"/>
                <w:lang w:eastAsia="ru-RU"/>
              </w:rPr>
              <w:t>_____________________________________</w:t>
            </w:r>
          </w:p>
          <w:p w14:paraId="2CC0A233" w14:textId="77777777" w:rsidR="00D504E4" w:rsidRPr="00D504E4" w:rsidRDefault="00D504E4" w:rsidP="00D504E4">
            <w:pPr>
              <w:spacing w:after="0" w:line="240" w:lineRule="auto"/>
              <w:ind w:right="-108" w:firstLine="266"/>
              <w:rPr>
                <w:rFonts w:asciiTheme="majorBidi" w:hAnsiTheme="majorBidi" w:cstheme="majorBidi"/>
                <w:sz w:val="24"/>
                <w:szCs w:val="24"/>
                <w:lang w:eastAsia="ru-RU"/>
              </w:rPr>
            </w:pPr>
            <w:r w:rsidRPr="00D504E4">
              <w:rPr>
                <w:rFonts w:asciiTheme="majorBidi" w:hAnsiTheme="majorBidi" w:cstheme="majorBidi"/>
                <w:sz w:val="24"/>
                <w:szCs w:val="24"/>
                <w:lang w:eastAsia="ru-RU"/>
              </w:rPr>
              <w:t>____________________________________</w:t>
            </w:r>
          </w:p>
          <w:p w14:paraId="751B46E8" w14:textId="77777777" w:rsidR="00D504E4" w:rsidRPr="00D504E4" w:rsidRDefault="00D504E4" w:rsidP="00D504E4">
            <w:pPr>
              <w:spacing w:after="0" w:line="360" w:lineRule="auto"/>
              <w:jc w:val="center"/>
              <w:rPr>
                <w:rFonts w:asciiTheme="majorBidi" w:hAnsiTheme="majorBidi" w:cstheme="majorBidi"/>
                <w:i/>
                <w:sz w:val="24"/>
                <w:szCs w:val="24"/>
                <w:lang w:eastAsia="ru-RU"/>
              </w:rPr>
            </w:pPr>
            <w:r w:rsidRPr="00D504E4">
              <w:rPr>
                <w:rFonts w:asciiTheme="majorBidi" w:hAnsiTheme="majorBidi" w:cstheme="majorBidi"/>
                <w:i/>
                <w:sz w:val="24"/>
                <w:szCs w:val="24"/>
                <w:lang w:eastAsia="ru-RU"/>
              </w:rPr>
              <w:t>(Ф.И.О.,должность, телефон)</w:t>
            </w:r>
          </w:p>
          <w:p w14:paraId="327C1DF4" w14:textId="77777777" w:rsidR="00D504E4" w:rsidRPr="00D504E4" w:rsidRDefault="00D504E4" w:rsidP="00D504E4">
            <w:pPr>
              <w:spacing w:after="0" w:line="240" w:lineRule="auto"/>
              <w:rPr>
                <w:rFonts w:asciiTheme="majorBidi" w:hAnsiTheme="majorBidi" w:cstheme="majorBidi"/>
                <w:sz w:val="24"/>
                <w:szCs w:val="24"/>
                <w:lang w:eastAsia="ru-RU"/>
              </w:rPr>
            </w:pPr>
          </w:p>
        </w:tc>
      </w:tr>
      <w:tr w:rsidR="00D504E4" w:rsidRPr="00D504E4" w14:paraId="24DEFCCF" w14:textId="77777777" w:rsidTr="00D504E4">
        <w:tc>
          <w:tcPr>
            <w:tcW w:w="4776" w:type="dxa"/>
          </w:tcPr>
          <w:p w14:paraId="39C74610" w14:textId="77777777" w:rsidR="00D504E4" w:rsidRPr="00D504E4" w:rsidRDefault="00D504E4" w:rsidP="00D504E4">
            <w:pPr>
              <w:spacing w:after="0" w:line="240" w:lineRule="auto"/>
              <w:rPr>
                <w:rFonts w:asciiTheme="majorBidi" w:hAnsiTheme="majorBidi" w:cstheme="majorBidi"/>
                <w:sz w:val="24"/>
                <w:szCs w:val="24"/>
                <w:lang w:eastAsia="ru-RU"/>
              </w:rPr>
            </w:pPr>
            <w:r w:rsidRPr="00D504E4">
              <w:rPr>
                <w:rFonts w:asciiTheme="majorBidi" w:hAnsiTheme="majorBidi" w:cstheme="majorBidi"/>
                <w:sz w:val="24"/>
                <w:szCs w:val="24"/>
                <w:lang w:eastAsia="ru-RU"/>
              </w:rPr>
              <w:t>__________________ /_____________/</w:t>
            </w:r>
          </w:p>
          <w:p w14:paraId="2CD7AA5B" w14:textId="77777777" w:rsidR="00D504E4" w:rsidRPr="00D504E4" w:rsidRDefault="00D504E4" w:rsidP="00D504E4">
            <w:pPr>
              <w:spacing w:after="0" w:line="240" w:lineRule="auto"/>
              <w:rPr>
                <w:rFonts w:asciiTheme="majorBidi" w:hAnsiTheme="majorBidi" w:cstheme="majorBidi"/>
                <w:sz w:val="24"/>
                <w:szCs w:val="24"/>
                <w:lang w:eastAsia="ru-RU"/>
              </w:rPr>
            </w:pPr>
          </w:p>
        </w:tc>
        <w:tc>
          <w:tcPr>
            <w:tcW w:w="4863" w:type="dxa"/>
          </w:tcPr>
          <w:p w14:paraId="68AF3707" w14:textId="77777777" w:rsidR="00D504E4" w:rsidRPr="00D504E4" w:rsidRDefault="00D504E4" w:rsidP="00D504E4">
            <w:pPr>
              <w:spacing w:after="0" w:line="240" w:lineRule="auto"/>
              <w:ind w:left="266"/>
              <w:rPr>
                <w:rFonts w:asciiTheme="majorBidi" w:hAnsiTheme="majorBidi" w:cstheme="majorBidi"/>
                <w:sz w:val="24"/>
                <w:szCs w:val="24"/>
                <w:lang w:eastAsia="ru-RU"/>
              </w:rPr>
            </w:pPr>
            <w:r w:rsidRPr="00D504E4">
              <w:rPr>
                <w:rFonts w:asciiTheme="majorBidi" w:hAnsiTheme="majorBidi" w:cstheme="majorBidi"/>
                <w:sz w:val="24"/>
                <w:szCs w:val="24"/>
                <w:lang w:eastAsia="ru-RU"/>
              </w:rPr>
              <w:t>___________________ /_____________/</w:t>
            </w:r>
          </w:p>
        </w:tc>
      </w:tr>
    </w:tbl>
    <w:p w14:paraId="19954EF1" w14:textId="77777777" w:rsidR="00D504E4" w:rsidRPr="00D504E4" w:rsidRDefault="00D504E4" w:rsidP="00D504E4">
      <w:pPr>
        <w:spacing w:after="0" w:line="240" w:lineRule="auto"/>
        <w:ind w:firstLine="284"/>
        <w:rPr>
          <w:rFonts w:asciiTheme="majorBidi" w:hAnsiTheme="majorBidi" w:cstheme="majorBidi"/>
          <w:sz w:val="24"/>
          <w:szCs w:val="24"/>
        </w:rPr>
      </w:pPr>
    </w:p>
    <w:p w14:paraId="100240CE" w14:textId="77777777" w:rsidR="00D504E4" w:rsidRPr="00D504E4" w:rsidRDefault="00D504E4" w:rsidP="00D504E4">
      <w:pPr>
        <w:spacing w:after="0" w:line="240" w:lineRule="auto"/>
        <w:rPr>
          <w:rFonts w:asciiTheme="majorBidi" w:hAnsiTheme="majorBidi" w:cstheme="majorBidi"/>
          <w:b/>
          <w:i/>
          <w:sz w:val="24"/>
          <w:szCs w:val="24"/>
        </w:rPr>
      </w:pPr>
      <w:r w:rsidRPr="00D504E4">
        <w:rPr>
          <w:rFonts w:asciiTheme="majorBidi" w:hAnsiTheme="majorBidi" w:cstheme="majorBidi"/>
          <w:b/>
          <w:i/>
          <w:sz w:val="24"/>
          <w:szCs w:val="24"/>
          <w:lang w:val="en-US"/>
        </w:rPr>
        <w:t>II</w:t>
      </w:r>
      <w:r w:rsidRPr="00D504E4">
        <w:rPr>
          <w:rFonts w:asciiTheme="majorBidi" w:hAnsiTheme="majorBidi" w:cstheme="majorBidi"/>
          <w:b/>
          <w:i/>
          <w:sz w:val="24"/>
          <w:szCs w:val="24"/>
        </w:rPr>
        <w:t>. Фиксация восстановления предоставления услуг надлежащего качества</w:t>
      </w:r>
    </w:p>
    <w:p w14:paraId="417CDCBA" w14:textId="77777777" w:rsidR="00D504E4" w:rsidRPr="00D504E4" w:rsidRDefault="00D504E4" w:rsidP="00D504E4">
      <w:pPr>
        <w:spacing w:after="0" w:line="240" w:lineRule="auto"/>
        <w:ind w:firstLine="284"/>
        <w:rPr>
          <w:rFonts w:asciiTheme="majorBidi" w:hAnsiTheme="majorBidi" w:cstheme="majorBidi"/>
          <w:sz w:val="24"/>
          <w:szCs w:val="24"/>
        </w:rPr>
      </w:pPr>
    </w:p>
    <w:p w14:paraId="6E2CA6C1" w14:textId="77777777" w:rsidR="00D504E4" w:rsidRPr="00D504E4" w:rsidRDefault="00D504E4" w:rsidP="00D504E4">
      <w:pPr>
        <w:spacing w:after="0" w:line="240" w:lineRule="auto"/>
        <w:ind w:firstLine="284"/>
        <w:jc w:val="both"/>
        <w:rPr>
          <w:rFonts w:asciiTheme="majorBidi" w:hAnsiTheme="majorBidi" w:cstheme="majorBidi"/>
          <w:sz w:val="24"/>
          <w:szCs w:val="24"/>
        </w:rPr>
      </w:pPr>
      <w:r w:rsidRPr="00D504E4">
        <w:rPr>
          <w:rFonts w:asciiTheme="majorBidi" w:hAnsiTheme="majorBidi" w:cstheme="majorBidi"/>
          <w:sz w:val="24"/>
          <w:szCs w:val="24"/>
        </w:rPr>
        <w:t>2.1. Фактическое восстановление предоставления услуг надлежащего качества в многоквартирный дом № ___ (квартира №__) по адресу: г.___________________________, ул._______________________________________ п</w:t>
      </w:r>
      <w:r w:rsidR="003F4772">
        <w:rPr>
          <w:rFonts w:asciiTheme="majorBidi" w:hAnsiTheme="majorBidi" w:cstheme="majorBidi"/>
          <w:sz w:val="24"/>
          <w:szCs w:val="24"/>
        </w:rPr>
        <w:t>роизошло «____» ___________ 2022</w:t>
      </w:r>
      <w:r w:rsidRPr="00D504E4">
        <w:rPr>
          <w:rFonts w:asciiTheme="majorBidi" w:hAnsiTheme="majorBidi" w:cstheme="majorBidi"/>
          <w:sz w:val="24"/>
          <w:szCs w:val="24"/>
        </w:rPr>
        <w:t>г. в ___ час. ____ мин.</w:t>
      </w:r>
    </w:p>
    <w:p w14:paraId="42063C7D" w14:textId="77777777" w:rsidR="00D504E4" w:rsidRPr="00D504E4" w:rsidRDefault="00D504E4" w:rsidP="00D504E4">
      <w:pPr>
        <w:spacing w:after="0" w:line="240" w:lineRule="auto"/>
        <w:ind w:firstLine="284"/>
        <w:rPr>
          <w:rFonts w:asciiTheme="majorBidi" w:hAnsiTheme="majorBidi" w:cstheme="majorBidi"/>
          <w:sz w:val="24"/>
          <w:szCs w:val="24"/>
        </w:rPr>
      </w:pPr>
    </w:p>
    <w:p w14:paraId="044B635A" w14:textId="77777777" w:rsidR="00D504E4" w:rsidRPr="00D504E4" w:rsidRDefault="00D504E4" w:rsidP="00D504E4">
      <w:pPr>
        <w:spacing w:after="0" w:line="240" w:lineRule="auto"/>
        <w:ind w:firstLine="284"/>
        <w:jc w:val="both"/>
        <w:rPr>
          <w:rFonts w:asciiTheme="majorBidi" w:hAnsiTheme="majorBidi" w:cstheme="majorBidi"/>
          <w:sz w:val="24"/>
          <w:szCs w:val="24"/>
        </w:rPr>
      </w:pPr>
      <w:r w:rsidRPr="00D504E4">
        <w:rPr>
          <w:rFonts w:asciiTheme="majorBidi" w:hAnsiTheme="majorBidi" w:cstheme="majorBidi"/>
          <w:sz w:val="24"/>
          <w:szCs w:val="24"/>
        </w:rPr>
        <w:t>2.2. Фактическое время (объем) отсутствия или некачественного предоставления услуг составило: ______ суток (часов) или ____ (м3, ед, т.д.).</w:t>
      </w:r>
    </w:p>
    <w:p w14:paraId="5B2F224D" w14:textId="77777777" w:rsidR="00D504E4" w:rsidRPr="00D504E4" w:rsidRDefault="00D504E4" w:rsidP="00D504E4">
      <w:pPr>
        <w:spacing w:after="0" w:line="240" w:lineRule="auto"/>
        <w:ind w:firstLine="284"/>
        <w:rPr>
          <w:rFonts w:asciiTheme="majorBidi" w:hAnsiTheme="majorBidi" w:cstheme="majorBidi"/>
          <w:sz w:val="24"/>
          <w:szCs w:val="24"/>
        </w:rPr>
      </w:pPr>
    </w:p>
    <w:p w14:paraId="3A43BD10" w14:textId="77777777" w:rsidR="00D504E4" w:rsidRPr="00D504E4" w:rsidRDefault="00D504E4" w:rsidP="00D504E4">
      <w:pPr>
        <w:spacing w:after="0" w:line="240" w:lineRule="auto"/>
        <w:ind w:firstLine="284"/>
        <w:rPr>
          <w:rFonts w:asciiTheme="majorBidi" w:hAnsiTheme="majorBidi" w:cstheme="majorBidi"/>
          <w:sz w:val="24"/>
          <w:szCs w:val="24"/>
        </w:rPr>
      </w:pPr>
      <w:r w:rsidRPr="00D504E4">
        <w:rPr>
          <w:rFonts w:asciiTheme="majorBidi" w:hAnsiTheme="majorBidi" w:cstheme="majorBidi"/>
          <w:sz w:val="24"/>
          <w:szCs w:val="24"/>
        </w:rPr>
        <w:t>2.3. Отсутствие или некачественное предоставление услуг произошло вследствие:</w:t>
      </w:r>
    </w:p>
    <w:p w14:paraId="53B8E787" w14:textId="77777777" w:rsidR="00D504E4" w:rsidRPr="00D504E4" w:rsidRDefault="00D504E4" w:rsidP="00D504E4">
      <w:pPr>
        <w:spacing w:after="0" w:line="240" w:lineRule="auto"/>
        <w:rPr>
          <w:rFonts w:asciiTheme="majorBidi" w:hAnsiTheme="majorBidi" w:cstheme="majorBidi"/>
          <w:sz w:val="24"/>
          <w:szCs w:val="24"/>
        </w:rPr>
      </w:pPr>
      <w:r w:rsidRPr="00D504E4">
        <w:rPr>
          <w:rFonts w:asciiTheme="majorBidi" w:hAnsiTheme="majorBidi" w:cstheme="majorBidi"/>
          <w:sz w:val="24"/>
          <w:szCs w:val="24"/>
        </w:rPr>
        <w:t>_ _ _ _ _ _ _ _ _ _ _ _ _ _ _ _ _ _ _ _ _ _ _ _ _ _ _ _ _ _ _ _ _ _ _ _ _ _ _ _ _ _ _ _ _ _ _ _ _ _ _ _</w:t>
      </w:r>
    </w:p>
    <w:p w14:paraId="77970247" w14:textId="77777777" w:rsidR="00D504E4" w:rsidRPr="00D504E4" w:rsidRDefault="00D504E4" w:rsidP="00D504E4">
      <w:pPr>
        <w:spacing w:after="0" w:line="240" w:lineRule="auto"/>
        <w:jc w:val="center"/>
        <w:rPr>
          <w:rFonts w:asciiTheme="majorBidi" w:hAnsiTheme="majorBidi" w:cstheme="majorBidi"/>
          <w:sz w:val="24"/>
          <w:szCs w:val="24"/>
        </w:rPr>
      </w:pPr>
      <w:r w:rsidRPr="00D504E4">
        <w:rPr>
          <w:rFonts w:asciiTheme="majorBidi" w:hAnsiTheme="majorBidi" w:cstheme="majorBidi"/>
          <w:sz w:val="24"/>
          <w:szCs w:val="24"/>
        </w:rPr>
        <w:t>(причины: действия непреодолимой силы:</w:t>
      </w:r>
    </w:p>
    <w:p w14:paraId="773F4EA2" w14:textId="77777777" w:rsidR="00D504E4" w:rsidRPr="00D504E4" w:rsidRDefault="00D504E4" w:rsidP="00D504E4">
      <w:pPr>
        <w:spacing w:after="0" w:line="240" w:lineRule="auto"/>
        <w:rPr>
          <w:rFonts w:asciiTheme="majorBidi" w:hAnsiTheme="majorBidi" w:cstheme="majorBidi"/>
          <w:sz w:val="24"/>
          <w:szCs w:val="24"/>
        </w:rPr>
      </w:pPr>
      <w:r w:rsidRPr="00D504E4">
        <w:rPr>
          <w:rFonts w:asciiTheme="majorBidi" w:hAnsiTheme="majorBidi" w:cstheme="majorBidi"/>
          <w:sz w:val="24"/>
          <w:szCs w:val="24"/>
        </w:rPr>
        <w:lastRenderedPageBreak/>
        <w:t xml:space="preserve"> _ _ _ _ _ _ _  _ _ _ _ _ _ _ _ _ _ _ _ _ _ _ _ _ _ _ _ _ _ _ _ _ _ _ _ _ _ _ _ _ _ _ _ _ _ _ _ _ _ _ _</w:t>
      </w:r>
    </w:p>
    <w:p w14:paraId="52B88BF8" w14:textId="77777777" w:rsidR="00D504E4" w:rsidRPr="00D504E4" w:rsidRDefault="00D504E4" w:rsidP="00D504E4">
      <w:pPr>
        <w:spacing w:after="0" w:line="240" w:lineRule="auto"/>
        <w:jc w:val="center"/>
        <w:rPr>
          <w:rFonts w:asciiTheme="majorBidi" w:hAnsiTheme="majorBidi" w:cstheme="majorBidi"/>
          <w:sz w:val="24"/>
          <w:szCs w:val="24"/>
        </w:rPr>
      </w:pPr>
      <w:r w:rsidRPr="00D504E4">
        <w:rPr>
          <w:rFonts w:asciiTheme="majorBidi" w:hAnsiTheme="majorBidi" w:cstheme="majorBidi"/>
          <w:sz w:val="24"/>
          <w:szCs w:val="24"/>
        </w:rPr>
        <w:t>было связано с устранением угрозы здоровью, жизни граждан;</w:t>
      </w:r>
    </w:p>
    <w:p w14:paraId="0CDE9153" w14:textId="77777777" w:rsidR="00D504E4" w:rsidRPr="00D504E4" w:rsidRDefault="00D504E4" w:rsidP="00D504E4">
      <w:pPr>
        <w:spacing w:after="0" w:line="240" w:lineRule="auto"/>
        <w:rPr>
          <w:rFonts w:asciiTheme="majorBidi" w:hAnsiTheme="majorBidi" w:cstheme="majorBidi"/>
          <w:sz w:val="24"/>
          <w:szCs w:val="24"/>
        </w:rPr>
      </w:pPr>
      <w:r w:rsidRPr="00D504E4">
        <w:rPr>
          <w:rFonts w:asciiTheme="majorBidi" w:hAnsiTheme="majorBidi" w:cstheme="majorBidi"/>
          <w:sz w:val="24"/>
          <w:szCs w:val="24"/>
        </w:rPr>
        <w:t xml:space="preserve"> _ _ _ _ _  _ _ _ _ _ _ _ _ _ _ _ _ _ _ _ _ _ _ _ _ _ _ _ _ _ _ _ _ _ _ _ _ _ _ _ _ _ _ _ _ _ _ _ _ _ _</w:t>
      </w:r>
    </w:p>
    <w:p w14:paraId="5179C3AA" w14:textId="77777777" w:rsidR="00D504E4" w:rsidRPr="00D504E4" w:rsidRDefault="00D504E4" w:rsidP="00D504E4">
      <w:pPr>
        <w:spacing w:after="0" w:line="240" w:lineRule="auto"/>
        <w:jc w:val="center"/>
        <w:rPr>
          <w:rFonts w:asciiTheme="majorBidi" w:hAnsiTheme="majorBidi" w:cstheme="majorBidi"/>
          <w:sz w:val="24"/>
          <w:szCs w:val="24"/>
        </w:rPr>
      </w:pPr>
      <w:r w:rsidRPr="00D504E4">
        <w:rPr>
          <w:rFonts w:asciiTheme="majorBidi" w:hAnsiTheme="majorBidi" w:cstheme="majorBidi"/>
          <w:sz w:val="24"/>
          <w:szCs w:val="24"/>
        </w:rPr>
        <w:t>предупреждением ущерба имуществу (указать обстоятельства);</w:t>
      </w:r>
    </w:p>
    <w:p w14:paraId="47543889" w14:textId="77777777" w:rsidR="00D504E4" w:rsidRPr="00D504E4" w:rsidRDefault="00D504E4" w:rsidP="00D504E4">
      <w:pPr>
        <w:spacing w:after="0" w:line="240" w:lineRule="auto"/>
        <w:rPr>
          <w:rFonts w:asciiTheme="majorBidi" w:hAnsiTheme="majorBidi" w:cstheme="majorBidi"/>
          <w:sz w:val="24"/>
          <w:szCs w:val="24"/>
        </w:rPr>
      </w:pPr>
      <w:r w:rsidRPr="00D504E4">
        <w:rPr>
          <w:rFonts w:asciiTheme="majorBidi" w:hAnsiTheme="majorBidi" w:cstheme="majorBidi"/>
          <w:sz w:val="24"/>
          <w:szCs w:val="24"/>
        </w:rPr>
        <w:t xml:space="preserve"> _  _ _ _ _ _ _ _ _ _ _ _ _ _ _ _ _ _ _ _ _ _ _ _ _ _ _  _ _ _ _ _ _ _ _ _ _ _ _ _ _ _ _ _ _ _ _ _ _ _</w:t>
      </w:r>
    </w:p>
    <w:p w14:paraId="0509A934" w14:textId="77777777" w:rsidR="00D504E4" w:rsidRPr="00D504E4" w:rsidRDefault="00D504E4" w:rsidP="00D504E4">
      <w:pPr>
        <w:spacing w:after="0" w:line="240" w:lineRule="auto"/>
        <w:jc w:val="center"/>
        <w:rPr>
          <w:rFonts w:asciiTheme="majorBidi" w:hAnsiTheme="majorBidi" w:cstheme="majorBidi"/>
          <w:sz w:val="24"/>
          <w:szCs w:val="24"/>
        </w:rPr>
      </w:pPr>
      <w:r w:rsidRPr="00D504E4">
        <w:rPr>
          <w:rFonts w:asciiTheme="majorBidi" w:hAnsiTheme="majorBidi" w:cstheme="majorBidi"/>
          <w:sz w:val="24"/>
          <w:szCs w:val="24"/>
        </w:rPr>
        <w:t>было связано с аварией на наружных сетях и сооружениях</w:t>
      </w:r>
    </w:p>
    <w:p w14:paraId="5EACE3AA" w14:textId="77777777" w:rsidR="00D504E4" w:rsidRPr="00D504E4" w:rsidRDefault="00D504E4" w:rsidP="00D504E4">
      <w:pPr>
        <w:spacing w:after="0" w:line="240" w:lineRule="auto"/>
        <w:rPr>
          <w:rFonts w:asciiTheme="majorBidi" w:hAnsiTheme="majorBidi" w:cstheme="majorBidi"/>
          <w:sz w:val="24"/>
          <w:szCs w:val="24"/>
        </w:rPr>
      </w:pPr>
      <w:r w:rsidRPr="00D504E4">
        <w:rPr>
          <w:rFonts w:asciiTheme="majorBidi" w:hAnsiTheme="majorBidi" w:cstheme="majorBidi"/>
          <w:sz w:val="24"/>
          <w:szCs w:val="24"/>
        </w:rPr>
        <w:t xml:space="preserve"> _ _ _ _ _ _ _ _ _ _ _ _ _ _ _ _ _ _ _ _ _ _ _ _ _ _ _ _ _ _ _ _ _ _ _ _ _ _ _ _ _ _ _ _ _ _ _ _ _ _ _ </w:t>
      </w:r>
    </w:p>
    <w:p w14:paraId="29A6DE4E" w14:textId="77777777" w:rsidR="00D504E4" w:rsidRPr="00D504E4" w:rsidRDefault="00D504E4" w:rsidP="00D504E4">
      <w:pPr>
        <w:spacing w:after="0" w:line="240" w:lineRule="auto"/>
        <w:jc w:val="center"/>
        <w:rPr>
          <w:rFonts w:asciiTheme="majorBidi" w:hAnsiTheme="majorBidi" w:cstheme="majorBidi"/>
          <w:sz w:val="24"/>
          <w:szCs w:val="24"/>
        </w:rPr>
      </w:pPr>
      <w:r w:rsidRPr="00D504E4">
        <w:rPr>
          <w:rFonts w:asciiTheme="majorBidi" w:hAnsiTheme="majorBidi" w:cstheme="majorBidi"/>
          <w:sz w:val="24"/>
          <w:szCs w:val="24"/>
        </w:rPr>
        <w:t>(указать № и дату акта об аварии) или другие причины)</w:t>
      </w:r>
    </w:p>
    <w:p w14:paraId="01AB1F3F" w14:textId="77777777" w:rsidR="00D504E4" w:rsidRPr="00D504E4" w:rsidRDefault="00D504E4" w:rsidP="00D504E4">
      <w:pPr>
        <w:spacing w:after="0" w:line="240" w:lineRule="auto"/>
        <w:jc w:val="center"/>
        <w:rPr>
          <w:rFonts w:asciiTheme="majorBidi" w:hAnsiTheme="majorBidi" w:cstheme="majorBidi"/>
          <w:sz w:val="24"/>
          <w:szCs w:val="24"/>
        </w:rPr>
      </w:pPr>
    </w:p>
    <w:p w14:paraId="1CDA5D40" w14:textId="77777777" w:rsidR="00D504E4" w:rsidRPr="00D504E4" w:rsidRDefault="00D504E4" w:rsidP="00D504E4">
      <w:pPr>
        <w:spacing w:after="0" w:line="240" w:lineRule="auto"/>
        <w:ind w:firstLine="284"/>
        <w:jc w:val="both"/>
        <w:rPr>
          <w:rFonts w:asciiTheme="majorBidi" w:hAnsiTheme="majorBidi" w:cstheme="majorBidi"/>
          <w:sz w:val="24"/>
          <w:szCs w:val="24"/>
        </w:rPr>
      </w:pPr>
      <w:r w:rsidRPr="00D504E4">
        <w:rPr>
          <w:rFonts w:asciiTheme="majorBidi" w:hAnsiTheme="majorBidi" w:cstheme="majorBidi"/>
          <w:sz w:val="24"/>
          <w:szCs w:val="24"/>
        </w:rPr>
        <w:t>2.4. За время отсутствия (предоставления ненадлежащего качества) услуг Управляющая организация обязана произвести перерасчет размера платы за услуги (за расчетный период _____________) всем потребителям в многоквартирном доме или потребителям в квартире(ах) – многоквартирного дома.</w:t>
      </w:r>
    </w:p>
    <w:p w14:paraId="00381DEC" w14:textId="77777777" w:rsidR="00D504E4" w:rsidRPr="00D504E4" w:rsidRDefault="00D504E4" w:rsidP="00D504E4">
      <w:pPr>
        <w:spacing w:after="0" w:line="240" w:lineRule="auto"/>
        <w:ind w:firstLine="284"/>
        <w:rPr>
          <w:rFonts w:asciiTheme="majorBidi" w:hAnsiTheme="majorBidi" w:cstheme="majorBidi"/>
          <w:sz w:val="24"/>
          <w:szCs w:val="24"/>
        </w:rPr>
      </w:pPr>
    </w:p>
    <w:p w14:paraId="03E09DA9" w14:textId="77777777" w:rsidR="00D504E4" w:rsidRPr="00D504E4" w:rsidRDefault="00D504E4" w:rsidP="00D504E4">
      <w:pPr>
        <w:spacing w:after="0" w:line="240" w:lineRule="auto"/>
        <w:ind w:firstLine="284"/>
        <w:rPr>
          <w:rFonts w:asciiTheme="majorBidi" w:hAnsiTheme="majorBidi" w:cstheme="majorBidi"/>
          <w:sz w:val="24"/>
          <w:szCs w:val="24"/>
        </w:rPr>
      </w:pPr>
      <w:r w:rsidRPr="00D504E4">
        <w:rPr>
          <w:rFonts w:asciiTheme="majorBidi" w:hAnsiTheme="majorBidi" w:cstheme="majorBidi"/>
          <w:sz w:val="24"/>
          <w:szCs w:val="24"/>
        </w:rPr>
        <w:t>2.5. Подписи сторон</w:t>
      </w:r>
    </w:p>
    <w:p w14:paraId="5B0D1557" w14:textId="77777777" w:rsidR="00D504E4" w:rsidRPr="00D504E4" w:rsidRDefault="00D504E4" w:rsidP="00D504E4">
      <w:pPr>
        <w:spacing w:after="0" w:line="240" w:lineRule="auto"/>
        <w:ind w:firstLine="284"/>
        <w:rPr>
          <w:rFonts w:asciiTheme="majorBidi" w:hAnsiTheme="majorBidi" w:cstheme="majorBidi"/>
          <w:sz w:val="24"/>
          <w:szCs w:val="24"/>
        </w:rPr>
      </w:pPr>
    </w:p>
    <w:tbl>
      <w:tblPr>
        <w:tblW w:w="9639" w:type="dxa"/>
        <w:tblLook w:val="00A0" w:firstRow="1" w:lastRow="0" w:firstColumn="1" w:lastColumn="0" w:noHBand="0" w:noVBand="0"/>
      </w:tblPr>
      <w:tblGrid>
        <w:gridCol w:w="4776"/>
        <w:gridCol w:w="4875"/>
      </w:tblGrid>
      <w:tr w:rsidR="00D504E4" w:rsidRPr="00D504E4" w14:paraId="2FB835D9" w14:textId="77777777" w:rsidTr="00D504E4">
        <w:tc>
          <w:tcPr>
            <w:tcW w:w="4776" w:type="dxa"/>
          </w:tcPr>
          <w:p w14:paraId="1FF8949E" w14:textId="77777777" w:rsidR="00D504E4" w:rsidRPr="00D504E4" w:rsidRDefault="00D504E4" w:rsidP="00D504E4">
            <w:pPr>
              <w:spacing w:after="0" w:line="240" w:lineRule="auto"/>
              <w:rPr>
                <w:rFonts w:asciiTheme="majorBidi" w:hAnsiTheme="majorBidi" w:cstheme="majorBidi"/>
                <w:sz w:val="24"/>
                <w:szCs w:val="24"/>
                <w:lang w:eastAsia="ru-RU"/>
              </w:rPr>
            </w:pPr>
            <w:r w:rsidRPr="00D504E4">
              <w:rPr>
                <w:rFonts w:asciiTheme="majorBidi" w:hAnsiTheme="majorBidi" w:cstheme="majorBidi"/>
                <w:sz w:val="24"/>
                <w:szCs w:val="24"/>
                <w:lang w:eastAsia="ru-RU"/>
              </w:rPr>
              <w:t>Собственник помещения / Уполномоченное лицо ________________________________</w:t>
            </w:r>
          </w:p>
          <w:p w14:paraId="1E6A3536" w14:textId="77777777" w:rsidR="00D504E4" w:rsidRPr="00D504E4" w:rsidRDefault="00D504E4" w:rsidP="00D504E4">
            <w:pPr>
              <w:spacing w:after="0" w:line="240" w:lineRule="auto"/>
              <w:rPr>
                <w:rFonts w:asciiTheme="majorBidi" w:hAnsiTheme="majorBidi" w:cstheme="majorBidi"/>
                <w:sz w:val="24"/>
                <w:szCs w:val="24"/>
                <w:lang w:eastAsia="ru-RU"/>
              </w:rPr>
            </w:pPr>
            <w:r w:rsidRPr="00D504E4">
              <w:rPr>
                <w:rFonts w:asciiTheme="majorBidi" w:hAnsiTheme="majorBidi" w:cstheme="majorBidi"/>
                <w:sz w:val="24"/>
                <w:szCs w:val="24"/>
                <w:lang w:eastAsia="ru-RU"/>
              </w:rPr>
              <w:t>_____________________________________</w:t>
            </w:r>
          </w:p>
          <w:p w14:paraId="6B881ADA" w14:textId="77777777" w:rsidR="00D504E4" w:rsidRPr="00D504E4" w:rsidRDefault="00D504E4" w:rsidP="00D504E4">
            <w:pPr>
              <w:spacing w:after="0" w:line="240" w:lineRule="auto"/>
              <w:rPr>
                <w:rFonts w:asciiTheme="majorBidi" w:hAnsiTheme="majorBidi" w:cstheme="majorBidi"/>
                <w:sz w:val="24"/>
                <w:szCs w:val="24"/>
                <w:lang w:eastAsia="ru-RU"/>
              </w:rPr>
            </w:pPr>
            <w:r w:rsidRPr="00D504E4">
              <w:rPr>
                <w:rFonts w:asciiTheme="majorBidi" w:hAnsiTheme="majorBidi" w:cstheme="majorBidi"/>
                <w:sz w:val="24"/>
                <w:szCs w:val="24"/>
                <w:lang w:eastAsia="ru-RU"/>
              </w:rPr>
              <w:t>______________________________________</w:t>
            </w:r>
          </w:p>
          <w:p w14:paraId="5F7B0CE9" w14:textId="77777777" w:rsidR="00D504E4" w:rsidRPr="00D504E4" w:rsidRDefault="00D504E4" w:rsidP="00D504E4">
            <w:pPr>
              <w:spacing w:after="0" w:line="360" w:lineRule="auto"/>
              <w:jc w:val="center"/>
              <w:rPr>
                <w:rFonts w:asciiTheme="majorBidi" w:hAnsiTheme="majorBidi" w:cstheme="majorBidi"/>
                <w:sz w:val="24"/>
                <w:szCs w:val="24"/>
                <w:lang w:eastAsia="ru-RU"/>
              </w:rPr>
            </w:pPr>
            <w:r w:rsidRPr="00D504E4">
              <w:rPr>
                <w:rFonts w:asciiTheme="majorBidi" w:hAnsiTheme="majorBidi" w:cstheme="majorBidi"/>
                <w:i/>
                <w:sz w:val="24"/>
                <w:szCs w:val="24"/>
                <w:lang w:eastAsia="ru-RU"/>
              </w:rPr>
              <w:t>(Ф.И.О., адрес, телефон)</w:t>
            </w:r>
          </w:p>
          <w:p w14:paraId="0EAB4042" w14:textId="77777777" w:rsidR="00D504E4" w:rsidRPr="00D504E4" w:rsidRDefault="00D504E4" w:rsidP="00D504E4">
            <w:pPr>
              <w:spacing w:after="0" w:line="240" w:lineRule="auto"/>
              <w:rPr>
                <w:rFonts w:asciiTheme="majorBidi" w:hAnsiTheme="majorBidi" w:cstheme="majorBidi"/>
                <w:sz w:val="24"/>
                <w:szCs w:val="24"/>
                <w:lang w:eastAsia="ru-RU"/>
              </w:rPr>
            </w:pPr>
          </w:p>
        </w:tc>
        <w:tc>
          <w:tcPr>
            <w:tcW w:w="4863" w:type="dxa"/>
          </w:tcPr>
          <w:p w14:paraId="5ACCCFE2" w14:textId="77777777" w:rsidR="00D504E4" w:rsidRPr="00D504E4" w:rsidRDefault="00D504E4" w:rsidP="00D504E4">
            <w:pPr>
              <w:spacing w:after="0" w:line="240" w:lineRule="auto"/>
              <w:ind w:left="219" w:right="-108"/>
              <w:rPr>
                <w:rFonts w:asciiTheme="majorBidi" w:hAnsiTheme="majorBidi" w:cstheme="majorBidi"/>
                <w:sz w:val="24"/>
                <w:szCs w:val="24"/>
                <w:lang w:eastAsia="ru-RU"/>
              </w:rPr>
            </w:pPr>
            <w:r w:rsidRPr="00D504E4">
              <w:rPr>
                <w:rFonts w:asciiTheme="majorBidi" w:hAnsiTheme="majorBidi" w:cstheme="majorBidi"/>
                <w:sz w:val="24"/>
                <w:szCs w:val="24"/>
                <w:lang w:eastAsia="ru-RU"/>
              </w:rPr>
              <w:t>Представитель управляющей организации, действующий на основании_____________</w:t>
            </w:r>
          </w:p>
          <w:p w14:paraId="7E4FFBDF" w14:textId="77777777" w:rsidR="00D504E4" w:rsidRPr="00D504E4" w:rsidRDefault="00D504E4" w:rsidP="00D504E4">
            <w:pPr>
              <w:spacing w:after="0" w:line="240" w:lineRule="auto"/>
              <w:ind w:left="219" w:right="-108"/>
              <w:rPr>
                <w:rFonts w:asciiTheme="majorBidi" w:hAnsiTheme="majorBidi" w:cstheme="majorBidi"/>
                <w:sz w:val="24"/>
                <w:szCs w:val="24"/>
                <w:lang w:eastAsia="ru-RU"/>
              </w:rPr>
            </w:pPr>
            <w:r w:rsidRPr="00D504E4">
              <w:rPr>
                <w:rFonts w:asciiTheme="majorBidi" w:hAnsiTheme="majorBidi" w:cstheme="majorBidi"/>
                <w:sz w:val="24"/>
                <w:szCs w:val="24"/>
                <w:lang w:eastAsia="ru-RU"/>
              </w:rPr>
              <w:t>_____________________________________</w:t>
            </w:r>
          </w:p>
          <w:p w14:paraId="5D7E93FE" w14:textId="77777777" w:rsidR="00D504E4" w:rsidRPr="00D504E4" w:rsidRDefault="00D504E4" w:rsidP="00D504E4">
            <w:pPr>
              <w:spacing w:after="0" w:line="240" w:lineRule="auto"/>
              <w:ind w:right="-108" w:firstLine="266"/>
              <w:rPr>
                <w:rFonts w:asciiTheme="majorBidi" w:hAnsiTheme="majorBidi" w:cstheme="majorBidi"/>
                <w:sz w:val="24"/>
                <w:szCs w:val="24"/>
                <w:lang w:eastAsia="ru-RU"/>
              </w:rPr>
            </w:pPr>
            <w:r w:rsidRPr="00D504E4">
              <w:rPr>
                <w:rFonts w:asciiTheme="majorBidi" w:hAnsiTheme="majorBidi" w:cstheme="majorBidi"/>
                <w:sz w:val="24"/>
                <w:szCs w:val="24"/>
                <w:lang w:eastAsia="ru-RU"/>
              </w:rPr>
              <w:t>____________________________________</w:t>
            </w:r>
          </w:p>
          <w:p w14:paraId="5C006C63" w14:textId="77777777" w:rsidR="00D504E4" w:rsidRPr="00D504E4" w:rsidRDefault="00D504E4" w:rsidP="00D504E4">
            <w:pPr>
              <w:spacing w:after="0" w:line="360" w:lineRule="auto"/>
              <w:jc w:val="center"/>
              <w:rPr>
                <w:rFonts w:asciiTheme="majorBidi" w:hAnsiTheme="majorBidi" w:cstheme="majorBidi"/>
                <w:i/>
                <w:sz w:val="24"/>
                <w:szCs w:val="24"/>
                <w:lang w:eastAsia="ru-RU"/>
              </w:rPr>
            </w:pPr>
            <w:r w:rsidRPr="00D504E4">
              <w:rPr>
                <w:rFonts w:asciiTheme="majorBidi" w:hAnsiTheme="majorBidi" w:cstheme="majorBidi"/>
                <w:i/>
                <w:sz w:val="24"/>
                <w:szCs w:val="24"/>
                <w:lang w:eastAsia="ru-RU"/>
              </w:rPr>
              <w:t>(Ф.И.О.,должность, телефон)</w:t>
            </w:r>
          </w:p>
          <w:p w14:paraId="174AE823" w14:textId="77777777" w:rsidR="00D504E4" w:rsidRPr="00D504E4" w:rsidRDefault="00D504E4" w:rsidP="00D504E4">
            <w:pPr>
              <w:spacing w:after="0" w:line="240" w:lineRule="auto"/>
              <w:rPr>
                <w:rFonts w:asciiTheme="majorBidi" w:hAnsiTheme="majorBidi" w:cstheme="majorBidi"/>
                <w:sz w:val="24"/>
                <w:szCs w:val="24"/>
                <w:lang w:eastAsia="ru-RU"/>
              </w:rPr>
            </w:pPr>
          </w:p>
        </w:tc>
      </w:tr>
      <w:tr w:rsidR="00D504E4" w:rsidRPr="00D504E4" w14:paraId="2B54BC4D" w14:textId="77777777" w:rsidTr="00D504E4">
        <w:tc>
          <w:tcPr>
            <w:tcW w:w="4776" w:type="dxa"/>
          </w:tcPr>
          <w:p w14:paraId="48F682F9" w14:textId="77777777" w:rsidR="00D504E4" w:rsidRPr="00D504E4" w:rsidRDefault="00D504E4" w:rsidP="00D504E4">
            <w:pPr>
              <w:spacing w:after="0" w:line="240" w:lineRule="auto"/>
              <w:rPr>
                <w:rFonts w:asciiTheme="majorBidi" w:hAnsiTheme="majorBidi" w:cstheme="majorBidi"/>
                <w:sz w:val="24"/>
                <w:szCs w:val="24"/>
                <w:lang w:eastAsia="ru-RU"/>
              </w:rPr>
            </w:pPr>
            <w:r w:rsidRPr="00D504E4">
              <w:rPr>
                <w:rFonts w:asciiTheme="majorBidi" w:hAnsiTheme="majorBidi" w:cstheme="majorBidi"/>
                <w:sz w:val="24"/>
                <w:szCs w:val="24"/>
                <w:lang w:eastAsia="ru-RU"/>
              </w:rPr>
              <w:t>__________________ /_____________/</w:t>
            </w:r>
          </w:p>
          <w:p w14:paraId="340B6CB0" w14:textId="77777777" w:rsidR="00D504E4" w:rsidRPr="00D504E4" w:rsidRDefault="00D504E4" w:rsidP="00D504E4">
            <w:pPr>
              <w:spacing w:after="0" w:line="240" w:lineRule="auto"/>
              <w:rPr>
                <w:rFonts w:asciiTheme="majorBidi" w:hAnsiTheme="majorBidi" w:cstheme="majorBidi"/>
                <w:sz w:val="24"/>
                <w:szCs w:val="24"/>
                <w:lang w:eastAsia="ru-RU"/>
              </w:rPr>
            </w:pPr>
          </w:p>
        </w:tc>
        <w:tc>
          <w:tcPr>
            <w:tcW w:w="4863" w:type="dxa"/>
          </w:tcPr>
          <w:p w14:paraId="35557ACC" w14:textId="77777777" w:rsidR="00D504E4" w:rsidRPr="00D504E4" w:rsidRDefault="00D504E4" w:rsidP="00D504E4">
            <w:pPr>
              <w:spacing w:after="0" w:line="240" w:lineRule="auto"/>
              <w:ind w:left="266"/>
              <w:rPr>
                <w:rFonts w:asciiTheme="majorBidi" w:hAnsiTheme="majorBidi" w:cstheme="majorBidi"/>
                <w:sz w:val="24"/>
                <w:szCs w:val="24"/>
                <w:lang w:eastAsia="ru-RU"/>
              </w:rPr>
            </w:pPr>
            <w:r w:rsidRPr="00D504E4">
              <w:rPr>
                <w:rFonts w:asciiTheme="majorBidi" w:hAnsiTheme="majorBidi" w:cstheme="majorBidi"/>
                <w:sz w:val="24"/>
                <w:szCs w:val="24"/>
                <w:lang w:eastAsia="ru-RU"/>
              </w:rPr>
              <w:t>___________________ /_____________/</w:t>
            </w:r>
          </w:p>
        </w:tc>
      </w:tr>
    </w:tbl>
    <w:p w14:paraId="6CC8A7CB" w14:textId="77777777" w:rsidR="00D504E4" w:rsidRPr="00D504E4" w:rsidRDefault="00D504E4" w:rsidP="00D504E4">
      <w:pPr>
        <w:spacing w:after="0" w:line="240" w:lineRule="auto"/>
        <w:ind w:firstLine="284"/>
        <w:rPr>
          <w:rFonts w:asciiTheme="majorBidi" w:hAnsiTheme="majorBidi" w:cstheme="majorBidi"/>
          <w:sz w:val="24"/>
          <w:szCs w:val="24"/>
        </w:rPr>
      </w:pPr>
    </w:p>
    <w:p w14:paraId="68D9FE12" w14:textId="77777777" w:rsidR="00D504E4" w:rsidRPr="00D504E4" w:rsidRDefault="00D504E4" w:rsidP="00D504E4">
      <w:pPr>
        <w:spacing w:after="0" w:line="240" w:lineRule="auto"/>
        <w:ind w:firstLine="284"/>
        <w:rPr>
          <w:rFonts w:asciiTheme="majorBidi" w:hAnsiTheme="majorBidi" w:cstheme="majorBidi"/>
          <w:sz w:val="24"/>
          <w:szCs w:val="24"/>
        </w:rPr>
      </w:pPr>
    </w:p>
    <w:p w14:paraId="0DF4E4F7" w14:textId="77777777" w:rsidR="00D504E4" w:rsidRPr="00D504E4" w:rsidRDefault="00D504E4" w:rsidP="00D504E4">
      <w:pPr>
        <w:spacing w:after="0"/>
        <w:rPr>
          <w:rFonts w:asciiTheme="majorBidi" w:hAnsiTheme="majorBidi" w:cstheme="majorBidi"/>
          <w:sz w:val="24"/>
          <w:szCs w:val="24"/>
        </w:rPr>
      </w:pPr>
    </w:p>
    <w:p w14:paraId="070084D7" w14:textId="77777777" w:rsidR="00D504E4" w:rsidRPr="00D504E4" w:rsidRDefault="00D504E4" w:rsidP="00D504E4">
      <w:pPr>
        <w:spacing w:after="0"/>
        <w:jc w:val="center"/>
        <w:rPr>
          <w:rFonts w:asciiTheme="majorBidi" w:hAnsiTheme="majorBidi" w:cstheme="majorBidi"/>
          <w:sz w:val="24"/>
          <w:szCs w:val="24"/>
        </w:rPr>
      </w:pPr>
    </w:p>
    <w:p w14:paraId="39F4ECEB" w14:textId="64BB6FED" w:rsidR="00D504E4" w:rsidRPr="00D504E4" w:rsidRDefault="00D504E4" w:rsidP="00D504E4">
      <w:pPr>
        <w:widowControl w:val="0"/>
        <w:spacing w:after="0" w:line="235" w:lineRule="auto"/>
        <w:jc w:val="right"/>
        <w:rPr>
          <w:rFonts w:asciiTheme="majorBidi" w:hAnsiTheme="majorBidi" w:cstheme="majorBidi"/>
          <w:sz w:val="24"/>
          <w:szCs w:val="24"/>
        </w:rPr>
      </w:pPr>
      <w:r w:rsidRPr="00D504E4">
        <w:rPr>
          <w:rFonts w:asciiTheme="majorBidi" w:hAnsiTheme="majorBidi" w:cstheme="majorBidi"/>
          <w:sz w:val="24"/>
          <w:szCs w:val="24"/>
        </w:rPr>
        <w:t xml:space="preserve">Приложение № 15 </w:t>
      </w:r>
      <w:r w:rsidRPr="00D504E4">
        <w:rPr>
          <w:rFonts w:asciiTheme="majorBidi" w:hAnsiTheme="majorBidi" w:cstheme="majorBidi"/>
          <w:noProof/>
          <w:sz w:val="24"/>
          <w:szCs w:val="24"/>
        </w:rPr>
        <w:br/>
      </w:r>
      <w:r w:rsidRPr="00D504E4">
        <w:rPr>
          <w:rFonts w:asciiTheme="majorBidi" w:hAnsiTheme="majorBidi" w:cstheme="majorBidi"/>
          <w:sz w:val="24"/>
          <w:szCs w:val="24"/>
        </w:rPr>
        <w:t xml:space="preserve">к Договору </w:t>
      </w:r>
      <w:r w:rsidRPr="00D504E4">
        <w:rPr>
          <w:rFonts w:asciiTheme="majorBidi" w:hAnsiTheme="majorBidi" w:cstheme="majorBidi"/>
          <w:noProof/>
          <w:sz w:val="24"/>
          <w:szCs w:val="24"/>
        </w:rPr>
        <w:br/>
      </w:r>
      <w:r w:rsidRPr="00D504E4">
        <w:rPr>
          <w:rFonts w:asciiTheme="majorBidi" w:hAnsiTheme="majorBidi" w:cstheme="majorBidi"/>
          <w:sz w:val="24"/>
          <w:szCs w:val="24"/>
        </w:rPr>
        <w:t>от «___</w:t>
      </w:r>
      <w:r w:rsidRPr="00D504E4">
        <w:rPr>
          <w:rFonts w:asciiTheme="majorBidi" w:hAnsiTheme="majorBidi" w:cstheme="majorBidi"/>
          <w:noProof/>
          <w:sz w:val="24"/>
          <w:szCs w:val="24"/>
        </w:rPr>
        <w:t xml:space="preserve">» </w:t>
      </w:r>
      <w:r w:rsidRPr="00D504E4">
        <w:rPr>
          <w:rFonts w:asciiTheme="majorBidi" w:hAnsiTheme="majorBidi" w:cstheme="majorBidi"/>
          <w:sz w:val="24"/>
          <w:szCs w:val="24"/>
        </w:rPr>
        <w:t>_________</w:t>
      </w:r>
      <w:r w:rsidR="003F4772">
        <w:rPr>
          <w:rFonts w:asciiTheme="majorBidi" w:hAnsiTheme="majorBidi" w:cstheme="majorBidi"/>
          <w:noProof/>
          <w:sz w:val="24"/>
          <w:szCs w:val="24"/>
        </w:rPr>
        <w:t xml:space="preserve"> 202</w:t>
      </w:r>
      <w:r w:rsidR="00B674F3">
        <w:rPr>
          <w:rFonts w:asciiTheme="majorBidi" w:hAnsiTheme="majorBidi" w:cstheme="majorBidi"/>
          <w:noProof/>
          <w:sz w:val="24"/>
          <w:szCs w:val="24"/>
        </w:rPr>
        <w:t>__</w:t>
      </w:r>
      <w:r w:rsidRPr="00D504E4">
        <w:rPr>
          <w:rFonts w:asciiTheme="majorBidi" w:hAnsiTheme="majorBidi" w:cstheme="majorBidi"/>
          <w:sz w:val="24"/>
          <w:szCs w:val="24"/>
        </w:rPr>
        <w:t>г.</w:t>
      </w:r>
    </w:p>
    <w:p w14:paraId="0431D1C9" w14:textId="77777777" w:rsidR="00D504E4" w:rsidRPr="00D504E4" w:rsidRDefault="00D504E4" w:rsidP="00D504E4">
      <w:pPr>
        <w:spacing w:after="0"/>
        <w:jc w:val="center"/>
        <w:rPr>
          <w:rFonts w:asciiTheme="majorBidi" w:hAnsiTheme="majorBidi" w:cstheme="majorBidi"/>
          <w:b/>
          <w:color w:val="000000"/>
          <w:sz w:val="24"/>
          <w:szCs w:val="24"/>
        </w:rPr>
      </w:pPr>
    </w:p>
    <w:p w14:paraId="0649BA67" w14:textId="77777777" w:rsidR="00D504E4" w:rsidRPr="00D504E4" w:rsidRDefault="00D504E4" w:rsidP="00D504E4">
      <w:pPr>
        <w:spacing w:after="0"/>
        <w:jc w:val="center"/>
        <w:rPr>
          <w:rFonts w:asciiTheme="majorBidi" w:hAnsiTheme="majorBidi" w:cstheme="majorBidi"/>
          <w:b/>
          <w:color w:val="000000"/>
          <w:sz w:val="24"/>
          <w:szCs w:val="24"/>
        </w:rPr>
      </w:pPr>
      <w:r w:rsidRPr="00D504E4">
        <w:rPr>
          <w:rFonts w:asciiTheme="majorBidi" w:hAnsiTheme="majorBidi" w:cstheme="majorBidi"/>
          <w:b/>
          <w:color w:val="000000"/>
          <w:sz w:val="24"/>
          <w:szCs w:val="24"/>
        </w:rPr>
        <w:t>Порядок формирования и использования резервов на ремонт общего имущества в многоквартирном доме</w:t>
      </w:r>
    </w:p>
    <w:p w14:paraId="5580C59A" w14:textId="77777777" w:rsidR="00D504E4" w:rsidRPr="00D504E4" w:rsidRDefault="00D504E4" w:rsidP="00D504E4">
      <w:pPr>
        <w:spacing w:after="0" w:line="240" w:lineRule="auto"/>
        <w:ind w:firstLine="709"/>
        <w:jc w:val="both"/>
        <w:rPr>
          <w:rFonts w:asciiTheme="majorBidi" w:hAnsiTheme="majorBidi" w:cstheme="majorBidi"/>
          <w:sz w:val="24"/>
          <w:szCs w:val="24"/>
        </w:rPr>
      </w:pPr>
      <w:r w:rsidRPr="00D504E4">
        <w:rPr>
          <w:rFonts w:asciiTheme="majorBidi" w:hAnsiTheme="majorBidi" w:cstheme="majorBidi"/>
          <w:sz w:val="24"/>
          <w:szCs w:val="24"/>
        </w:rPr>
        <w:t>В целях обеспечения финансирования отдельных видов ремонтных работ, включенных в Перечень работ, услуг, а также непредвиденных работ Управляющая организация создает резервы на ремонт. Решение о создании таких резервов принимается общим собранием собственников по предложениям Управляющей организации о накоплении денежных средств до начала выполнения соответствующих ремонтных работ.</w:t>
      </w:r>
    </w:p>
    <w:p w14:paraId="48298A06" w14:textId="77777777" w:rsidR="00D504E4" w:rsidRPr="00D504E4" w:rsidRDefault="00D504E4" w:rsidP="00D504E4">
      <w:pPr>
        <w:spacing w:after="0" w:line="240" w:lineRule="auto"/>
        <w:ind w:firstLine="709"/>
        <w:jc w:val="both"/>
        <w:rPr>
          <w:rFonts w:asciiTheme="majorBidi" w:hAnsiTheme="majorBidi" w:cstheme="majorBidi"/>
          <w:sz w:val="24"/>
          <w:szCs w:val="24"/>
        </w:rPr>
      </w:pPr>
      <w:r w:rsidRPr="00D504E4">
        <w:rPr>
          <w:rFonts w:asciiTheme="majorBidi" w:hAnsiTheme="majorBidi" w:cstheme="majorBidi"/>
          <w:sz w:val="24"/>
          <w:szCs w:val="24"/>
        </w:rPr>
        <w:t>Виды резервов на ремонт, порядок их создания и расходования средств резервов на ремонт на период действия Договора устанавливаются следующие:</w:t>
      </w:r>
    </w:p>
    <w:p w14:paraId="7CA0E34A" w14:textId="77777777" w:rsidR="00D504E4" w:rsidRPr="00D504E4" w:rsidRDefault="00D504E4" w:rsidP="00D504E4">
      <w:pPr>
        <w:spacing w:after="0" w:line="240" w:lineRule="auto"/>
        <w:ind w:firstLine="709"/>
        <w:jc w:val="both"/>
        <w:rPr>
          <w:rFonts w:asciiTheme="majorBidi" w:hAnsiTheme="majorBidi" w:cstheme="majorBidi"/>
          <w:sz w:val="24"/>
          <w:szCs w:val="24"/>
        </w:rPr>
      </w:pPr>
      <w:r w:rsidRPr="00D504E4">
        <w:rPr>
          <w:rFonts w:asciiTheme="majorBidi" w:hAnsiTheme="majorBidi" w:cstheme="majorBidi"/>
          <w:sz w:val="24"/>
          <w:szCs w:val="24"/>
        </w:rPr>
        <w:t>1. В целях обеспечения финансирования выполнения отдельных видов работ по текущему ремонту общего имущества, включенных в Перечень работ, услуг, Управляющая организация создает резерв на текущий ремонт.</w:t>
      </w:r>
    </w:p>
    <w:p w14:paraId="433C894A" w14:textId="77777777" w:rsidR="00D504E4" w:rsidRPr="00D504E4" w:rsidRDefault="00D504E4" w:rsidP="00D504E4">
      <w:pPr>
        <w:spacing w:after="0" w:line="240" w:lineRule="auto"/>
        <w:ind w:firstLine="709"/>
        <w:jc w:val="both"/>
        <w:rPr>
          <w:rFonts w:asciiTheme="majorBidi" w:hAnsiTheme="majorBidi" w:cstheme="majorBidi"/>
          <w:color w:val="FF0000"/>
          <w:sz w:val="24"/>
          <w:szCs w:val="24"/>
        </w:rPr>
      </w:pPr>
      <w:r w:rsidRPr="00D504E4">
        <w:rPr>
          <w:rFonts w:asciiTheme="majorBidi" w:hAnsiTheme="majorBidi" w:cstheme="majorBidi"/>
          <w:sz w:val="24"/>
          <w:szCs w:val="24"/>
        </w:rPr>
        <w:t xml:space="preserve"> В целях обеспечения финансирования выполнения непредвиденных работ текущего и капитального характера, не включенных в Перечень работ по текущему и капитальному ремонту общего имущества, Управляющая организация вправе создать резерв на</w:t>
      </w:r>
      <w:r w:rsidRPr="00D504E4">
        <w:rPr>
          <w:rFonts w:asciiTheme="majorBidi" w:hAnsiTheme="majorBidi" w:cstheme="majorBidi"/>
          <w:b/>
          <w:color w:val="FF0000"/>
          <w:sz w:val="24"/>
          <w:szCs w:val="24"/>
        </w:rPr>
        <w:t xml:space="preserve"> </w:t>
      </w:r>
      <w:r w:rsidRPr="00D504E4">
        <w:rPr>
          <w:rFonts w:asciiTheme="majorBidi" w:hAnsiTheme="majorBidi" w:cstheme="majorBidi"/>
          <w:sz w:val="24"/>
          <w:szCs w:val="24"/>
        </w:rPr>
        <w:t>непредвиденные работы.</w:t>
      </w:r>
    </w:p>
    <w:p w14:paraId="046BBC05" w14:textId="77777777" w:rsidR="00D504E4" w:rsidRPr="00D504E4" w:rsidRDefault="00D504E4" w:rsidP="00D504E4">
      <w:pPr>
        <w:spacing w:after="0" w:line="240" w:lineRule="auto"/>
        <w:ind w:firstLine="709"/>
        <w:jc w:val="both"/>
        <w:rPr>
          <w:rFonts w:asciiTheme="majorBidi" w:hAnsiTheme="majorBidi" w:cstheme="majorBidi"/>
          <w:sz w:val="24"/>
          <w:szCs w:val="24"/>
        </w:rPr>
      </w:pPr>
      <w:r w:rsidRPr="00D504E4">
        <w:rPr>
          <w:rFonts w:asciiTheme="majorBidi" w:hAnsiTheme="majorBidi" w:cstheme="majorBidi"/>
          <w:sz w:val="24"/>
          <w:szCs w:val="24"/>
        </w:rPr>
        <w:t xml:space="preserve">Если в течение срока действия Договора общим собранием собственников будет принято решение о проведении капитального ремонта многоквартирного дома, и Перечень работ, услуг будет дополнен работами по капитальному ремонту общего имущества в </w:t>
      </w:r>
      <w:r w:rsidRPr="00D504E4">
        <w:rPr>
          <w:rFonts w:asciiTheme="majorBidi" w:hAnsiTheme="majorBidi" w:cstheme="majorBidi"/>
          <w:sz w:val="24"/>
          <w:szCs w:val="24"/>
        </w:rPr>
        <w:lastRenderedPageBreak/>
        <w:t>порядке, установленном п. 4.1.4 Договора, Управляющая организация вправе создать резерв на капитальный ремонт с даты и в порядке, принятых решением общего собрания собственников.</w:t>
      </w:r>
    </w:p>
    <w:p w14:paraId="3418C104" w14:textId="77777777" w:rsidR="00D504E4" w:rsidRPr="00D504E4" w:rsidRDefault="00D504E4" w:rsidP="00D504E4">
      <w:pPr>
        <w:spacing w:after="0" w:line="240" w:lineRule="auto"/>
        <w:ind w:firstLine="709"/>
        <w:jc w:val="both"/>
        <w:rPr>
          <w:rFonts w:asciiTheme="majorBidi" w:hAnsiTheme="majorBidi" w:cstheme="majorBidi"/>
          <w:sz w:val="24"/>
          <w:szCs w:val="24"/>
        </w:rPr>
      </w:pPr>
      <w:r w:rsidRPr="00D504E4">
        <w:rPr>
          <w:rFonts w:asciiTheme="majorBidi" w:hAnsiTheme="majorBidi" w:cstheme="majorBidi"/>
          <w:sz w:val="24"/>
          <w:szCs w:val="24"/>
        </w:rPr>
        <w:t>2. Резервы на ремонт создаются только за счет целевых средств собственников, размеры которых устанавливаются на каждый год действия Договора по правилам расчета размера платы за содержание и ремонт жилого помещения исходя их суммы резервов, определяемой в порядке, указанном в пунктах 3 и 4 настоящего Приложения. Соответствующие целевые средства собственников помещений включаются в состав платы за содержание и ремонт жилого помещения.</w:t>
      </w:r>
    </w:p>
    <w:p w14:paraId="34B18EF2" w14:textId="77777777" w:rsidR="00D504E4" w:rsidRPr="00D504E4" w:rsidRDefault="00D504E4" w:rsidP="00D504E4">
      <w:pPr>
        <w:spacing w:after="0" w:line="240" w:lineRule="auto"/>
        <w:ind w:firstLine="709"/>
        <w:jc w:val="both"/>
        <w:rPr>
          <w:rFonts w:asciiTheme="majorBidi" w:hAnsiTheme="majorBidi" w:cstheme="majorBidi"/>
          <w:sz w:val="24"/>
          <w:szCs w:val="24"/>
        </w:rPr>
      </w:pPr>
      <w:r w:rsidRPr="00D504E4">
        <w:rPr>
          <w:rFonts w:asciiTheme="majorBidi" w:hAnsiTheme="majorBidi" w:cstheme="majorBidi"/>
          <w:sz w:val="24"/>
          <w:szCs w:val="24"/>
        </w:rPr>
        <w:t>3. Резерв на текущий (капитальный) ремонт может быть создан Управляющей организацией до месяца начала выполнения соответствующих ремонтных работ, в период, указанный в Перечне работ, услуг, приведенном в Приложении № 9 к Договору.</w:t>
      </w:r>
    </w:p>
    <w:p w14:paraId="1AC5A140" w14:textId="77777777" w:rsidR="00D504E4" w:rsidRPr="00D504E4" w:rsidRDefault="00D504E4" w:rsidP="00D504E4">
      <w:pPr>
        <w:spacing w:after="0" w:line="240" w:lineRule="auto"/>
        <w:ind w:firstLine="709"/>
        <w:jc w:val="both"/>
        <w:rPr>
          <w:rFonts w:asciiTheme="majorBidi" w:hAnsiTheme="majorBidi" w:cstheme="majorBidi"/>
          <w:sz w:val="24"/>
          <w:szCs w:val="24"/>
        </w:rPr>
      </w:pPr>
      <w:r w:rsidRPr="00D504E4">
        <w:rPr>
          <w:rFonts w:asciiTheme="majorBidi" w:hAnsiTheme="majorBidi" w:cstheme="majorBidi"/>
          <w:sz w:val="24"/>
          <w:szCs w:val="24"/>
        </w:rPr>
        <w:t>Размер резерва на текущий (капитальный) ремонт определяется из расчета не более стоимости каждого вида ремонтных работ, на финансирование которых создается резерв, определяемой в порядке, установленном в п.5.4 Договора. Сумма резерва в каждом году его создания определяется:</w:t>
      </w:r>
    </w:p>
    <w:p w14:paraId="2AC7C4BB" w14:textId="77777777" w:rsidR="00D504E4" w:rsidRPr="00D504E4" w:rsidRDefault="00D504E4" w:rsidP="00D504E4">
      <w:pPr>
        <w:spacing w:after="0" w:line="240" w:lineRule="auto"/>
        <w:ind w:firstLine="709"/>
        <w:jc w:val="both"/>
        <w:rPr>
          <w:rFonts w:asciiTheme="majorBidi" w:hAnsiTheme="majorBidi" w:cstheme="majorBidi"/>
          <w:sz w:val="24"/>
          <w:szCs w:val="24"/>
        </w:rPr>
      </w:pPr>
      <w:r w:rsidRPr="00D504E4">
        <w:rPr>
          <w:rFonts w:asciiTheme="majorBidi" w:hAnsiTheme="majorBidi" w:cstheme="majorBidi"/>
          <w:sz w:val="24"/>
          <w:szCs w:val="24"/>
        </w:rPr>
        <w:t>а) в период до года проведения определенного вида ремонтных работ – исходя из планово-договорной стоимости таких работ, указанной в Перечне работ, услуг, приведенном в Приложении № 9 к Договору (в ценах на дату заключения Договора) и количества месяцев создания соответствующего резерва;</w:t>
      </w:r>
    </w:p>
    <w:p w14:paraId="4CD3016A" w14:textId="77777777" w:rsidR="00D504E4" w:rsidRPr="00D504E4" w:rsidRDefault="00D504E4" w:rsidP="00D504E4">
      <w:pPr>
        <w:spacing w:after="0" w:line="240" w:lineRule="auto"/>
        <w:ind w:firstLine="709"/>
        <w:jc w:val="both"/>
        <w:rPr>
          <w:rFonts w:asciiTheme="majorBidi" w:hAnsiTheme="majorBidi" w:cstheme="majorBidi"/>
          <w:sz w:val="24"/>
          <w:szCs w:val="24"/>
        </w:rPr>
      </w:pPr>
      <w:r w:rsidRPr="00D504E4">
        <w:rPr>
          <w:rFonts w:asciiTheme="majorBidi" w:hAnsiTheme="majorBidi" w:cstheme="majorBidi"/>
          <w:sz w:val="24"/>
          <w:szCs w:val="24"/>
        </w:rPr>
        <w:t xml:space="preserve">б) в году проведения соответствующего вида ремонтных работ – из расчета разницы между планово-договорной стоимостью таких работ, определенной с учетом её индексации в порядке, указанном в п.5.4 Договора, и суммы созданного соответствующего резерва до начала года проведения соответствующего вида ремонтных работ. </w:t>
      </w:r>
    </w:p>
    <w:p w14:paraId="55EA2449" w14:textId="77777777" w:rsidR="00D504E4" w:rsidRPr="00D504E4" w:rsidRDefault="00D504E4" w:rsidP="00D504E4">
      <w:pPr>
        <w:spacing w:after="0" w:line="240" w:lineRule="auto"/>
        <w:ind w:firstLine="709"/>
        <w:jc w:val="both"/>
        <w:rPr>
          <w:rFonts w:asciiTheme="majorBidi" w:hAnsiTheme="majorBidi" w:cstheme="majorBidi"/>
          <w:sz w:val="24"/>
          <w:szCs w:val="24"/>
        </w:rPr>
      </w:pPr>
      <w:r w:rsidRPr="00D504E4">
        <w:rPr>
          <w:rFonts w:asciiTheme="majorBidi" w:hAnsiTheme="majorBidi" w:cstheme="majorBidi"/>
          <w:sz w:val="24"/>
          <w:szCs w:val="24"/>
        </w:rPr>
        <w:t>Средства такого резерва расходуются Управляющей организацией строго по целевому назначению – на оплату выполнения ремонтных работ, для финансирования которых создавался резерв.</w:t>
      </w:r>
    </w:p>
    <w:p w14:paraId="127EEA20" w14:textId="77777777" w:rsidR="00D504E4" w:rsidRPr="00D504E4" w:rsidRDefault="00D504E4" w:rsidP="00D504E4">
      <w:pPr>
        <w:spacing w:after="0" w:line="240" w:lineRule="auto"/>
        <w:ind w:firstLine="709"/>
        <w:jc w:val="both"/>
        <w:rPr>
          <w:rFonts w:asciiTheme="majorBidi" w:hAnsiTheme="majorBidi" w:cstheme="majorBidi"/>
          <w:sz w:val="24"/>
          <w:szCs w:val="24"/>
        </w:rPr>
      </w:pPr>
      <w:r w:rsidRPr="00D504E4">
        <w:rPr>
          <w:rFonts w:asciiTheme="majorBidi" w:hAnsiTheme="majorBidi" w:cstheme="majorBidi"/>
          <w:sz w:val="24"/>
          <w:szCs w:val="24"/>
        </w:rPr>
        <w:t>4. Резерв на непредвиденные работы может создаваться Управляющей организацией в течение всего срока действия Договора в целях создания возобновляемого источника финансирования непредвиденных работ.</w:t>
      </w:r>
    </w:p>
    <w:p w14:paraId="29E88CCB" w14:textId="77777777" w:rsidR="00D504E4" w:rsidRPr="00D504E4" w:rsidRDefault="00D504E4" w:rsidP="00D504E4">
      <w:pPr>
        <w:spacing w:after="0" w:line="240" w:lineRule="auto"/>
        <w:ind w:firstLine="709"/>
        <w:jc w:val="both"/>
        <w:rPr>
          <w:rFonts w:asciiTheme="majorBidi" w:hAnsiTheme="majorBidi" w:cstheme="majorBidi"/>
          <w:sz w:val="24"/>
          <w:szCs w:val="24"/>
        </w:rPr>
      </w:pPr>
      <w:r w:rsidRPr="00D504E4">
        <w:rPr>
          <w:rFonts w:asciiTheme="majorBidi" w:hAnsiTheme="majorBidi" w:cstheme="majorBidi"/>
          <w:sz w:val="24"/>
          <w:szCs w:val="24"/>
        </w:rPr>
        <w:t>Размер резерва на непредвиденные работы определяется на каждый год действия Договора в сумме, установленной в Перечне работ, услуг, приведенном в Приложении № 9 к Договору. Если в течение первого и каждого следующего года действия Договора отсутствовала необходимость выполнения непредвиденных работ, или сумма резерва на текущий год использована не полностью, сумма оставшегося резерва учитывается в сумме создаваемого резерва на каждый следующий год действия Договора.</w:t>
      </w:r>
    </w:p>
    <w:p w14:paraId="596DFFF1" w14:textId="77777777" w:rsidR="00D504E4" w:rsidRPr="00D504E4" w:rsidRDefault="00D504E4" w:rsidP="00D504E4">
      <w:pPr>
        <w:spacing w:after="0" w:line="240" w:lineRule="auto"/>
        <w:ind w:firstLine="709"/>
        <w:jc w:val="both"/>
        <w:rPr>
          <w:rFonts w:asciiTheme="majorBidi" w:hAnsiTheme="majorBidi" w:cstheme="majorBidi"/>
          <w:sz w:val="24"/>
          <w:szCs w:val="24"/>
        </w:rPr>
      </w:pPr>
      <w:r w:rsidRPr="00D504E4">
        <w:rPr>
          <w:rFonts w:asciiTheme="majorBidi" w:hAnsiTheme="majorBidi" w:cstheme="majorBidi"/>
          <w:sz w:val="24"/>
          <w:szCs w:val="24"/>
        </w:rPr>
        <w:t>Расходование средств такого резерва осуществляется с учетом условий, установленных в п.4.1.5 Договора. Неизрасходованные средства резерва на непредвиденные работы отражаются обособленно Управляющей организацией ежегодно в представляемом ею отчете собственникам помещений об исполнении Договора за каждый год его действия и учитываются при расчете размера платы за содержание и ремонт жилого помещения в порядке, установленном в п. 6.1.2 Договора.</w:t>
      </w:r>
    </w:p>
    <w:p w14:paraId="6C00A33B" w14:textId="77777777" w:rsidR="00D504E4" w:rsidRPr="00D504E4" w:rsidRDefault="00D504E4" w:rsidP="003F4772">
      <w:pPr>
        <w:spacing w:after="0" w:line="240" w:lineRule="auto"/>
        <w:ind w:firstLine="709"/>
        <w:jc w:val="both"/>
        <w:rPr>
          <w:rFonts w:asciiTheme="majorBidi" w:hAnsiTheme="majorBidi" w:cstheme="majorBidi"/>
          <w:sz w:val="24"/>
          <w:szCs w:val="24"/>
        </w:rPr>
      </w:pPr>
      <w:r w:rsidRPr="00D504E4">
        <w:rPr>
          <w:rFonts w:asciiTheme="majorBidi" w:hAnsiTheme="majorBidi" w:cstheme="majorBidi"/>
          <w:sz w:val="24"/>
          <w:szCs w:val="24"/>
        </w:rPr>
        <w:t xml:space="preserve"> 5. Неизрасходованные средства резервов на ремонт подлежат возврату собственникам помещений (нанимателям жилых помещений государственного и муниципального жилищного фонда) при внесении ими соответствующих средств Управляющей организации в порядке, установленном собственниками помещений, в случае прекращения срока действия Договора по любым основаниям.</w:t>
      </w:r>
    </w:p>
    <w:p w14:paraId="6F82F0BD" w14:textId="77777777" w:rsidR="00D504E4" w:rsidRPr="00D504E4" w:rsidRDefault="00D504E4" w:rsidP="00D504E4">
      <w:pPr>
        <w:spacing w:after="0"/>
        <w:jc w:val="center"/>
        <w:rPr>
          <w:rFonts w:asciiTheme="majorBidi" w:hAnsiTheme="majorBidi" w:cstheme="majorBidi"/>
          <w:b/>
          <w:sz w:val="24"/>
          <w:szCs w:val="24"/>
        </w:rPr>
      </w:pPr>
    </w:p>
    <w:p w14:paraId="0D5A687E" w14:textId="77777777" w:rsidR="00D504E4" w:rsidRPr="00D504E4" w:rsidRDefault="00D504E4" w:rsidP="00D504E4">
      <w:pPr>
        <w:spacing w:after="0"/>
        <w:jc w:val="center"/>
        <w:rPr>
          <w:rFonts w:asciiTheme="majorBidi" w:hAnsiTheme="majorBidi" w:cstheme="majorBidi"/>
          <w:b/>
          <w:sz w:val="24"/>
          <w:szCs w:val="24"/>
        </w:rPr>
      </w:pPr>
    </w:p>
    <w:p w14:paraId="75D57484" w14:textId="77777777" w:rsidR="00B674F3" w:rsidRDefault="00B674F3" w:rsidP="00D504E4">
      <w:pPr>
        <w:spacing w:after="0"/>
        <w:ind w:left="-108"/>
        <w:jc w:val="right"/>
        <w:rPr>
          <w:rFonts w:asciiTheme="majorBidi" w:hAnsiTheme="majorBidi" w:cstheme="majorBidi"/>
          <w:sz w:val="24"/>
          <w:szCs w:val="24"/>
        </w:rPr>
      </w:pPr>
    </w:p>
    <w:p w14:paraId="79C53969" w14:textId="77777777" w:rsidR="00B674F3" w:rsidRDefault="00B674F3" w:rsidP="00D504E4">
      <w:pPr>
        <w:spacing w:after="0"/>
        <w:ind w:left="-108"/>
        <w:jc w:val="right"/>
        <w:rPr>
          <w:rFonts w:asciiTheme="majorBidi" w:hAnsiTheme="majorBidi" w:cstheme="majorBidi"/>
          <w:sz w:val="24"/>
          <w:szCs w:val="24"/>
        </w:rPr>
      </w:pPr>
    </w:p>
    <w:p w14:paraId="6067578E" w14:textId="18E3E497" w:rsidR="00D504E4" w:rsidRPr="00D504E4" w:rsidRDefault="00D504E4" w:rsidP="00D504E4">
      <w:pPr>
        <w:spacing w:after="0"/>
        <w:ind w:left="-108"/>
        <w:jc w:val="right"/>
        <w:rPr>
          <w:rFonts w:asciiTheme="majorBidi" w:hAnsiTheme="majorBidi" w:cstheme="majorBidi"/>
          <w:sz w:val="24"/>
          <w:szCs w:val="24"/>
        </w:rPr>
      </w:pPr>
      <w:r w:rsidRPr="00D504E4">
        <w:rPr>
          <w:rFonts w:asciiTheme="majorBidi" w:hAnsiTheme="majorBidi" w:cstheme="majorBidi"/>
          <w:sz w:val="24"/>
          <w:szCs w:val="24"/>
        </w:rPr>
        <w:lastRenderedPageBreak/>
        <w:t>Приложение № 16</w:t>
      </w:r>
    </w:p>
    <w:p w14:paraId="7796BBBF" w14:textId="68959B3B" w:rsidR="00D504E4" w:rsidRPr="00D504E4" w:rsidRDefault="00D504E4" w:rsidP="003F4772">
      <w:pPr>
        <w:spacing w:after="0"/>
        <w:ind w:left="-108"/>
        <w:jc w:val="right"/>
        <w:rPr>
          <w:rFonts w:asciiTheme="majorBidi" w:hAnsiTheme="majorBidi" w:cstheme="majorBidi"/>
          <w:sz w:val="24"/>
          <w:szCs w:val="24"/>
        </w:rPr>
      </w:pPr>
      <w:r w:rsidRPr="00D504E4">
        <w:rPr>
          <w:rFonts w:asciiTheme="majorBidi" w:hAnsiTheme="majorBidi" w:cstheme="majorBidi"/>
          <w:sz w:val="24"/>
          <w:szCs w:val="24"/>
        </w:rPr>
        <w:t xml:space="preserve">к Договору </w:t>
      </w:r>
      <w:r w:rsidRPr="00D504E4">
        <w:rPr>
          <w:rFonts w:asciiTheme="majorBidi" w:hAnsiTheme="majorBidi" w:cstheme="majorBidi"/>
          <w:noProof/>
          <w:sz w:val="24"/>
          <w:szCs w:val="24"/>
        </w:rPr>
        <w:br/>
      </w:r>
      <w:r w:rsidRPr="00D504E4">
        <w:rPr>
          <w:rFonts w:asciiTheme="majorBidi" w:hAnsiTheme="majorBidi" w:cstheme="majorBidi"/>
          <w:sz w:val="24"/>
          <w:szCs w:val="24"/>
        </w:rPr>
        <w:t>от «___</w:t>
      </w:r>
      <w:r w:rsidRPr="00D504E4">
        <w:rPr>
          <w:rFonts w:asciiTheme="majorBidi" w:hAnsiTheme="majorBidi" w:cstheme="majorBidi"/>
          <w:noProof/>
          <w:sz w:val="24"/>
          <w:szCs w:val="24"/>
        </w:rPr>
        <w:t xml:space="preserve">» </w:t>
      </w:r>
      <w:r w:rsidRPr="00D504E4">
        <w:rPr>
          <w:rFonts w:asciiTheme="majorBidi" w:hAnsiTheme="majorBidi" w:cstheme="majorBidi"/>
          <w:sz w:val="24"/>
          <w:szCs w:val="24"/>
        </w:rPr>
        <w:t>_________</w:t>
      </w:r>
      <w:r w:rsidRPr="00D504E4">
        <w:rPr>
          <w:rFonts w:asciiTheme="majorBidi" w:hAnsiTheme="majorBidi" w:cstheme="majorBidi"/>
          <w:noProof/>
          <w:sz w:val="24"/>
          <w:szCs w:val="24"/>
        </w:rPr>
        <w:t xml:space="preserve"> 202</w:t>
      </w:r>
      <w:r w:rsidR="00B674F3">
        <w:rPr>
          <w:rFonts w:asciiTheme="majorBidi" w:hAnsiTheme="majorBidi" w:cstheme="majorBidi"/>
          <w:noProof/>
          <w:sz w:val="24"/>
          <w:szCs w:val="24"/>
        </w:rPr>
        <w:t>__</w:t>
      </w:r>
      <w:r w:rsidRPr="00D504E4">
        <w:rPr>
          <w:rFonts w:asciiTheme="majorBidi" w:hAnsiTheme="majorBidi" w:cstheme="majorBidi"/>
          <w:sz w:val="24"/>
          <w:szCs w:val="24"/>
        </w:rPr>
        <w:t>г.</w:t>
      </w:r>
    </w:p>
    <w:p w14:paraId="6CAD946E" w14:textId="77777777" w:rsidR="00D504E4" w:rsidRPr="00D504E4" w:rsidRDefault="00D504E4" w:rsidP="00D504E4">
      <w:pPr>
        <w:spacing w:after="0"/>
        <w:ind w:left="-108"/>
        <w:jc w:val="right"/>
        <w:rPr>
          <w:rFonts w:asciiTheme="majorBidi" w:hAnsiTheme="majorBidi" w:cstheme="majorBidi"/>
          <w:sz w:val="24"/>
          <w:szCs w:val="24"/>
        </w:rPr>
      </w:pPr>
      <w:r w:rsidRPr="00D504E4">
        <w:rPr>
          <w:rFonts w:asciiTheme="majorBidi" w:hAnsiTheme="majorBidi" w:cstheme="majorBidi"/>
          <w:sz w:val="24"/>
          <w:szCs w:val="24"/>
        </w:rPr>
        <w:t xml:space="preserve"> </w:t>
      </w:r>
    </w:p>
    <w:p w14:paraId="5A243E83" w14:textId="77777777" w:rsidR="00D504E4" w:rsidRPr="00D504E4" w:rsidRDefault="00D504E4" w:rsidP="00D504E4">
      <w:pPr>
        <w:pStyle w:val="ConsNonformat"/>
        <w:jc w:val="center"/>
        <w:rPr>
          <w:rFonts w:asciiTheme="majorBidi" w:hAnsiTheme="majorBidi" w:cstheme="majorBidi"/>
          <w:b/>
          <w:color w:val="000000"/>
          <w:sz w:val="24"/>
          <w:szCs w:val="24"/>
        </w:rPr>
      </w:pPr>
      <w:r w:rsidRPr="00D504E4">
        <w:rPr>
          <w:rFonts w:asciiTheme="majorBidi" w:hAnsiTheme="majorBidi" w:cstheme="majorBidi"/>
          <w:b/>
          <w:color w:val="000000"/>
          <w:sz w:val="24"/>
          <w:szCs w:val="24"/>
        </w:rPr>
        <w:t>Условия предоставления коммунальных услуг, требования к обеспечению учета объемов коммунальных услуг, информация о тарифах на коммунальные ресурсы и особенности порядка определения размера платы за коммунальные услуги</w:t>
      </w:r>
    </w:p>
    <w:p w14:paraId="3B7F1FDA" w14:textId="77777777" w:rsidR="00D504E4" w:rsidRPr="00D504E4" w:rsidRDefault="00D504E4" w:rsidP="00D504E4">
      <w:pPr>
        <w:pStyle w:val="ConsNonformat"/>
        <w:rPr>
          <w:rFonts w:asciiTheme="majorBidi" w:hAnsiTheme="majorBidi" w:cstheme="majorBidi"/>
          <w:b/>
          <w:sz w:val="24"/>
          <w:szCs w:val="24"/>
        </w:rPr>
      </w:pPr>
    </w:p>
    <w:p w14:paraId="16F5B621" w14:textId="77777777" w:rsidR="00D504E4" w:rsidRPr="00D504E4" w:rsidRDefault="00D504E4" w:rsidP="00D504E4">
      <w:pPr>
        <w:pStyle w:val="ConsNonformat"/>
        <w:ind w:left="284" w:hanging="284"/>
        <w:rPr>
          <w:rFonts w:asciiTheme="majorBidi" w:hAnsiTheme="majorBidi" w:cstheme="majorBidi"/>
          <w:sz w:val="24"/>
          <w:szCs w:val="24"/>
        </w:rPr>
      </w:pPr>
      <w:r w:rsidRPr="00D504E4">
        <w:rPr>
          <w:rFonts w:asciiTheme="majorBidi" w:hAnsiTheme="majorBidi" w:cstheme="majorBidi"/>
          <w:sz w:val="24"/>
          <w:szCs w:val="24"/>
        </w:rPr>
        <w:t xml:space="preserve">Коммунальные услуги Управляющей компанией не предоставляются. </w:t>
      </w:r>
    </w:p>
    <w:p w14:paraId="6B58D1D9" w14:textId="77777777" w:rsidR="00D504E4" w:rsidRPr="00D504E4" w:rsidRDefault="00D504E4" w:rsidP="00D504E4">
      <w:pPr>
        <w:pStyle w:val="ConsNonformat"/>
        <w:rPr>
          <w:rFonts w:asciiTheme="majorBidi" w:hAnsiTheme="majorBidi" w:cstheme="majorBidi"/>
          <w:b/>
          <w:sz w:val="24"/>
          <w:szCs w:val="24"/>
        </w:rPr>
      </w:pPr>
    </w:p>
    <w:p w14:paraId="49776512" w14:textId="77777777" w:rsidR="00D504E4" w:rsidRPr="00D504E4" w:rsidRDefault="00D504E4" w:rsidP="00D504E4">
      <w:pPr>
        <w:pStyle w:val="ConsNonformat"/>
        <w:rPr>
          <w:rFonts w:asciiTheme="majorBidi" w:hAnsiTheme="majorBidi" w:cstheme="majorBidi"/>
          <w:b/>
          <w:sz w:val="24"/>
          <w:szCs w:val="24"/>
        </w:rPr>
      </w:pPr>
    </w:p>
    <w:p w14:paraId="21FF1E7B" w14:textId="77777777" w:rsidR="00D504E4" w:rsidRPr="00D504E4" w:rsidRDefault="00D504E4" w:rsidP="00D504E4">
      <w:pPr>
        <w:widowControl w:val="0"/>
        <w:spacing w:after="0" w:line="240" w:lineRule="auto"/>
        <w:ind w:firstLine="720"/>
        <w:jc w:val="both"/>
        <w:rPr>
          <w:rFonts w:asciiTheme="majorBidi" w:hAnsiTheme="majorBidi" w:cstheme="majorBidi"/>
          <w:sz w:val="24"/>
          <w:szCs w:val="24"/>
        </w:rPr>
      </w:pPr>
    </w:p>
    <w:p w14:paraId="53411CB0" w14:textId="77777777" w:rsidR="00D504E4" w:rsidRPr="00D504E4" w:rsidRDefault="00D504E4" w:rsidP="00D504E4">
      <w:pPr>
        <w:spacing w:after="0"/>
        <w:ind w:left="-108"/>
        <w:jc w:val="right"/>
        <w:rPr>
          <w:rFonts w:asciiTheme="majorBidi" w:hAnsiTheme="majorBidi" w:cstheme="majorBidi"/>
          <w:sz w:val="24"/>
          <w:szCs w:val="24"/>
        </w:rPr>
      </w:pPr>
      <w:r w:rsidRPr="00D504E4">
        <w:rPr>
          <w:rFonts w:asciiTheme="majorBidi" w:hAnsiTheme="majorBidi" w:cstheme="majorBidi"/>
          <w:sz w:val="24"/>
          <w:szCs w:val="24"/>
        </w:rPr>
        <w:t>Приложение № 17</w:t>
      </w:r>
    </w:p>
    <w:p w14:paraId="03F67B23" w14:textId="794BAE47" w:rsidR="00D504E4" w:rsidRPr="00D504E4" w:rsidRDefault="00D504E4" w:rsidP="003F4772">
      <w:pPr>
        <w:spacing w:after="0"/>
        <w:ind w:left="-108"/>
        <w:jc w:val="right"/>
        <w:rPr>
          <w:rFonts w:asciiTheme="majorBidi" w:hAnsiTheme="majorBidi" w:cstheme="majorBidi"/>
          <w:sz w:val="24"/>
          <w:szCs w:val="24"/>
        </w:rPr>
      </w:pPr>
      <w:r w:rsidRPr="00D504E4">
        <w:rPr>
          <w:rFonts w:asciiTheme="majorBidi" w:hAnsiTheme="majorBidi" w:cstheme="majorBidi"/>
          <w:sz w:val="24"/>
          <w:szCs w:val="24"/>
        </w:rPr>
        <w:t xml:space="preserve">к Договору </w:t>
      </w:r>
      <w:r w:rsidRPr="00D504E4">
        <w:rPr>
          <w:rFonts w:asciiTheme="majorBidi" w:hAnsiTheme="majorBidi" w:cstheme="majorBidi"/>
          <w:noProof/>
          <w:sz w:val="24"/>
          <w:szCs w:val="24"/>
        </w:rPr>
        <w:br/>
      </w:r>
      <w:r w:rsidRPr="00D504E4">
        <w:rPr>
          <w:rFonts w:asciiTheme="majorBidi" w:hAnsiTheme="majorBidi" w:cstheme="majorBidi"/>
          <w:sz w:val="24"/>
          <w:szCs w:val="24"/>
        </w:rPr>
        <w:t>от «___»</w:t>
      </w:r>
      <w:r w:rsidRPr="00D504E4">
        <w:rPr>
          <w:rFonts w:asciiTheme="majorBidi" w:hAnsiTheme="majorBidi" w:cstheme="majorBidi"/>
          <w:noProof/>
          <w:sz w:val="24"/>
          <w:szCs w:val="24"/>
        </w:rPr>
        <w:t xml:space="preserve"> _________ 202</w:t>
      </w:r>
      <w:r w:rsidR="00B674F3">
        <w:rPr>
          <w:rFonts w:asciiTheme="majorBidi" w:hAnsiTheme="majorBidi" w:cstheme="majorBidi"/>
          <w:noProof/>
          <w:sz w:val="24"/>
          <w:szCs w:val="24"/>
        </w:rPr>
        <w:t>__</w:t>
      </w:r>
      <w:r w:rsidRPr="00D504E4">
        <w:rPr>
          <w:rFonts w:asciiTheme="majorBidi" w:hAnsiTheme="majorBidi" w:cstheme="majorBidi"/>
          <w:sz w:val="24"/>
          <w:szCs w:val="24"/>
        </w:rPr>
        <w:t>г.</w:t>
      </w:r>
    </w:p>
    <w:p w14:paraId="21DE901C" w14:textId="77777777" w:rsidR="00D504E4" w:rsidRPr="00D504E4" w:rsidRDefault="00D504E4" w:rsidP="00D504E4">
      <w:pPr>
        <w:shd w:val="clear" w:color="auto" w:fill="FFFFFF"/>
        <w:tabs>
          <w:tab w:val="left" w:pos="0"/>
        </w:tabs>
        <w:spacing w:before="80" w:after="0" w:line="240" w:lineRule="auto"/>
        <w:ind w:firstLine="709"/>
        <w:jc w:val="right"/>
        <w:rPr>
          <w:rFonts w:asciiTheme="majorBidi" w:hAnsiTheme="majorBidi" w:cstheme="majorBidi"/>
          <w:sz w:val="24"/>
          <w:szCs w:val="24"/>
        </w:rPr>
      </w:pPr>
    </w:p>
    <w:p w14:paraId="724B43F5" w14:textId="77777777" w:rsidR="00D504E4" w:rsidRPr="00D504E4" w:rsidRDefault="00D504E4" w:rsidP="00D504E4">
      <w:pPr>
        <w:tabs>
          <w:tab w:val="left" w:pos="900"/>
        </w:tabs>
        <w:autoSpaceDE w:val="0"/>
        <w:autoSpaceDN w:val="0"/>
        <w:adjustRightInd w:val="0"/>
        <w:spacing w:after="0" w:line="240" w:lineRule="auto"/>
        <w:ind w:firstLine="709"/>
        <w:jc w:val="center"/>
        <w:outlineLvl w:val="1"/>
        <w:rPr>
          <w:rFonts w:asciiTheme="majorBidi" w:hAnsiTheme="majorBidi" w:cstheme="majorBidi"/>
          <w:b/>
          <w:sz w:val="24"/>
          <w:szCs w:val="24"/>
        </w:rPr>
      </w:pPr>
      <w:r w:rsidRPr="00D504E4">
        <w:rPr>
          <w:rFonts w:asciiTheme="majorBidi" w:hAnsiTheme="majorBidi" w:cstheme="majorBidi"/>
          <w:b/>
          <w:sz w:val="24"/>
          <w:szCs w:val="24"/>
        </w:rPr>
        <w:t>Порядок предъявления платежных документов для внесения платы по Договору</w:t>
      </w:r>
    </w:p>
    <w:p w14:paraId="4C7AFA46" w14:textId="77777777" w:rsidR="00D504E4" w:rsidRPr="00D504E4" w:rsidRDefault="00D504E4" w:rsidP="00D504E4">
      <w:pPr>
        <w:tabs>
          <w:tab w:val="left" w:pos="900"/>
        </w:tabs>
        <w:autoSpaceDE w:val="0"/>
        <w:autoSpaceDN w:val="0"/>
        <w:adjustRightInd w:val="0"/>
        <w:spacing w:after="0" w:line="240" w:lineRule="auto"/>
        <w:ind w:firstLine="709"/>
        <w:jc w:val="center"/>
        <w:outlineLvl w:val="1"/>
        <w:rPr>
          <w:rFonts w:asciiTheme="majorBidi" w:hAnsiTheme="majorBidi" w:cstheme="majorBidi"/>
          <w:b/>
          <w:color w:val="000000"/>
          <w:sz w:val="24"/>
          <w:szCs w:val="24"/>
        </w:rPr>
      </w:pPr>
    </w:p>
    <w:p w14:paraId="24E03B67" w14:textId="77777777" w:rsidR="00D504E4" w:rsidRPr="00D504E4" w:rsidRDefault="00D504E4" w:rsidP="00D504E4">
      <w:pPr>
        <w:tabs>
          <w:tab w:val="left" w:pos="900"/>
        </w:tabs>
        <w:autoSpaceDE w:val="0"/>
        <w:autoSpaceDN w:val="0"/>
        <w:adjustRightInd w:val="0"/>
        <w:spacing w:after="0" w:line="240" w:lineRule="auto"/>
        <w:ind w:firstLine="567"/>
        <w:jc w:val="both"/>
        <w:outlineLvl w:val="1"/>
        <w:rPr>
          <w:rFonts w:asciiTheme="majorBidi" w:hAnsiTheme="majorBidi" w:cstheme="majorBidi"/>
          <w:noProof/>
          <w:sz w:val="24"/>
          <w:szCs w:val="24"/>
        </w:rPr>
      </w:pPr>
      <w:r w:rsidRPr="00D504E4">
        <w:rPr>
          <w:rFonts w:asciiTheme="majorBidi" w:hAnsiTheme="majorBidi" w:cstheme="majorBidi"/>
          <w:noProof/>
          <w:sz w:val="24"/>
          <w:szCs w:val="24"/>
        </w:rPr>
        <w:t>1. Платежный документ, предназначенный для внесения платы по Договору, является единым для указанных в п.6.4.1 Договора видов платы и предъявляется к оплате плательщикам Представителем Управляющей организации по расчетам с потребителями (или Управляющей оргаанизацией).</w:t>
      </w:r>
    </w:p>
    <w:p w14:paraId="4953AE71" w14:textId="77777777" w:rsidR="00D504E4" w:rsidRPr="00D504E4" w:rsidRDefault="00D504E4" w:rsidP="00D504E4">
      <w:pPr>
        <w:tabs>
          <w:tab w:val="left" w:pos="900"/>
        </w:tabs>
        <w:autoSpaceDE w:val="0"/>
        <w:autoSpaceDN w:val="0"/>
        <w:adjustRightInd w:val="0"/>
        <w:spacing w:after="0" w:line="240" w:lineRule="auto"/>
        <w:ind w:firstLine="567"/>
        <w:jc w:val="both"/>
        <w:outlineLvl w:val="1"/>
        <w:rPr>
          <w:rFonts w:asciiTheme="majorBidi" w:hAnsiTheme="majorBidi" w:cstheme="majorBidi"/>
          <w:noProof/>
          <w:sz w:val="24"/>
          <w:szCs w:val="24"/>
        </w:rPr>
      </w:pPr>
    </w:p>
    <w:p w14:paraId="2A57FE97" w14:textId="77777777" w:rsidR="00D504E4" w:rsidRPr="00D504E4" w:rsidRDefault="00D504E4" w:rsidP="00D504E4">
      <w:pPr>
        <w:autoSpaceDE w:val="0"/>
        <w:autoSpaceDN w:val="0"/>
        <w:adjustRightInd w:val="0"/>
        <w:spacing w:after="0" w:line="240" w:lineRule="auto"/>
        <w:ind w:firstLine="567"/>
        <w:jc w:val="both"/>
        <w:outlineLvl w:val="0"/>
        <w:rPr>
          <w:rFonts w:asciiTheme="majorBidi" w:hAnsiTheme="majorBidi" w:cstheme="majorBidi"/>
          <w:sz w:val="24"/>
          <w:szCs w:val="24"/>
        </w:rPr>
      </w:pPr>
      <w:r w:rsidRPr="00D504E4">
        <w:rPr>
          <w:rFonts w:asciiTheme="majorBidi" w:hAnsiTheme="majorBidi" w:cstheme="majorBidi"/>
          <w:color w:val="000000"/>
          <w:sz w:val="24"/>
          <w:szCs w:val="24"/>
        </w:rPr>
        <w:t>2. Форма платежного документа для внесения платы по Договору определяется Управляющей организацией по согласованию с её Представителем по расчетам с потребителями в зависимости от возможности используемых указанным Представителем технических средств, позволяющих формировать платежные документы. Информация о показателях и иных сведениях, требуемая для включения в платежный документ Правилами предоставления коммунальных услуг, и определяемая приказом Минстроя России от 26.01.2018 № 43/пр</w:t>
      </w:r>
      <w:r w:rsidRPr="00D504E4">
        <w:rPr>
          <w:rFonts w:asciiTheme="majorBidi" w:hAnsiTheme="majorBidi" w:cstheme="majorBidi"/>
          <w:sz w:val="24"/>
          <w:szCs w:val="24"/>
        </w:rPr>
        <w:t xml:space="preserve"> «Об утверждении примерной формы платежного документа для внесения платы за содержание и ремонт жилого помещения и предоставление коммунальных услуг», подлежит обязательному включению в платежный документ.</w:t>
      </w:r>
    </w:p>
    <w:p w14:paraId="0CCEC305" w14:textId="77777777" w:rsidR="00D504E4" w:rsidRPr="00D504E4" w:rsidRDefault="00D504E4" w:rsidP="00D504E4">
      <w:pPr>
        <w:autoSpaceDE w:val="0"/>
        <w:autoSpaceDN w:val="0"/>
        <w:adjustRightInd w:val="0"/>
        <w:spacing w:after="0" w:line="240" w:lineRule="auto"/>
        <w:ind w:firstLine="567"/>
        <w:jc w:val="both"/>
        <w:outlineLvl w:val="0"/>
        <w:rPr>
          <w:rFonts w:asciiTheme="majorBidi" w:hAnsiTheme="majorBidi" w:cstheme="majorBidi"/>
          <w:sz w:val="24"/>
          <w:szCs w:val="24"/>
        </w:rPr>
      </w:pPr>
      <w:r w:rsidRPr="00D504E4">
        <w:rPr>
          <w:rFonts w:asciiTheme="majorBidi" w:hAnsiTheme="majorBidi" w:cstheme="majorBidi"/>
          <w:sz w:val="24"/>
          <w:szCs w:val="24"/>
        </w:rPr>
        <w:t>При заполнении и использовании Платежного документа Управляющая организация, её Представитель по расчетам с потребителями и плательщики руководствуются формой платежного документа, утвержденными указанным в настоящем пункте приказом Минстроя России.</w:t>
      </w:r>
    </w:p>
    <w:p w14:paraId="731C5A53" w14:textId="77777777" w:rsidR="00D504E4" w:rsidRPr="00D504E4" w:rsidRDefault="00D504E4" w:rsidP="00D504E4">
      <w:pPr>
        <w:spacing w:after="0" w:line="240" w:lineRule="auto"/>
        <w:ind w:firstLine="567"/>
        <w:jc w:val="both"/>
        <w:rPr>
          <w:rFonts w:asciiTheme="majorBidi" w:hAnsiTheme="majorBidi" w:cstheme="majorBidi"/>
          <w:sz w:val="24"/>
          <w:szCs w:val="24"/>
          <w:lang w:eastAsia="ru-RU"/>
        </w:rPr>
      </w:pPr>
      <w:r w:rsidRPr="00D504E4">
        <w:rPr>
          <w:rFonts w:asciiTheme="majorBidi" w:hAnsiTheme="majorBidi" w:cstheme="majorBidi"/>
          <w:sz w:val="24"/>
          <w:szCs w:val="24"/>
          <w:lang w:eastAsia="ru-RU"/>
        </w:rPr>
        <w:t>3. Плательщикам – гражданам платежный документ предъявляется к оплате путем его доставки по адресу плательщика Представителем Управляющей организации по расчетам с потребителями или почтовой связью.</w:t>
      </w:r>
    </w:p>
    <w:p w14:paraId="21C2153F" w14:textId="77777777" w:rsidR="00D504E4" w:rsidRPr="00D504E4" w:rsidRDefault="00D504E4" w:rsidP="00D504E4">
      <w:pPr>
        <w:spacing w:after="0" w:line="240" w:lineRule="auto"/>
        <w:ind w:firstLine="567"/>
        <w:jc w:val="both"/>
        <w:rPr>
          <w:rFonts w:asciiTheme="majorBidi" w:hAnsiTheme="majorBidi" w:cstheme="majorBidi"/>
          <w:sz w:val="24"/>
          <w:szCs w:val="24"/>
          <w:lang w:eastAsia="ru-RU"/>
        </w:rPr>
      </w:pPr>
      <w:r w:rsidRPr="00D504E4">
        <w:rPr>
          <w:rFonts w:asciiTheme="majorBidi" w:hAnsiTheme="majorBidi" w:cstheme="majorBidi"/>
          <w:color w:val="000000"/>
          <w:sz w:val="24"/>
          <w:szCs w:val="24"/>
        </w:rPr>
        <w:t xml:space="preserve">4. </w:t>
      </w:r>
      <w:r w:rsidRPr="00D504E4">
        <w:rPr>
          <w:rFonts w:asciiTheme="majorBidi" w:hAnsiTheme="majorBidi" w:cstheme="majorBidi"/>
          <w:sz w:val="24"/>
          <w:szCs w:val="24"/>
        </w:rPr>
        <w:t xml:space="preserve">Плательщик - гражданин, намеренный произвести частичную, предварительную оплату или оплату долга, вправе проинформировать Представителя Управляющей организации по расчетам с потребителями о вносимых им суммах в счет оплачиваемых видов услуг, а также </w:t>
      </w:r>
      <w:r w:rsidRPr="00D504E4">
        <w:rPr>
          <w:rFonts w:asciiTheme="majorBidi" w:hAnsiTheme="majorBidi" w:cstheme="majorBidi"/>
          <w:sz w:val="24"/>
          <w:szCs w:val="24"/>
          <w:lang w:eastAsia="ru-RU"/>
        </w:rPr>
        <w:t>обратиться к такому Представителю для получения платежного документа с указанием в нем вносимых сумм по частично (предварительно) оплачиваемым услугам или по которым оплачивается задолженность.</w:t>
      </w:r>
    </w:p>
    <w:p w14:paraId="2DB5C55D" w14:textId="77777777" w:rsidR="00D504E4" w:rsidRPr="00D504E4" w:rsidRDefault="00D504E4" w:rsidP="00D504E4">
      <w:pPr>
        <w:spacing w:after="0" w:line="240" w:lineRule="auto"/>
        <w:ind w:firstLine="567"/>
        <w:jc w:val="both"/>
        <w:rPr>
          <w:rFonts w:asciiTheme="majorBidi" w:hAnsiTheme="majorBidi" w:cstheme="majorBidi"/>
          <w:sz w:val="24"/>
          <w:szCs w:val="24"/>
        </w:rPr>
      </w:pPr>
      <w:r w:rsidRPr="00D504E4">
        <w:rPr>
          <w:rFonts w:asciiTheme="majorBidi" w:hAnsiTheme="majorBidi" w:cstheme="majorBidi"/>
          <w:sz w:val="24"/>
          <w:szCs w:val="24"/>
        </w:rPr>
        <w:t xml:space="preserve">Если плательщик – гражданин производит частичную, предварительную или оплату задолженности, без указания видов оплачиваемых услуг и соответственно вносимых по ним сумм, произведенная таким плательщиком частичная, предварительная оплата или оплата задолженности распределяется пропорционально начисленным платежам, по видам услуг, </w:t>
      </w:r>
      <w:r w:rsidRPr="00D504E4">
        <w:rPr>
          <w:rFonts w:asciiTheme="majorBidi" w:hAnsiTheme="majorBidi" w:cstheme="majorBidi"/>
          <w:sz w:val="24"/>
          <w:szCs w:val="24"/>
        </w:rPr>
        <w:lastRenderedPageBreak/>
        <w:t>по платежным документам, по которым производится частичная, предварительная оплата или оплата задолженности.</w:t>
      </w:r>
    </w:p>
    <w:p w14:paraId="31615275" w14:textId="77777777" w:rsidR="00D504E4" w:rsidRPr="00D504E4" w:rsidRDefault="00D504E4" w:rsidP="00D504E4">
      <w:pPr>
        <w:spacing w:after="0" w:line="240" w:lineRule="auto"/>
        <w:ind w:firstLine="567"/>
        <w:jc w:val="both"/>
        <w:rPr>
          <w:rFonts w:asciiTheme="majorBidi" w:hAnsiTheme="majorBidi" w:cstheme="majorBidi"/>
          <w:sz w:val="24"/>
          <w:szCs w:val="24"/>
          <w:lang w:eastAsia="ru-RU"/>
        </w:rPr>
      </w:pPr>
      <w:r w:rsidRPr="00D504E4">
        <w:rPr>
          <w:rFonts w:asciiTheme="majorBidi" w:hAnsiTheme="majorBidi" w:cstheme="majorBidi"/>
          <w:sz w:val="24"/>
          <w:szCs w:val="24"/>
          <w:lang w:eastAsia="ru-RU"/>
        </w:rPr>
        <w:t>5. Плательщикам – юридическим лицам предъявляется к оплате расчетная часть платежного документа и счет на оплату, в том числе,  в соответствии с установленным общим собранием собственников порядком внесения платы за коммунальные услуги в ресурсоснабжающие организации, путем их направления по электронной почте плательщикам и последующего направления подлинников таких документов по почтовому адресу указанных плательщиков, если иной порядок получения таких подлинников не будет заявлен собственником (плательщиком) в Управляющую организацию или её Представителю по расчетам с потребителями.</w:t>
      </w:r>
    </w:p>
    <w:p w14:paraId="7DA52BE4" w14:textId="77777777" w:rsidR="00D504E4" w:rsidRPr="00D504E4" w:rsidRDefault="00D504E4" w:rsidP="00D504E4">
      <w:pPr>
        <w:spacing w:after="0" w:line="240" w:lineRule="auto"/>
        <w:ind w:firstLine="567"/>
        <w:jc w:val="both"/>
        <w:rPr>
          <w:rFonts w:asciiTheme="majorBidi" w:hAnsiTheme="majorBidi" w:cstheme="majorBidi"/>
          <w:color w:val="000000"/>
          <w:sz w:val="24"/>
          <w:szCs w:val="24"/>
        </w:rPr>
      </w:pPr>
      <w:r w:rsidRPr="00D504E4">
        <w:rPr>
          <w:rFonts w:asciiTheme="majorBidi" w:hAnsiTheme="majorBidi" w:cstheme="majorBidi"/>
          <w:sz w:val="24"/>
          <w:szCs w:val="24"/>
          <w:lang w:eastAsia="ru-RU"/>
        </w:rPr>
        <w:t>6. Внесение платы по Договору наймодателем жилых помещений государственного или муниципального жилищного фонда осуществляется в порядке, установленном в соглашении, заключаемом Управляющей организацией с таким наймодателем, в котором может определяться иная форма платежного документа, предъявляемого к оплате такому наймодателю и иные сроки его предъявления.</w:t>
      </w:r>
    </w:p>
    <w:p w14:paraId="4491BE6B" w14:textId="77777777" w:rsidR="00D504E4" w:rsidRPr="00D504E4" w:rsidRDefault="00D504E4" w:rsidP="00D504E4">
      <w:pPr>
        <w:spacing w:after="0" w:line="240" w:lineRule="auto"/>
        <w:ind w:firstLine="522"/>
        <w:jc w:val="both"/>
        <w:rPr>
          <w:rFonts w:asciiTheme="majorBidi" w:hAnsiTheme="majorBidi" w:cstheme="majorBidi"/>
          <w:sz w:val="24"/>
          <w:szCs w:val="24"/>
          <w:lang w:eastAsia="ru-RU"/>
        </w:rPr>
      </w:pPr>
      <w:r w:rsidRPr="00D504E4">
        <w:rPr>
          <w:rFonts w:asciiTheme="majorBidi" w:hAnsiTheme="majorBidi" w:cstheme="majorBidi"/>
          <w:sz w:val="24"/>
          <w:szCs w:val="24"/>
          <w:lang w:eastAsia="ru-RU"/>
        </w:rPr>
        <w:t>7. Собственник жилого помещения коммерческого использования и собственник нежилого помещения вносит плату за содержание и ремонт жилого помещения и коммунальные услуги в размере, определяемом в Договоре, если иной порядок внесения платы не будет установлен соглашением, заключаемым между таким собственником и Управляющей организацией. Если в соответствии с указанным соглашением обязанности по внесению платы за содержание и ремонт жилого помещения и коммунальные услуги возлагаются на пользователя помещения, платежный документ предъявляется к оплате соответствующему пользователю помещения, кроме случая, указанного в п.8 настоящего Приложения.</w:t>
      </w:r>
    </w:p>
    <w:p w14:paraId="2642DAA0" w14:textId="77777777" w:rsidR="00D504E4" w:rsidRPr="00D504E4" w:rsidRDefault="00D504E4" w:rsidP="00D504E4">
      <w:pPr>
        <w:shd w:val="clear" w:color="auto" w:fill="FFFFFF"/>
        <w:tabs>
          <w:tab w:val="left" w:pos="1142"/>
        </w:tabs>
        <w:spacing w:after="0" w:line="240" w:lineRule="auto"/>
        <w:ind w:firstLine="709"/>
        <w:jc w:val="both"/>
        <w:rPr>
          <w:rFonts w:asciiTheme="majorBidi" w:hAnsiTheme="majorBidi" w:cstheme="majorBidi"/>
          <w:i/>
          <w:sz w:val="24"/>
          <w:szCs w:val="24"/>
        </w:rPr>
      </w:pPr>
      <w:r w:rsidRPr="00D504E4">
        <w:rPr>
          <w:rFonts w:asciiTheme="majorBidi" w:hAnsiTheme="majorBidi" w:cstheme="majorBidi"/>
          <w:sz w:val="24"/>
          <w:szCs w:val="24"/>
        </w:rPr>
        <w:t>8. Собственники жилых помещений коммерческого использования и собственники нежилых помещений, в том числе помещений, находящихся в муниципальной или государственной собственности, обязаны по требованию Управляющей организации вносить плату за содержание и ремонт жилого помещения, а также плату за коммунальные услуги в части размера платы, не внесенной пользователями помещений Управляющей организации, при условии нарушения такими пользователями срока внесения указанной платы за три и более месяца</w:t>
      </w:r>
      <w:r w:rsidRPr="00D504E4">
        <w:rPr>
          <w:rFonts w:asciiTheme="majorBidi" w:hAnsiTheme="majorBidi" w:cstheme="majorBidi"/>
          <w:i/>
          <w:sz w:val="24"/>
          <w:szCs w:val="24"/>
        </w:rPr>
        <w:t>)</w:t>
      </w:r>
      <w:r w:rsidRPr="00D504E4">
        <w:rPr>
          <w:rFonts w:asciiTheme="majorBidi" w:hAnsiTheme="majorBidi" w:cstheme="majorBidi"/>
          <w:sz w:val="24"/>
          <w:szCs w:val="24"/>
        </w:rPr>
        <w:t>, если пользователи помещений участвуют в расчетах по Договору согласно соглашению, заключенному Управляющей организацией и собственником помещений.</w:t>
      </w:r>
      <w:r w:rsidRPr="00D504E4">
        <w:rPr>
          <w:rFonts w:asciiTheme="majorBidi" w:hAnsiTheme="majorBidi" w:cstheme="majorBidi"/>
          <w:i/>
          <w:sz w:val="24"/>
          <w:szCs w:val="24"/>
        </w:rPr>
        <w:t xml:space="preserve">  </w:t>
      </w:r>
    </w:p>
    <w:p w14:paraId="6DC9F81A" w14:textId="77777777" w:rsidR="00D504E4" w:rsidRPr="00D504E4" w:rsidRDefault="00D504E4" w:rsidP="00D504E4">
      <w:pPr>
        <w:spacing w:after="0" w:line="240" w:lineRule="auto"/>
        <w:ind w:firstLine="567"/>
        <w:jc w:val="both"/>
        <w:rPr>
          <w:rFonts w:asciiTheme="majorBidi" w:hAnsiTheme="majorBidi" w:cstheme="majorBidi"/>
          <w:color w:val="000000"/>
          <w:sz w:val="24"/>
          <w:szCs w:val="24"/>
        </w:rPr>
      </w:pPr>
      <w:r w:rsidRPr="00D504E4">
        <w:rPr>
          <w:rFonts w:asciiTheme="majorBidi" w:hAnsiTheme="majorBidi" w:cstheme="majorBidi"/>
          <w:color w:val="000000"/>
          <w:sz w:val="24"/>
          <w:szCs w:val="24"/>
        </w:rPr>
        <w:t>9. Платежный документ, составляемый в порядке, указанном в настоящем Приложении, может содержать информацию о начисленных платежах, не включаемых в плату по Договору, и условиях их оплаты в т.ч. в адрес других исполнителей работ, услуг, оказываемых потребителям в связи с пользованием жилым помещением (например: за кабельное телевидение, за услуги доступа в интернет и др.), а также информационную и рекламную часть в интересах потребителей, Управляющей организации и иных лиц.</w:t>
      </w:r>
    </w:p>
    <w:p w14:paraId="783FDE53" w14:textId="77777777" w:rsidR="00D504E4" w:rsidRPr="00D504E4" w:rsidRDefault="00D504E4" w:rsidP="00D504E4">
      <w:pPr>
        <w:spacing w:after="0" w:line="240" w:lineRule="auto"/>
        <w:ind w:firstLine="567"/>
        <w:jc w:val="both"/>
        <w:rPr>
          <w:rFonts w:asciiTheme="majorBidi" w:hAnsiTheme="majorBidi" w:cstheme="majorBidi"/>
          <w:sz w:val="24"/>
          <w:szCs w:val="24"/>
        </w:rPr>
      </w:pPr>
      <w:r w:rsidRPr="00D504E4">
        <w:rPr>
          <w:rFonts w:asciiTheme="majorBidi" w:hAnsiTheme="majorBidi" w:cstheme="majorBidi"/>
          <w:color w:val="000000"/>
          <w:sz w:val="24"/>
          <w:szCs w:val="24"/>
        </w:rPr>
        <w:t>10. Разъяснения по информации, содержащейся в платежном (расчетном) документе, представляются собственникам помещений и иным потребителям Представителем Управляющей организации по расчетам с потребителями, если иное не установлено в соглашении, заключенном Управляющей организацией с собственником помещения о порядке внесения платы по Договору.</w:t>
      </w:r>
    </w:p>
    <w:p w14:paraId="4541111C" w14:textId="77777777" w:rsidR="00D504E4" w:rsidRPr="00D504E4" w:rsidRDefault="00D504E4" w:rsidP="00D504E4">
      <w:pPr>
        <w:shd w:val="clear" w:color="auto" w:fill="FFFFFF"/>
        <w:tabs>
          <w:tab w:val="left" w:pos="1142"/>
        </w:tabs>
        <w:spacing w:after="0" w:line="240" w:lineRule="auto"/>
        <w:ind w:firstLine="709"/>
        <w:jc w:val="both"/>
        <w:rPr>
          <w:rFonts w:asciiTheme="majorBidi" w:hAnsiTheme="majorBidi" w:cstheme="majorBidi"/>
          <w:sz w:val="24"/>
          <w:szCs w:val="24"/>
        </w:rPr>
      </w:pPr>
    </w:p>
    <w:p w14:paraId="6C3A3BDB" w14:textId="77777777" w:rsidR="00D504E4" w:rsidRPr="00D504E4" w:rsidRDefault="00D504E4" w:rsidP="00D504E4">
      <w:pPr>
        <w:shd w:val="clear" w:color="auto" w:fill="FFFFFF"/>
        <w:tabs>
          <w:tab w:val="left" w:pos="1142"/>
        </w:tabs>
        <w:spacing w:after="0" w:line="240" w:lineRule="auto"/>
        <w:ind w:firstLine="709"/>
        <w:jc w:val="both"/>
        <w:rPr>
          <w:rFonts w:asciiTheme="majorBidi" w:hAnsiTheme="majorBidi" w:cstheme="majorBidi"/>
          <w:sz w:val="24"/>
          <w:szCs w:val="24"/>
        </w:rPr>
      </w:pPr>
    </w:p>
    <w:p w14:paraId="111734DA" w14:textId="77777777" w:rsidR="00D504E4" w:rsidRPr="00D504E4" w:rsidRDefault="00D504E4" w:rsidP="00D504E4">
      <w:pPr>
        <w:shd w:val="clear" w:color="auto" w:fill="FFFFFF"/>
        <w:tabs>
          <w:tab w:val="left" w:pos="1142"/>
        </w:tabs>
        <w:spacing w:after="0" w:line="240" w:lineRule="auto"/>
        <w:ind w:firstLine="709"/>
        <w:jc w:val="both"/>
        <w:rPr>
          <w:rFonts w:asciiTheme="majorBidi" w:hAnsiTheme="majorBidi" w:cstheme="majorBidi"/>
          <w:sz w:val="24"/>
          <w:szCs w:val="24"/>
        </w:rPr>
      </w:pPr>
      <w:r w:rsidRPr="00D504E4">
        <w:rPr>
          <w:rFonts w:asciiTheme="majorBidi" w:hAnsiTheme="majorBidi" w:cstheme="majorBidi"/>
          <w:sz w:val="24"/>
          <w:szCs w:val="24"/>
        </w:rPr>
        <w:t xml:space="preserve"> </w:t>
      </w:r>
    </w:p>
    <w:p w14:paraId="42533F13" w14:textId="77777777" w:rsidR="00D504E4" w:rsidRPr="00D504E4" w:rsidRDefault="00D504E4" w:rsidP="00D504E4">
      <w:pPr>
        <w:tabs>
          <w:tab w:val="left" w:pos="900"/>
        </w:tabs>
        <w:autoSpaceDE w:val="0"/>
        <w:autoSpaceDN w:val="0"/>
        <w:adjustRightInd w:val="0"/>
        <w:spacing w:after="0" w:line="240" w:lineRule="auto"/>
        <w:jc w:val="both"/>
        <w:outlineLvl w:val="1"/>
        <w:rPr>
          <w:rFonts w:asciiTheme="majorBidi" w:hAnsiTheme="majorBidi" w:cstheme="majorBidi"/>
          <w:color w:val="000000"/>
          <w:sz w:val="24"/>
          <w:szCs w:val="24"/>
        </w:rPr>
      </w:pPr>
    </w:p>
    <w:p w14:paraId="0EA7985E" w14:textId="77777777" w:rsidR="00D504E4" w:rsidRPr="00D504E4" w:rsidRDefault="00D504E4" w:rsidP="00D504E4">
      <w:pPr>
        <w:spacing w:after="0"/>
        <w:ind w:left="-108"/>
        <w:jc w:val="right"/>
        <w:rPr>
          <w:rFonts w:asciiTheme="majorBidi" w:hAnsiTheme="majorBidi" w:cstheme="majorBidi"/>
          <w:sz w:val="24"/>
          <w:szCs w:val="24"/>
        </w:rPr>
      </w:pPr>
      <w:r w:rsidRPr="00D504E4">
        <w:rPr>
          <w:rFonts w:asciiTheme="majorBidi" w:hAnsiTheme="majorBidi" w:cstheme="majorBidi"/>
          <w:sz w:val="24"/>
          <w:szCs w:val="24"/>
        </w:rPr>
        <w:t>Приложение № 18</w:t>
      </w:r>
    </w:p>
    <w:p w14:paraId="4E8D072B" w14:textId="326A7A3C" w:rsidR="00D504E4" w:rsidRPr="00D504E4" w:rsidRDefault="00D504E4" w:rsidP="00D504E4">
      <w:pPr>
        <w:spacing w:after="0"/>
        <w:ind w:left="-108"/>
        <w:jc w:val="right"/>
        <w:rPr>
          <w:rFonts w:asciiTheme="majorBidi" w:hAnsiTheme="majorBidi" w:cstheme="majorBidi"/>
          <w:sz w:val="24"/>
          <w:szCs w:val="24"/>
        </w:rPr>
      </w:pPr>
      <w:r w:rsidRPr="00D504E4">
        <w:rPr>
          <w:rFonts w:asciiTheme="majorBidi" w:hAnsiTheme="majorBidi" w:cstheme="majorBidi"/>
          <w:sz w:val="24"/>
          <w:szCs w:val="24"/>
        </w:rPr>
        <w:t xml:space="preserve">к Договору </w:t>
      </w:r>
      <w:r w:rsidRPr="00D504E4">
        <w:rPr>
          <w:rFonts w:asciiTheme="majorBidi" w:hAnsiTheme="majorBidi" w:cstheme="majorBidi"/>
          <w:noProof/>
          <w:sz w:val="24"/>
          <w:szCs w:val="24"/>
        </w:rPr>
        <w:br/>
      </w:r>
      <w:r w:rsidRPr="00D504E4">
        <w:rPr>
          <w:rFonts w:asciiTheme="majorBidi" w:hAnsiTheme="majorBidi" w:cstheme="majorBidi"/>
          <w:sz w:val="24"/>
          <w:szCs w:val="24"/>
        </w:rPr>
        <w:t>от «___</w:t>
      </w:r>
      <w:r w:rsidRPr="00D504E4">
        <w:rPr>
          <w:rFonts w:asciiTheme="majorBidi" w:hAnsiTheme="majorBidi" w:cstheme="majorBidi"/>
          <w:noProof/>
          <w:sz w:val="24"/>
          <w:szCs w:val="24"/>
        </w:rPr>
        <w:t xml:space="preserve">» </w:t>
      </w:r>
      <w:r w:rsidRPr="00D504E4">
        <w:rPr>
          <w:rFonts w:asciiTheme="majorBidi" w:hAnsiTheme="majorBidi" w:cstheme="majorBidi"/>
          <w:sz w:val="24"/>
          <w:szCs w:val="24"/>
        </w:rPr>
        <w:t>__________</w:t>
      </w:r>
      <w:r w:rsidR="003F4772">
        <w:rPr>
          <w:rFonts w:asciiTheme="majorBidi" w:hAnsiTheme="majorBidi" w:cstheme="majorBidi"/>
          <w:noProof/>
          <w:sz w:val="24"/>
          <w:szCs w:val="24"/>
        </w:rPr>
        <w:t xml:space="preserve"> 202</w:t>
      </w:r>
      <w:r w:rsidR="00B674F3">
        <w:rPr>
          <w:rFonts w:asciiTheme="majorBidi" w:hAnsiTheme="majorBidi" w:cstheme="majorBidi"/>
          <w:noProof/>
          <w:sz w:val="24"/>
          <w:szCs w:val="24"/>
        </w:rPr>
        <w:t>__</w:t>
      </w:r>
      <w:r w:rsidRPr="00D504E4">
        <w:rPr>
          <w:rFonts w:asciiTheme="majorBidi" w:hAnsiTheme="majorBidi" w:cstheme="majorBidi"/>
          <w:sz w:val="24"/>
          <w:szCs w:val="24"/>
        </w:rPr>
        <w:t>г.</w:t>
      </w:r>
    </w:p>
    <w:p w14:paraId="1358DF3B" w14:textId="77777777" w:rsidR="00D504E4" w:rsidRPr="00D504E4" w:rsidRDefault="00D504E4" w:rsidP="00D504E4">
      <w:pPr>
        <w:shd w:val="clear" w:color="auto" w:fill="FFFFFF"/>
        <w:tabs>
          <w:tab w:val="left" w:pos="0"/>
        </w:tabs>
        <w:spacing w:before="80" w:after="0" w:line="240" w:lineRule="auto"/>
        <w:ind w:firstLine="709"/>
        <w:jc w:val="right"/>
        <w:rPr>
          <w:rFonts w:asciiTheme="majorBidi" w:hAnsiTheme="majorBidi" w:cstheme="majorBidi"/>
          <w:sz w:val="24"/>
          <w:szCs w:val="24"/>
        </w:rPr>
      </w:pPr>
    </w:p>
    <w:p w14:paraId="53788F68" w14:textId="77777777" w:rsidR="00D504E4" w:rsidRPr="00D504E4" w:rsidRDefault="00D504E4" w:rsidP="00D504E4">
      <w:pPr>
        <w:tabs>
          <w:tab w:val="left" w:pos="900"/>
        </w:tabs>
        <w:autoSpaceDE w:val="0"/>
        <w:autoSpaceDN w:val="0"/>
        <w:adjustRightInd w:val="0"/>
        <w:spacing w:after="0" w:line="240" w:lineRule="auto"/>
        <w:ind w:firstLine="709"/>
        <w:jc w:val="center"/>
        <w:outlineLvl w:val="1"/>
        <w:rPr>
          <w:rFonts w:asciiTheme="majorBidi" w:hAnsiTheme="majorBidi" w:cstheme="majorBidi"/>
          <w:b/>
          <w:sz w:val="24"/>
          <w:szCs w:val="24"/>
        </w:rPr>
      </w:pPr>
      <w:r w:rsidRPr="00D504E4">
        <w:rPr>
          <w:rFonts w:asciiTheme="majorBidi" w:hAnsiTheme="majorBidi" w:cstheme="majorBidi"/>
          <w:b/>
          <w:sz w:val="24"/>
          <w:szCs w:val="24"/>
        </w:rPr>
        <w:t>Отчет Управляющей организации</w:t>
      </w:r>
    </w:p>
    <w:p w14:paraId="532272BB" w14:textId="77777777" w:rsidR="00D504E4" w:rsidRPr="00D504E4" w:rsidRDefault="00D504E4" w:rsidP="00D504E4">
      <w:pPr>
        <w:tabs>
          <w:tab w:val="left" w:pos="900"/>
        </w:tabs>
        <w:autoSpaceDE w:val="0"/>
        <w:autoSpaceDN w:val="0"/>
        <w:adjustRightInd w:val="0"/>
        <w:spacing w:after="0" w:line="240" w:lineRule="auto"/>
        <w:ind w:firstLine="709"/>
        <w:jc w:val="center"/>
        <w:outlineLvl w:val="1"/>
        <w:rPr>
          <w:rFonts w:asciiTheme="majorBidi" w:hAnsiTheme="majorBidi" w:cstheme="majorBidi"/>
          <w:b/>
          <w:sz w:val="24"/>
          <w:szCs w:val="24"/>
        </w:rPr>
      </w:pPr>
      <w:r w:rsidRPr="00D504E4">
        <w:rPr>
          <w:rFonts w:asciiTheme="majorBidi" w:hAnsiTheme="majorBidi" w:cstheme="majorBidi"/>
          <w:b/>
          <w:sz w:val="24"/>
          <w:szCs w:val="24"/>
        </w:rPr>
        <w:t>Состав информации, включаемой в отчет Управляющей организации об исполнении Договора:</w:t>
      </w:r>
    </w:p>
    <w:p w14:paraId="6B9843A0" w14:textId="77777777" w:rsidR="00D504E4" w:rsidRPr="00D504E4" w:rsidRDefault="00D504E4" w:rsidP="00D504E4">
      <w:pPr>
        <w:widowControl w:val="0"/>
        <w:spacing w:after="0" w:line="240" w:lineRule="auto"/>
        <w:ind w:firstLine="709"/>
        <w:jc w:val="both"/>
        <w:rPr>
          <w:rFonts w:asciiTheme="majorBidi" w:hAnsiTheme="majorBidi" w:cstheme="majorBidi"/>
          <w:noProof/>
          <w:sz w:val="24"/>
          <w:szCs w:val="24"/>
        </w:rPr>
      </w:pPr>
      <w:r w:rsidRPr="00D504E4">
        <w:rPr>
          <w:rFonts w:asciiTheme="majorBidi" w:hAnsiTheme="majorBidi" w:cstheme="majorBidi"/>
          <w:noProof/>
          <w:sz w:val="24"/>
          <w:szCs w:val="24"/>
        </w:rPr>
        <w:t>а) сведения о соответствии в течение отчетного года фактических перечня, объемов и качества работ и услуг по управлению, содержанию и ремонту общего имущества Перечню работ, услуг, техническим регламентам, требованиям части 1.1. ст.161 ЖК РФ и утвержденным Правительством Российской Федерации правилам содержания общего имущества в многоквартирном доме, минимальному перечню работ, услуг;</w:t>
      </w:r>
    </w:p>
    <w:p w14:paraId="4B674D35" w14:textId="77777777" w:rsidR="00D504E4" w:rsidRPr="00D504E4" w:rsidRDefault="00D504E4" w:rsidP="00D504E4">
      <w:pPr>
        <w:widowControl w:val="0"/>
        <w:spacing w:after="0" w:line="240" w:lineRule="auto"/>
        <w:ind w:firstLine="709"/>
        <w:jc w:val="both"/>
        <w:rPr>
          <w:rFonts w:asciiTheme="majorBidi" w:hAnsiTheme="majorBidi" w:cstheme="majorBidi"/>
          <w:noProof/>
          <w:sz w:val="24"/>
          <w:szCs w:val="24"/>
        </w:rPr>
      </w:pPr>
      <w:r w:rsidRPr="00D504E4">
        <w:rPr>
          <w:rFonts w:asciiTheme="majorBidi" w:hAnsiTheme="majorBidi" w:cstheme="majorBidi"/>
          <w:noProof/>
          <w:sz w:val="24"/>
          <w:szCs w:val="24"/>
        </w:rPr>
        <w:t>б) количество и даты имеющихся в течение отчетного года случаев нарушения периодичности и качества выполнения работ и услуг по содержанию и ремонту общего имущества в многоквартирном доме, а также связанных с этим снижения платы за содержание и ремонт жилого помещения;</w:t>
      </w:r>
    </w:p>
    <w:p w14:paraId="5509BC4D" w14:textId="77777777" w:rsidR="00D504E4" w:rsidRPr="00D504E4" w:rsidRDefault="00D504E4" w:rsidP="00D504E4">
      <w:pPr>
        <w:widowControl w:val="0"/>
        <w:spacing w:after="0" w:line="240" w:lineRule="auto"/>
        <w:ind w:firstLine="709"/>
        <w:jc w:val="both"/>
        <w:rPr>
          <w:rFonts w:asciiTheme="majorBidi" w:hAnsiTheme="majorBidi" w:cstheme="majorBidi"/>
          <w:noProof/>
          <w:sz w:val="24"/>
          <w:szCs w:val="24"/>
        </w:rPr>
      </w:pPr>
      <w:r w:rsidRPr="00D504E4">
        <w:rPr>
          <w:rFonts w:asciiTheme="majorBidi" w:hAnsiTheme="majorBidi" w:cstheme="majorBidi"/>
          <w:noProof/>
          <w:sz w:val="24"/>
          <w:szCs w:val="24"/>
        </w:rPr>
        <w:t>в) сведения о соответствии коммунальных услуг, предоставляемых в течение отчетного года, требованиям утвержденных Правительством Российской Федерации правил предоставления коммунальных услуг собственникам и пользователям помещений в многоквартирных домах и жилых домов;</w:t>
      </w:r>
    </w:p>
    <w:p w14:paraId="7189ABD6" w14:textId="77777777" w:rsidR="00D504E4" w:rsidRPr="00D504E4" w:rsidRDefault="00D504E4" w:rsidP="00D504E4">
      <w:pPr>
        <w:widowControl w:val="0"/>
        <w:spacing w:after="0" w:line="240" w:lineRule="auto"/>
        <w:ind w:firstLine="709"/>
        <w:jc w:val="both"/>
        <w:rPr>
          <w:rFonts w:asciiTheme="majorBidi" w:hAnsiTheme="majorBidi" w:cstheme="majorBidi"/>
          <w:noProof/>
          <w:sz w:val="24"/>
          <w:szCs w:val="24"/>
        </w:rPr>
      </w:pPr>
      <w:r w:rsidRPr="00D504E4">
        <w:rPr>
          <w:rFonts w:asciiTheme="majorBidi" w:hAnsiTheme="majorBidi" w:cstheme="majorBidi"/>
          <w:noProof/>
          <w:sz w:val="24"/>
          <w:szCs w:val="24"/>
        </w:rPr>
        <w:t>г) количество и даты имеющихся в течение отчетного года случаев нарушения периодичности и качества предоставления коммунальных услуг, а также связанных с этим снижения платы за  коммунальные услуги;</w:t>
      </w:r>
    </w:p>
    <w:p w14:paraId="49923717" w14:textId="77777777" w:rsidR="00D504E4" w:rsidRPr="00D504E4" w:rsidRDefault="00D504E4" w:rsidP="00D504E4">
      <w:pPr>
        <w:widowControl w:val="0"/>
        <w:spacing w:after="0" w:line="240" w:lineRule="auto"/>
        <w:ind w:firstLine="709"/>
        <w:jc w:val="both"/>
        <w:rPr>
          <w:rFonts w:asciiTheme="majorBidi" w:hAnsiTheme="majorBidi" w:cstheme="majorBidi"/>
          <w:sz w:val="24"/>
          <w:szCs w:val="24"/>
        </w:rPr>
      </w:pPr>
      <w:r w:rsidRPr="00D504E4">
        <w:rPr>
          <w:rFonts w:asciiTheme="majorBidi" w:hAnsiTheme="majorBidi" w:cstheme="majorBidi"/>
          <w:noProof/>
          <w:sz w:val="24"/>
          <w:szCs w:val="24"/>
        </w:rPr>
        <w:t>д) количество предложений, заявлений и жалоб собственников помещений и</w:t>
      </w:r>
      <w:r w:rsidRPr="00D504E4">
        <w:rPr>
          <w:rFonts w:asciiTheme="majorBidi" w:hAnsiTheme="majorBidi" w:cstheme="majorBidi"/>
          <w:sz w:val="24"/>
          <w:szCs w:val="24"/>
        </w:rPr>
        <w:t xml:space="preserve"> </w:t>
      </w:r>
      <w:r w:rsidRPr="00D504E4">
        <w:rPr>
          <w:rFonts w:asciiTheme="majorBidi" w:hAnsiTheme="majorBidi" w:cstheme="majorBidi"/>
          <w:noProof/>
          <w:sz w:val="24"/>
          <w:szCs w:val="24"/>
        </w:rPr>
        <w:t xml:space="preserve">принятых мерах по </w:t>
      </w:r>
      <w:r w:rsidRPr="00D504E4">
        <w:rPr>
          <w:rFonts w:asciiTheme="majorBidi" w:hAnsiTheme="majorBidi" w:cstheme="majorBidi"/>
          <w:sz w:val="24"/>
          <w:szCs w:val="24"/>
        </w:rPr>
        <w:t>устранению указанных в них недостатков (с указанием сроков принятия указанных мер),</w:t>
      </w:r>
      <w:r w:rsidRPr="00D504E4">
        <w:rPr>
          <w:rFonts w:asciiTheme="majorBidi" w:hAnsiTheme="majorBidi" w:cstheme="majorBidi"/>
          <w:noProof/>
          <w:sz w:val="24"/>
          <w:szCs w:val="24"/>
        </w:rPr>
        <w:t xml:space="preserve"> </w:t>
      </w:r>
      <w:r w:rsidRPr="00D504E4">
        <w:rPr>
          <w:rFonts w:asciiTheme="majorBidi" w:hAnsiTheme="majorBidi" w:cstheme="majorBidi"/>
          <w:sz w:val="24"/>
          <w:szCs w:val="24"/>
        </w:rPr>
        <w:t>в том числе, сведения о количестве и содержании актов о причинении ущерба общему имуществу действиями (бездействием) Управляющей организации и сведения о возмещении такого ущерба или об устранении порчи общего имущества;</w:t>
      </w:r>
    </w:p>
    <w:p w14:paraId="09583B0F" w14:textId="77777777" w:rsidR="00D504E4" w:rsidRPr="00D504E4" w:rsidRDefault="00D504E4" w:rsidP="00D504E4">
      <w:pPr>
        <w:autoSpaceDE w:val="0"/>
        <w:autoSpaceDN w:val="0"/>
        <w:adjustRightInd w:val="0"/>
        <w:spacing w:after="0" w:line="240" w:lineRule="auto"/>
        <w:ind w:firstLine="720"/>
        <w:jc w:val="both"/>
        <w:rPr>
          <w:rFonts w:asciiTheme="majorBidi" w:hAnsiTheme="majorBidi" w:cstheme="majorBidi"/>
          <w:sz w:val="24"/>
          <w:szCs w:val="24"/>
        </w:rPr>
      </w:pPr>
      <w:r w:rsidRPr="00D504E4">
        <w:rPr>
          <w:rFonts w:asciiTheme="majorBidi" w:hAnsiTheme="majorBidi" w:cstheme="majorBidi"/>
          <w:sz w:val="24"/>
          <w:szCs w:val="24"/>
        </w:rPr>
        <w:t>е) порядок использования целевых средств собственников помещений (потребителей) на проведение ремонтных (в т.ч. непредвиденных) работ;</w:t>
      </w:r>
    </w:p>
    <w:p w14:paraId="18DE6FCA" w14:textId="77777777" w:rsidR="00D504E4" w:rsidRPr="00D504E4" w:rsidRDefault="00D504E4" w:rsidP="00D504E4">
      <w:pPr>
        <w:autoSpaceDE w:val="0"/>
        <w:autoSpaceDN w:val="0"/>
        <w:adjustRightInd w:val="0"/>
        <w:spacing w:after="0" w:line="240" w:lineRule="auto"/>
        <w:ind w:firstLine="720"/>
        <w:jc w:val="both"/>
        <w:rPr>
          <w:rFonts w:asciiTheme="majorBidi" w:hAnsiTheme="majorBidi" w:cstheme="majorBidi"/>
          <w:sz w:val="24"/>
          <w:szCs w:val="24"/>
        </w:rPr>
      </w:pPr>
      <w:r w:rsidRPr="00D504E4">
        <w:rPr>
          <w:rFonts w:asciiTheme="majorBidi" w:hAnsiTheme="majorBidi" w:cstheme="majorBidi"/>
          <w:sz w:val="24"/>
          <w:szCs w:val="24"/>
        </w:rPr>
        <w:t>ж) случаи выполнения непредвиденных и неотложных работ с указанием видов, объемов и стоимости таких работ;</w:t>
      </w:r>
    </w:p>
    <w:p w14:paraId="28735AD9" w14:textId="77777777" w:rsidR="00D504E4" w:rsidRPr="00D504E4" w:rsidRDefault="00D504E4" w:rsidP="00D504E4">
      <w:pPr>
        <w:autoSpaceDE w:val="0"/>
        <w:autoSpaceDN w:val="0"/>
        <w:adjustRightInd w:val="0"/>
        <w:spacing w:after="0" w:line="240" w:lineRule="auto"/>
        <w:ind w:firstLine="720"/>
        <w:jc w:val="both"/>
        <w:rPr>
          <w:rFonts w:asciiTheme="majorBidi" w:hAnsiTheme="majorBidi" w:cstheme="majorBidi"/>
          <w:sz w:val="24"/>
          <w:szCs w:val="24"/>
        </w:rPr>
      </w:pPr>
      <w:r w:rsidRPr="00D504E4">
        <w:rPr>
          <w:rFonts w:asciiTheme="majorBidi" w:hAnsiTheme="majorBidi" w:cstheme="majorBidi"/>
          <w:sz w:val="24"/>
          <w:szCs w:val="24"/>
        </w:rPr>
        <w:t>з) случаи изменения Перечня работ, услуг в соответствии с порядком, установленным условиями Договора;</w:t>
      </w:r>
    </w:p>
    <w:p w14:paraId="6C70EEBA" w14:textId="77777777" w:rsidR="00D504E4" w:rsidRPr="00D504E4" w:rsidRDefault="00D504E4" w:rsidP="00D504E4">
      <w:pPr>
        <w:autoSpaceDE w:val="0"/>
        <w:autoSpaceDN w:val="0"/>
        <w:adjustRightInd w:val="0"/>
        <w:spacing w:after="0" w:line="240" w:lineRule="auto"/>
        <w:ind w:firstLine="720"/>
        <w:jc w:val="both"/>
        <w:rPr>
          <w:rFonts w:asciiTheme="majorBidi" w:hAnsiTheme="majorBidi" w:cstheme="majorBidi"/>
          <w:noProof/>
          <w:sz w:val="24"/>
          <w:szCs w:val="24"/>
        </w:rPr>
      </w:pPr>
      <w:r w:rsidRPr="00D504E4">
        <w:rPr>
          <w:rFonts w:asciiTheme="majorBidi" w:hAnsiTheme="majorBidi" w:cstheme="majorBidi"/>
          <w:sz w:val="24"/>
          <w:szCs w:val="24"/>
        </w:rPr>
        <w:t xml:space="preserve">и) информацию о суммах, полученных Управляющей организацией по заключенным от имени собственников помещений в многоквартирном доме договорам об использовании общего имущества собственников помещений в многоквартирном доме (в том числе договоров на установку и эксплуатацию рекламных конструкций), направлении расходования таких сумм </w:t>
      </w:r>
      <w:r w:rsidRPr="00D504E4">
        <w:rPr>
          <w:rFonts w:asciiTheme="majorBidi" w:hAnsiTheme="majorBidi" w:cstheme="majorBidi"/>
          <w:noProof/>
          <w:sz w:val="24"/>
          <w:szCs w:val="24"/>
        </w:rPr>
        <w:t>и о зачете таких сумм в счет обязательств собственников помещений по оплате содержания и ремонта общего имущества в многоквартирном доме;</w:t>
      </w:r>
    </w:p>
    <w:p w14:paraId="438342BE" w14:textId="77777777" w:rsidR="00D504E4" w:rsidRPr="00D504E4" w:rsidRDefault="00D504E4" w:rsidP="00D504E4">
      <w:pPr>
        <w:tabs>
          <w:tab w:val="left" w:pos="900"/>
        </w:tabs>
        <w:autoSpaceDE w:val="0"/>
        <w:autoSpaceDN w:val="0"/>
        <w:adjustRightInd w:val="0"/>
        <w:spacing w:after="0" w:line="240" w:lineRule="auto"/>
        <w:ind w:firstLine="720"/>
        <w:jc w:val="both"/>
        <w:outlineLvl w:val="1"/>
        <w:rPr>
          <w:rFonts w:asciiTheme="majorBidi" w:hAnsiTheme="majorBidi" w:cstheme="majorBidi"/>
          <w:color w:val="000000"/>
          <w:sz w:val="24"/>
          <w:szCs w:val="24"/>
        </w:rPr>
      </w:pPr>
      <w:r w:rsidRPr="00D504E4">
        <w:rPr>
          <w:rFonts w:asciiTheme="majorBidi" w:hAnsiTheme="majorBidi" w:cstheme="majorBidi"/>
          <w:noProof/>
          <w:sz w:val="24"/>
          <w:szCs w:val="24"/>
        </w:rPr>
        <w:t>к) результаты  сверки расчетов за оказанные услуги и выполненные работы по управлению многоквартирным домом,  содержанию и ремонту общего имущества в многоквартирном доме.</w:t>
      </w:r>
    </w:p>
    <w:p w14:paraId="1DA43F87" w14:textId="77777777" w:rsidR="00D504E4" w:rsidRPr="00D504E4" w:rsidRDefault="00D504E4" w:rsidP="00D504E4">
      <w:pPr>
        <w:spacing w:after="0"/>
        <w:ind w:left="-108"/>
        <w:jc w:val="right"/>
        <w:rPr>
          <w:rFonts w:asciiTheme="majorBidi" w:hAnsiTheme="majorBidi" w:cstheme="majorBidi"/>
          <w:sz w:val="24"/>
          <w:szCs w:val="24"/>
        </w:rPr>
      </w:pPr>
      <w:r w:rsidRPr="00D504E4">
        <w:rPr>
          <w:rFonts w:asciiTheme="majorBidi" w:hAnsiTheme="majorBidi" w:cstheme="majorBidi"/>
          <w:sz w:val="24"/>
          <w:szCs w:val="24"/>
        </w:rPr>
        <w:t>Приложение № 19</w:t>
      </w:r>
    </w:p>
    <w:p w14:paraId="4125E2FA" w14:textId="291F3581" w:rsidR="00D504E4" w:rsidRPr="00D504E4" w:rsidRDefault="00D504E4" w:rsidP="003F4772">
      <w:pPr>
        <w:spacing w:after="0"/>
        <w:ind w:left="-108"/>
        <w:jc w:val="right"/>
        <w:rPr>
          <w:rFonts w:asciiTheme="majorBidi" w:hAnsiTheme="majorBidi" w:cstheme="majorBidi"/>
          <w:sz w:val="24"/>
          <w:szCs w:val="24"/>
        </w:rPr>
      </w:pPr>
      <w:r w:rsidRPr="00D504E4">
        <w:rPr>
          <w:rFonts w:asciiTheme="majorBidi" w:hAnsiTheme="majorBidi" w:cstheme="majorBidi"/>
          <w:sz w:val="24"/>
          <w:szCs w:val="24"/>
        </w:rPr>
        <w:t xml:space="preserve">к Договору </w:t>
      </w:r>
      <w:r w:rsidRPr="00D504E4">
        <w:rPr>
          <w:rFonts w:asciiTheme="majorBidi" w:hAnsiTheme="majorBidi" w:cstheme="majorBidi"/>
          <w:noProof/>
          <w:sz w:val="24"/>
          <w:szCs w:val="24"/>
        </w:rPr>
        <w:br/>
      </w:r>
      <w:r w:rsidRPr="00D504E4">
        <w:rPr>
          <w:rFonts w:asciiTheme="majorBidi" w:hAnsiTheme="majorBidi" w:cstheme="majorBidi"/>
          <w:sz w:val="24"/>
          <w:szCs w:val="24"/>
        </w:rPr>
        <w:t>от «___»</w:t>
      </w:r>
      <w:r w:rsidRPr="00D504E4">
        <w:rPr>
          <w:rFonts w:asciiTheme="majorBidi" w:hAnsiTheme="majorBidi" w:cstheme="majorBidi"/>
          <w:noProof/>
          <w:sz w:val="24"/>
          <w:szCs w:val="24"/>
        </w:rPr>
        <w:t xml:space="preserve"> _________ 202</w:t>
      </w:r>
      <w:r w:rsidR="00B674F3">
        <w:rPr>
          <w:rFonts w:asciiTheme="majorBidi" w:hAnsiTheme="majorBidi" w:cstheme="majorBidi"/>
          <w:noProof/>
          <w:sz w:val="24"/>
          <w:szCs w:val="24"/>
        </w:rPr>
        <w:t>__</w:t>
      </w:r>
      <w:r w:rsidRPr="00D504E4">
        <w:rPr>
          <w:rFonts w:asciiTheme="majorBidi" w:hAnsiTheme="majorBidi" w:cstheme="majorBidi"/>
          <w:sz w:val="24"/>
          <w:szCs w:val="24"/>
        </w:rPr>
        <w:t>г.</w:t>
      </w:r>
    </w:p>
    <w:p w14:paraId="65816EDA" w14:textId="77777777" w:rsidR="00D504E4" w:rsidRPr="00D504E4" w:rsidRDefault="00D504E4" w:rsidP="00D504E4">
      <w:pPr>
        <w:tabs>
          <w:tab w:val="left" w:pos="900"/>
        </w:tabs>
        <w:spacing w:after="0" w:line="240" w:lineRule="auto"/>
        <w:ind w:firstLine="567"/>
        <w:jc w:val="right"/>
        <w:rPr>
          <w:rFonts w:asciiTheme="majorBidi" w:hAnsiTheme="majorBidi" w:cstheme="majorBidi"/>
          <w:sz w:val="24"/>
          <w:szCs w:val="24"/>
        </w:rPr>
      </w:pPr>
    </w:p>
    <w:p w14:paraId="31869FD3" w14:textId="77777777" w:rsidR="00D504E4" w:rsidRPr="00D504E4" w:rsidRDefault="00D504E4" w:rsidP="00D504E4">
      <w:pPr>
        <w:tabs>
          <w:tab w:val="left" w:pos="900"/>
        </w:tabs>
        <w:spacing w:after="0" w:line="240" w:lineRule="auto"/>
        <w:ind w:firstLine="567"/>
        <w:jc w:val="right"/>
        <w:rPr>
          <w:rFonts w:asciiTheme="majorBidi" w:hAnsiTheme="majorBidi" w:cstheme="majorBidi"/>
          <w:sz w:val="24"/>
          <w:szCs w:val="24"/>
        </w:rPr>
      </w:pPr>
    </w:p>
    <w:p w14:paraId="14AE3A72" w14:textId="77777777" w:rsidR="00D504E4" w:rsidRPr="00D504E4" w:rsidRDefault="00D504E4" w:rsidP="00D504E4">
      <w:pPr>
        <w:tabs>
          <w:tab w:val="left" w:pos="900"/>
        </w:tabs>
        <w:spacing w:after="0" w:line="240" w:lineRule="auto"/>
        <w:ind w:firstLine="567"/>
        <w:jc w:val="center"/>
        <w:rPr>
          <w:rFonts w:asciiTheme="majorBidi" w:hAnsiTheme="majorBidi" w:cstheme="majorBidi"/>
          <w:b/>
          <w:sz w:val="24"/>
          <w:szCs w:val="24"/>
        </w:rPr>
      </w:pPr>
      <w:r w:rsidRPr="00D504E4">
        <w:rPr>
          <w:rFonts w:asciiTheme="majorBidi" w:hAnsiTheme="majorBidi" w:cstheme="majorBidi"/>
          <w:b/>
          <w:sz w:val="24"/>
          <w:szCs w:val="24"/>
        </w:rPr>
        <w:t>Контроль за исполнением Договора Управляющей организацией</w:t>
      </w:r>
    </w:p>
    <w:p w14:paraId="7B04E441" w14:textId="77777777" w:rsidR="00D504E4" w:rsidRPr="00D504E4" w:rsidRDefault="00D504E4" w:rsidP="00D504E4">
      <w:pPr>
        <w:tabs>
          <w:tab w:val="left" w:pos="900"/>
        </w:tabs>
        <w:spacing w:after="0" w:line="240" w:lineRule="auto"/>
        <w:ind w:firstLine="567"/>
        <w:jc w:val="both"/>
        <w:rPr>
          <w:rFonts w:asciiTheme="majorBidi" w:hAnsiTheme="majorBidi" w:cstheme="majorBidi"/>
          <w:sz w:val="24"/>
          <w:szCs w:val="24"/>
        </w:rPr>
      </w:pPr>
      <w:r w:rsidRPr="00D504E4">
        <w:rPr>
          <w:rFonts w:asciiTheme="majorBidi" w:hAnsiTheme="majorBidi" w:cstheme="majorBidi"/>
          <w:sz w:val="24"/>
          <w:szCs w:val="24"/>
        </w:rPr>
        <w:t>1. Товарищество, собственник помещения, имеет право осуществлять контроль за исполнением Управляющей организацией своих обязательств по Договору путем:</w:t>
      </w:r>
    </w:p>
    <w:p w14:paraId="05B57E57" w14:textId="77777777" w:rsidR="00D504E4" w:rsidRPr="00D504E4" w:rsidRDefault="00D504E4" w:rsidP="00D504E4">
      <w:pPr>
        <w:tabs>
          <w:tab w:val="left" w:pos="900"/>
        </w:tabs>
        <w:spacing w:after="0" w:line="240" w:lineRule="auto"/>
        <w:ind w:firstLine="567"/>
        <w:jc w:val="both"/>
        <w:rPr>
          <w:rFonts w:asciiTheme="majorBidi" w:hAnsiTheme="majorBidi" w:cstheme="majorBidi"/>
          <w:sz w:val="24"/>
          <w:szCs w:val="24"/>
        </w:rPr>
      </w:pPr>
      <w:r w:rsidRPr="00D504E4">
        <w:rPr>
          <w:rFonts w:asciiTheme="majorBidi" w:hAnsiTheme="majorBidi" w:cstheme="majorBidi"/>
          <w:sz w:val="24"/>
          <w:szCs w:val="24"/>
        </w:rPr>
        <w:t>- получения от Управляющей организации необходимой для осуществления контроля информации о перечнях, объемах, качестве и периодичности оказанных услуг и (или) выполненных работ по Договору, о фактических сроках выполнения осмотров, оказания услуг и выполнения работ и о причинах их переноса или невыполнения;</w:t>
      </w:r>
    </w:p>
    <w:p w14:paraId="1EBC724D" w14:textId="77777777" w:rsidR="00D504E4" w:rsidRPr="00D504E4" w:rsidRDefault="00D504E4" w:rsidP="00D504E4">
      <w:pPr>
        <w:tabs>
          <w:tab w:val="left" w:pos="900"/>
        </w:tabs>
        <w:spacing w:after="0" w:line="240" w:lineRule="auto"/>
        <w:ind w:firstLine="567"/>
        <w:jc w:val="both"/>
        <w:rPr>
          <w:rFonts w:asciiTheme="majorBidi" w:hAnsiTheme="majorBidi" w:cstheme="majorBidi"/>
          <w:sz w:val="24"/>
          <w:szCs w:val="24"/>
        </w:rPr>
      </w:pPr>
      <w:r w:rsidRPr="00D504E4">
        <w:rPr>
          <w:rFonts w:asciiTheme="majorBidi" w:hAnsiTheme="majorBidi" w:cstheme="majorBidi"/>
          <w:sz w:val="24"/>
          <w:szCs w:val="24"/>
        </w:rPr>
        <w:lastRenderedPageBreak/>
        <w:t>- участия в осмотрах общего имущества, проводимых Управляющей организацией;</w:t>
      </w:r>
    </w:p>
    <w:p w14:paraId="3E79AB45" w14:textId="77777777" w:rsidR="00D504E4" w:rsidRPr="00D504E4" w:rsidRDefault="00D504E4" w:rsidP="00D504E4">
      <w:pPr>
        <w:tabs>
          <w:tab w:val="left" w:pos="900"/>
        </w:tabs>
        <w:spacing w:after="0" w:line="240" w:lineRule="auto"/>
        <w:ind w:firstLine="567"/>
        <w:jc w:val="both"/>
        <w:rPr>
          <w:rFonts w:asciiTheme="majorBidi" w:hAnsiTheme="majorBidi" w:cstheme="majorBidi"/>
          <w:sz w:val="24"/>
          <w:szCs w:val="24"/>
        </w:rPr>
      </w:pPr>
      <w:r w:rsidRPr="00D504E4">
        <w:rPr>
          <w:rFonts w:asciiTheme="majorBidi" w:hAnsiTheme="majorBidi" w:cstheme="majorBidi"/>
          <w:sz w:val="24"/>
          <w:szCs w:val="24"/>
        </w:rPr>
        <w:t>- проверки объемов, качества и периодичности оказания услуг и выполнения работ Управляющей организацией по Договору;</w:t>
      </w:r>
    </w:p>
    <w:p w14:paraId="5CAC51DA" w14:textId="77777777" w:rsidR="00D504E4" w:rsidRPr="00D504E4" w:rsidRDefault="00D504E4" w:rsidP="00D504E4">
      <w:pPr>
        <w:autoSpaceDE w:val="0"/>
        <w:autoSpaceDN w:val="0"/>
        <w:adjustRightInd w:val="0"/>
        <w:spacing w:after="0" w:line="240" w:lineRule="auto"/>
        <w:ind w:firstLine="567"/>
        <w:jc w:val="both"/>
        <w:outlineLvl w:val="1"/>
        <w:rPr>
          <w:rFonts w:asciiTheme="majorBidi" w:hAnsiTheme="majorBidi" w:cstheme="majorBidi"/>
          <w:sz w:val="24"/>
          <w:szCs w:val="24"/>
        </w:rPr>
      </w:pPr>
      <w:r w:rsidRPr="00D504E4">
        <w:rPr>
          <w:rFonts w:asciiTheme="majorBidi" w:hAnsiTheme="majorBidi" w:cstheme="majorBidi"/>
          <w:sz w:val="24"/>
          <w:szCs w:val="24"/>
        </w:rPr>
        <w:t>- предъявления к Управляющей организации требований об устранении выявленных дефектов выполненных ею работ и проверки полноты и своевременности их устранения;</w:t>
      </w:r>
    </w:p>
    <w:p w14:paraId="59CD0597" w14:textId="77777777" w:rsidR="00D504E4" w:rsidRPr="00D504E4" w:rsidRDefault="00D504E4" w:rsidP="00D504E4">
      <w:pPr>
        <w:tabs>
          <w:tab w:val="left" w:pos="900"/>
        </w:tabs>
        <w:spacing w:after="0" w:line="240" w:lineRule="auto"/>
        <w:ind w:firstLine="567"/>
        <w:jc w:val="both"/>
        <w:rPr>
          <w:rFonts w:asciiTheme="majorBidi" w:hAnsiTheme="majorBidi" w:cstheme="majorBidi"/>
          <w:sz w:val="24"/>
          <w:szCs w:val="24"/>
        </w:rPr>
      </w:pPr>
      <w:r w:rsidRPr="00D504E4">
        <w:rPr>
          <w:rFonts w:asciiTheme="majorBidi" w:hAnsiTheme="majorBidi" w:cstheme="majorBidi"/>
          <w:sz w:val="24"/>
          <w:szCs w:val="24"/>
        </w:rPr>
        <w:t xml:space="preserve">- обращения в уполномоченные органы исполнительной власти субъектов Российской Федерации, осуществляющие государственный контроль за использованием и сохранностью жилищного фонда, с целью проверки соответствия содержания общего имущества многоквартирного дома установленным действующим законодательством требованиям; </w:t>
      </w:r>
    </w:p>
    <w:p w14:paraId="295C5330" w14:textId="77777777" w:rsidR="00D504E4" w:rsidRPr="00D504E4" w:rsidRDefault="00D504E4" w:rsidP="00D504E4">
      <w:pPr>
        <w:tabs>
          <w:tab w:val="left" w:pos="900"/>
        </w:tabs>
        <w:spacing w:after="0" w:line="240" w:lineRule="auto"/>
        <w:ind w:firstLine="567"/>
        <w:jc w:val="both"/>
        <w:rPr>
          <w:rFonts w:asciiTheme="majorBidi" w:hAnsiTheme="majorBidi" w:cstheme="majorBidi"/>
          <w:sz w:val="24"/>
          <w:szCs w:val="24"/>
        </w:rPr>
      </w:pPr>
      <w:r w:rsidRPr="00D504E4">
        <w:rPr>
          <w:rFonts w:asciiTheme="majorBidi" w:hAnsiTheme="majorBidi" w:cstheme="majorBidi"/>
          <w:sz w:val="24"/>
          <w:szCs w:val="24"/>
        </w:rPr>
        <w:t>- обращения в органы местного самоуправления в целях осуществления ими контроля за исполнением Управляющей организацией условий Договора;</w:t>
      </w:r>
    </w:p>
    <w:p w14:paraId="55F03067" w14:textId="77777777" w:rsidR="00D504E4" w:rsidRPr="00D504E4" w:rsidRDefault="00D504E4" w:rsidP="00D504E4">
      <w:pPr>
        <w:widowControl w:val="0"/>
        <w:spacing w:after="0" w:line="240" w:lineRule="auto"/>
        <w:ind w:firstLine="567"/>
        <w:jc w:val="both"/>
        <w:rPr>
          <w:rFonts w:asciiTheme="majorBidi" w:hAnsiTheme="majorBidi" w:cstheme="majorBidi"/>
          <w:sz w:val="24"/>
          <w:szCs w:val="24"/>
        </w:rPr>
      </w:pPr>
      <w:r w:rsidRPr="00D504E4">
        <w:rPr>
          <w:rFonts w:asciiTheme="majorBidi" w:hAnsiTheme="majorBidi" w:cstheme="majorBidi"/>
          <w:sz w:val="24"/>
          <w:szCs w:val="24"/>
        </w:rPr>
        <w:t>- привлечения за свой счет для контроля качества выполняемых по Договору Управляющей организацией работ и услуг сторонних организаций, специалистов, экспертов. Привлекаемая для контроля организация, специалисты, эксперты должны иметь соответствующее поручение собственника, оформленное в письменном виде;</w:t>
      </w:r>
    </w:p>
    <w:p w14:paraId="7A7DC2B2" w14:textId="77777777" w:rsidR="00D504E4" w:rsidRPr="00D504E4" w:rsidRDefault="00D504E4" w:rsidP="00D504E4">
      <w:pPr>
        <w:widowControl w:val="0"/>
        <w:spacing w:after="0" w:line="240" w:lineRule="auto"/>
        <w:ind w:firstLine="567"/>
        <w:jc w:val="both"/>
        <w:rPr>
          <w:rFonts w:asciiTheme="majorBidi" w:hAnsiTheme="majorBidi" w:cstheme="majorBidi"/>
          <w:sz w:val="24"/>
          <w:szCs w:val="24"/>
        </w:rPr>
      </w:pPr>
      <w:r w:rsidRPr="00D504E4">
        <w:rPr>
          <w:rFonts w:asciiTheme="majorBidi" w:hAnsiTheme="majorBidi" w:cstheme="majorBidi"/>
          <w:sz w:val="24"/>
          <w:szCs w:val="24"/>
        </w:rPr>
        <w:t>- получения от Управляющей организации информации о состоянии расчетов за работы и услуги по Договору, в том числе, получения сведений о правильности исчисления предъявленного к оплате размера платы за содержание и ремонт жилого помещения и коммунальные услуги.</w:t>
      </w:r>
    </w:p>
    <w:p w14:paraId="45A31A5A" w14:textId="77777777" w:rsidR="00D504E4" w:rsidRPr="00D504E4" w:rsidRDefault="00D504E4" w:rsidP="00D504E4">
      <w:pPr>
        <w:widowControl w:val="0"/>
        <w:spacing w:after="0" w:line="240" w:lineRule="auto"/>
        <w:ind w:firstLine="709"/>
        <w:jc w:val="both"/>
        <w:rPr>
          <w:rFonts w:asciiTheme="majorBidi" w:hAnsiTheme="majorBidi" w:cstheme="majorBidi"/>
          <w:sz w:val="24"/>
          <w:szCs w:val="24"/>
        </w:rPr>
      </w:pPr>
    </w:p>
    <w:p w14:paraId="1D36D9EC" w14:textId="77777777" w:rsidR="00D504E4" w:rsidRPr="00D504E4" w:rsidRDefault="00D504E4" w:rsidP="00D504E4">
      <w:pPr>
        <w:widowControl w:val="0"/>
        <w:spacing w:after="0" w:line="240" w:lineRule="auto"/>
        <w:ind w:firstLine="567"/>
        <w:jc w:val="both"/>
        <w:rPr>
          <w:rFonts w:asciiTheme="majorBidi" w:hAnsiTheme="majorBidi" w:cstheme="majorBidi"/>
          <w:sz w:val="24"/>
          <w:szCs w:val="24"/>
        </w:rPr>
      </w:pPr>
      <w:r w:rsidRPr="00D504E4">
        <w:rPr>
          <w:rFonts w:asciiTheme="majorBidi" w:hAnsiTheme="majorBidi" w:cstheme="majorBidi"/>
          <w:sz w:val="24"/>
          <w:szCs w:val="24"/>
        </w:rPr>
        <w:t>2. Контроль за деятельностью Управляющей организации уполномоченными лицами, осуществляется, помимо способов, указанных в пункте 1 настоящего Приложения, путем:</w:t>
      </w:r>
    </w:p>
    <w:p w14:paraId="5C52E370" w14:textId="77777777" w:rsidR="00D504E4" w:rsidRPr="00D504E4" w:rsidRDefault="00D504E4" w:rsidP="00D504E4">
      <w:pPr>
        <w:widowControl w:val="0"/>
        <w:spacing w:after="0" w:line="240" w:lineRule="auto"/>
        <w:ind w:firstLine="567"/>
        <w:jc w:val="both"/>
        <w:rPr>
          <w:rFonts w:asciiTheme="majorBidi" w:hAnsiTheme="majorBidi" w:cstheme="majorBidi"/>
          <w:sz w:val="24"/>
          <w:szCs w:val="24"/>
        </w:rPr>
      </w:pPr>
      <w:r w:rsidRPr="00D504E4">
        <w:rPr>
          <w:rFonts w:asciiTheme="majorBidi" w:hAnsiTheme="majorBidi" w:cstheme="majorBidi"/>
          <w:sz w:val="24"/>
          <w:szCs w:val="24"/>
        </w:rPr>
        <w:t>- участия в измерениях, испытаниях, проверках Управляющей организацией элементов общего имущества в многоквартирном доме;</w:t>
      </w:r>
    </w:p>
    <w:p w14:paraId="72EC1C12" w14:textId="77777777" w:rsidR="00D504E4" w:rsidRPr="00D504E4" w:rsidRDefault="00D504E4" w:rsidP="00D504E4">
      <w:pPr>
        <w:widowControl w:val="0"/>
        <w:spacing w:after="0" w:line="240" w:lineRule="auto"/>
        <w:ind w:firstLine="567"/>
        <w:jc w:val="both"/>
        <w:rPr>
          <w:rFonts w:asciiTheme="majorBidi" w:hAnsiTheme="majorBidi" w:cstheme="majorBidi"/>
          <w:sz w:val="24"/>
          <w:szCs w:val="24"/>
        </w:rPr>
      </w:pPr>
      <w:r w:rsidRPr="00D504E4">
        <w:rPr>
          <w:rFonts w:asciiTheme="majorBidi" w:hAnsiTheme="majorBidi" w:cstheme="majorBidi"/>
          <w:sz w:val="24"/>
          <w:szCs w:val="24"/>
        </w:rPr>
        <w:t xml:space="preserve">- присутствия при выполнении работ и услуг по Договору, если это допускается требованиями правил техники безопасности при производстве соответствующих работ, услуг; </w:t>
      </w:r>
    </w:p>
    <w:p w14:paraId="66FDDD51" w14:textId="77777777" w:rsidR="00D504E4" w:rsidRPr="00D504E4" w:rsidRDefault="00D504E4" w:rsidP="00D504E4">
      <w:pPr>
        <w:widowControl w:val="0"/>
        <w:spacing w:after="0" w:line="240" w:lineRule="auto"/>
        <w:ind w:firstLine="567"/>
        <w:jc w:val="both"/>
        <w:rPr>
          <w:rFonts w:asciiTheme="majorBidi" w:hAnsiTheme="majorBidi" w:cstheme="majorBidi"/>
          <w:b/>
          <w:bCs/>
          <w:iCs/>
          <w:sz w:val="24"/>
          <w:szCs w:val="24"/>
        </w:rPr>
      </w:pPr>
      <w:r w:rsidRPr="00D504E4">
        <w:rPr>
          <w:rFonts w:asciiTheme="majorBidi" w:hAnsiTheme="majorBidi" w:cstheme="majorBidi"/>
          <w:sz w:val="24"/>
          <w:szCs w:val="24"/>
        </w:rPr>
        <w:t>- ознакомления с содержанием технической документации на многоквартирный дом, необходимой для осуществления контроля</w:t>
      </w:r>
      <w:r w:rsidRPr="00D504E4">
        <w:rPr>
          <w:rFonts w:asciiTheme="majorBidi" w:hAnsiTheme="majorBidi" w:cstheme="majorBidi"/>
          <w:b/>
          <w:bCs/>
          <w:iCs/>
          <w:sz w:val="24"/>
          <w:szCs w:val="24"/>
        </w:rPr>
        <w:t>;</w:t>
      </w:r>
    </w:p>
    <w:p w14:paraId="34205327" w14:textId="77777777" w:rsidR="00D504E4" w:rsidRPr="00D504E4" w:rsidRDefault="00D504E4" w:rsidP="00D504E4">
      <w:pPr>
        <w:widowControl w:val="0"/>
        <w:spacing w:after="0" w:line="240" w:lineRule="auto"/>
        <w:ind w:firstLine="567"/>
        <w:jc w:val="both"/>
        <w:rPr>
          <w:rFonts w:asciiTheme="majorBidi" w:hAnsiTheme="majorBidi" w:cstheme="majorBidi"/>
          <w:sz w:val="24"/>
          <w:szCs w:val="24"/>
        </w:rPr>
      </w:pPr>
      <w:r w:rsidRPr="00D504E4">
        <w:rPr>
          <w:rFonts w:asciiTheme="majorBidi" w:hAnsiTheme="majorBidi" w:cstheme="majorBidi"/>
          <w:sz w:val="24"/>
          <w:szCs w:val="24"/>
        </w:rPr>
        <w:t>- составления актов осмотров технического   состояния общего имущества;</w:t>
      </w:r>
    </w:p>
    <w:p w14:paraId="5722DA21" w14:textId="77777777" w:rsidR="00D504E4" w:rsidRPr="00D504E4" w:rsidRDefault="00D504E4" w:rsidP="00D504E4">
      <w:pPr>
        <w:widowControl w:val="0"/>
        <w:spacing w:after="0" w:line="240" w:lineRule="auto"/>
        <w:ind w:firstLine="567"/>
        <w:jc w:val="both"/>
        <w:rPr>
          <w:rFonts w:asciiTheme="majorBidi" w:hAnsiTheme="majorBidi" w:cstheme="majorBidi"/>
          <w:sz w:val="24"/>
          <w:szCs w:val="24"/>
        </w:rPr>
      </w:pPr>
      <w:r w:rsidRPr="00D504E4">
        <w:rPr>
          <w:rFonts w:asciiTheme="majorBidi" w:hAnsiTheme="majorBidi" w:cstheme="majorBidi"/>
          <w:sz w:val="24"/>
          <w:szCs w:val="24"/>
        </w:rPr>
        <w:t>- рассмотрения отчетов, предусмотренных пунктом 3.10. Договора;</w:t>
      </w:r>
    </w:p>
    <w:p w14:paraId="6F171175" w14:textId="77777777" w:rsidR="00D504E4" w:rsidRPr="00D504E4" w:rsidRDefault="00D504E4" w:rsidP="00D504E4">
      <w:pPr>
        <w:widowControl w:val="0"/>
        <w:spacing w:after="0" w:line="240" w:lineRule="auto"/>
        <w:ind w:firstLine="567"/>
        <w:jc w:val="both"/>
        <w:rPr>
          <w:rFonts w:asciiTheme="majorBidi" w:hAnsiTheme="majorBidi" w:cstheme="majorBidi"/>
          <w:sz w:val="24"/>
          <w:szCs w:val="24"/>
        </w:rPr>
      </w:pPr>
      <w:r w:rsidRPr="00D504E4">
        <w:rPr>
          <w:rFonts w:asciiTheme="majorBidi" w:hAnsiTheme="majorBidi" w:cstheme="majorBidi"/>
          <w:sz w:val="24"/>
          <w:szCs w:val="24"/>
        </w:rPr>
        <w:t xml:space="preserve">- осуществления проверок надлежащего ведения и актуализации технической документации и иной документации, связанной с управлением многоквартирным домом. </w:t>
      </w:r>
    </w:p>
    <w:p w14:paraId="63059DCD" w14:textId="77777777" w:rsidR="00D504E4" w:rsidRPr="00D504E4" w:rsidRDefault="00D504E4" w:rsidP="00D504E4">
      <w:pPr>
        <w:shd w:val="clear" w:color="auto" w:fill="FFFFFF"/>
        <w:tabs>
          <w:tab w:val="left" w:pos="0"/>
        </w:tabs>
        <w:spacing w:before="80" w:after="0" w:line="274" w:lineRule="exact"/>
        <w:ind w:firstLine="567"/>
        <w:jc w:val="both"/>
        <w:rPr>
          <w:rFonts w:asciiTheme="majorBidi" w:hAnsiTheme="majorBidi" w:cstheme="majorBidi"/>
          <w:color w:val="000000"/>
          <w:sz w:val="24"/>
          <w:szCs w:val="24"/>
        </w:rPr>
      </w:pPr>
      <w:r w:rsidRPr="00D504E4">
        <w:rPr>
          <w:rFonts w:asciiTheme="majorBidi" w:hAnsiTheme="majorBidi" w:cstheme="majorBidi"/>
          <w:color w:val="000000"/>
          <w:sz w:val="24"/>
          <w:szCs w:val="24"/>
        </w:rPr>
        <w:t>3. Если в качестве уполномоченного лица выступает председатель совета многоквартирного дома, то полномочия, указанные в п. 2 настоящего Приложения, он осуществляет на основании доверенности, выданной собственниками помещений</w:t>
      </w:r>
      <w:r w:rsidRPr="00D504E4">
        <w:rPr>
          <w:rStyle w:val="a5"/>
          <w:rFonts w:asciiTheme="majorBidi" w:hAnsiTheme="majorBidi" w:cstheme="majorBidi"/>
          <w:color w:val="000000"/>
          <w:sz w:val="24"/>
          <w:szCs w:val="24"/>
        </w:rPr>
        <w:footnoteReference w:id="4"/>
      </w:r>
      <w:r w:rsidRPr="00D504E4">
        <w:rPr>
          <w:rFonts w:asciiTheme="majorBidi" w:hAnsiTheme="majorBidi" w:cstheme="majorBidi"/>
          <w:color w:val="000000"/>
          <w:sz w:val="24"/>
          <w:szCs w:val="24"/>
        </w:rPr>
        <w:t>.</w:t>
      </w:r>
    </w:p>
    <w:p w14:paraId="6983BBAE" w14:textId="77777777" w:rsidR="00D504E4" w:rsidRPr="00D504E4" w:rsidRDefault="00D504E4" w:rsidP="00D504E4">
      <w:pPr>
        <w:widowControl w:val="0"/>
        <w:spacing w:after="0" w:line="240" w:lineRule="auto"/>
        <w:ind w:firstLine="567"/>
        <w:jc w:val="both"/>
        <w:rPr>
          <w:rFonts w:asciiTheme="majorBidi" w:hAnsiTheme="majorBidi" w:cstheme="majorBidi"/>
          <w:sz w:val="24"/>
          <w:szCs w:val="24"/>
        </w:rPr>
      </w:pPr>
      <w:r w:rsidRPr="00D504E4">
        <w:rPr>
          <w:rFonts w:asciiTheme="majorBidi" w:hAnsiTheme="majorBidi" w:cstheme="majorBidi"/>
          <w:sz w:val="24"/>
          <w:szCs w:val="24"/>
        </w:rPr>
        <w:t>4. В рамках осуществления контроля за деятельностью Управляющей организации, проводимого в соответствии с п. 1, п. 2 настоящего Приложения, у Управляющей организации отсутствует обязанность по предоставлению (раскрытию) информации о внутрихозяйственной деятельности Управляющей организации, к которой относится информация о затратах Управляющей организации, в том числе: информация о видах и суммах произведенных расходов, относящихся к организации финансово-хозяйственной деятельности Управляющей организации (в т.ч. о заработной плате работников, административно-управленческих расходах, расходах по видам затрат и т.п.) или к условиям выполнения отдельных видов работ, оказания отдельных видов услуг (договоры с поставщиками и подрядчиками</w:t>
      </w:r>
      <w:r w:rsidRPr="00D504E4">
        <w:rPr>
          <w:rStyle w:val="a5"/>
          <w:rFonts w:asciiTheme="majorBidi" w:hAnsiTheme="majorBidi" w:cstheme="majorBidi"/>
          <w:sz w:val="24"/>
          <w:szCs w:val="24"/>
        </w:rPr>
        <w:footnoteReference w:id="5"/>
      </w:r>
      <w:r w:rsidRPr="00D504E4">
        <w:rPr>
          <w:rFonts w:asciiTheme="majorBidi" w:hAnsiTheme="majorBidi" w:cstheme="majorBidi"/>
          <w:sz w:val="24"/>
          <w:szCs w:val="24"/>
        </w:rPr>
        <w:t>, документы на закупку товарно-материальных ценностей и т.п.).</w:t>
      </w:r>
    </w:p>
    <w:p w14:paraId="7DC3E5DD" w14:textId="77777777" w:rsidR="00D504E4" w:rsidRPr="00D504E4" w:rsidRDefault="00D504E4" w:rsidP="00D504E4">
      <w:pPr>
        <w:spacing w:after="0"/>
        <w:ind w:left="-108"/>
        <w:jc w:val="right"/>
        <w:rPr>
          <w:rFonts w:asciiTheme="majorBidi" w:hAnsiTheme="majorBidi" w:cstheme="majorBidi"/>
          <w:sz w:val="24"/>
          <w:szCs w:val="24"/>
        </w:rPr>
      </w:pPr>
    </w:p>
    <w:p w14:paraId="5F563F74" w14:textId="77777777" w:rsidR="00D504E4" w:rsidRPr="00D504E4" w:rsidRDefault="00D504E4" w:rsidP="00D504E4">
      <w:pPr>
        <w:spacing w:after="0"/>
        <w:jc w:val="right"/>
        <w:rPr>
          <w:rFonts w:asciiTheme="majorBidi" w:hAnsiTheme="majorBidi" w:cstheme="majorBidi"/>
          <w:sz w:val="24"/>
          <w:szCs w:val="24"/>
        </w:rPr>
      </w:pPr>
      <w:r w:rsidRPr="00D504E4">
        <w:rPr>
          <w:rFonts w:asciiTheme="majorBidi" w:hAnsiTheme="majorBidi" w:cstheme="majorBidi"/>
          <w:sz w:val="24"/>
          <w:szCs w:val="24"/>
        </w:rPr>
        <w:t>Приложение № 20</w:t>
      </w:r>
    </w:p>
    <w:p w14:paraId="0ACD1BD6" w14:textId="2797BB6C" w:rsidR="00D504E4" w:rsidRPr="00D504E4" w:rsidRDefault="00D504E4" w:rsidP="00D504E4">
      <w:pPr>
        <w:widowControl w:val="0"/>
        <w:spacing w:after="0" w:line="235" w:lineRule="auto"/>
        <w:jc w:val="right"/>
        <w:rPr>
          <w:rFonts w:asciiTheme="majorBidi" w:hAnsiTheme="majorBidi" w:cstheme="majorBidi"/>
          <w:sz w:val="24"/>
          <w:szCs w:val="24"/>
        </w:rPr>
      </w:pPr>
      <w:r w:rsidRPr="00D504E4">
        <w:rPr>
          <w:rFonts w:asciiTheme="majorBidi" w:hAnsiTheme="majorBidi" w:cstheme="majorBidi"/>
          <w:sz w:val="24"/>
          <w:szCs w:val="24"/>
        </w:rPr>
        <w:t>к Договору</w:t>
      </w:r>
      <w:r w:rsidRPr="00D504E4">
        <w:rPr>
          <w:rFonts w:asciiTheme="majorBidi" w:hAnsiTheme="majorBidi" w:cstheme="majorBidi"/>
          <w:noProof/>
          <w:sz w:val="24"/>
          <w:szCs w:val="24"/>
        </w:rPr>
        <w:br/>
      </w:r>
      <w:r w:rsidRPr="00D504E4">
        <w:rPr>
          <w:rFonts w:asciiTheme="majorBidi" w:hAnsiTheme="majorBidi" w:cstheme="majorBidi"/>
          <w:sz w:val="24"/>
          <w:szCs w:val="24"/>
        </w:rPr>
        <w:t>от «____»</w:t>
      </w:r>
      <w:r w:rsidR="003F4772">
        <w:rPr>
          <w:rFonts w:asciiTheme="majorBidi" w:hAnsiTheme="majorBidi" w:cstheme="majorBidi"/>
          <w:noProof/>
          <w:sz w:val="24"/>
          <w:szCs w:val="24"/>
        </w:rPr>
        <w:t xml:space="preserve"> _________ 202</w:t>
      </w:r>
      <w:r w:rsidR="00B674F3">
        <w:rPr>
          <w:rFonts w:asciiTheme="majorBidi" w:hAnsiTheme="majorBidi" w:cstheme="majorBidi"/>
          <w:noProof/>
          <w:sz w:val="24"/>
          <w:szCs w:val="24"/>
        </w:rPr>
        <w:t>__</w:t>
      </w:r>
      <w:r w:rsidRPr="00D504E4">
        <w:rPr>
          <w:rFonts w:asciiTheme="majorBidi" w:hAnsiTheme="majorBidi" w:cstheme="majorBidi"/>
          <w:sz w:val="24"/>
          <w:szCs w:val="24"/>
        </w:rPr>
        <w:t>г.</w:t>
      </w:r>
    </w:p>
    <w:p w14:paraId="79B19A49" w14:textId="77777777" w:rsidR="00D504E4" w:rsidRPr="00D504E4" w:rsidRDefault="00D504E4" w:rsidP="00D504E4">
      <w:pPr>
        <w:widowControl w:val="0"/>
        <w:spacing w:after="0" w:line="235" w:lineRule="auto"/>
        <w:jc w:val="right"/>
        <w:rPr>
          <w:rFonts w:asciiTheme="majorBidi" w:hAnsiTheme="majorBidi" w:cstheme="majorBidi"/>
          <w:sz w:val="24"/>
          <w:szCs w:val="24"/>
        </w:rPr>
      </w:pPr>
    </w:p>
    <w:p w14:paraId="2D78CF8B" w14:textId="77777777" w:rsidR="00D504E4" w:rsidRPr="00D504E4" w:rsidRDefault="00D504E4" w:rsidP="00D504E4">
      <w:pPr>
        <w:widowControl w:val="0"/>
        <w:spacing w:after="0" w:line="235" w:lineRule="auto"/>
        <w:jc w:val="right"/>
        <w:rPr>
          <w:rFonts w:asciiTheme="majorBidi" w:hAnsiTheme="majorBidi" w:cstheme="majorBidi"/>
          <w:sz w:val="24"/>
          <w:szCs w:val="24"/>
        </w:rPr>
      </w:pPr>
    </w:p>
    <w:p w14:paraId="0EBEC611" w14:textId="77777777" w:rsidR="00D504E4" w:rsidRPr="00D504E4" w:rsidRDefault="00D504E4" w:rsidP="00D504E4">
      <w:pPr>
        <w:widowControl w:val="0"/>
        <w:spacing w:after="0"/>
        <w:ind w:left="567" w:right="567"/>
        <w:jc w:val="center"/>
        <w:rPr>
          <w:rFonts w:asciiTheme="majorBidi" w:hAnsiTheme="majorBidi" w:cstheme="majorBidi"/>
          <w:b/>
          <w:sz w:val="24"/>
          <w:szCs w:val="24"/>
        </w:rPr>
      </w:pPr>
      <w:r w:rsidRPr="00D504E4">
        <w:rPr>
          <w:rFonts w:asciiTheme="majorBidi" w:hAnsiTheme="majorBidi" w:cstheme="majorBidi"/>
          <w:b/>
          <w:sz w:val="24"/>
          <w:szCs w:val="24"/>
        </w:rPr>
        <w:t>Перечень технической документации на многоквартирный дом и иных связанных с управлением таким домом документов</w:t>
      </w:r>
    </w:p>
    <w:p w14:paraId="47C120FD" w14:textId="77777777" w:rsidR="00D504E4" w:rsidRPr="00D504E4" w:rsidRDefault="00D504E4" w:rsidP="00D504E4">
      <w:pPr>
        <w:widowControl w:val="0"/>
        <w:spacing w:after="0"/>
        <w:ind w:left="567" w:right="567"/>
        <w:rPr>
          <w:rFonts w:asciiTheme="majorBidi" w:hAnsiTheme="majorBidi" w:cstheme="majorBidi"/>
          <w:sz w:val="24"/>
          <w:szCs w:val="24"/>
        </w:rPr>
      </w:pPr>
    </w:p>
    <w:p w14:paraId="571B6732" w14:textId="77777777" w:rsidR="00D504E4" w:rsidRPr="00D504E4" w:rsidRDefault="00D504E4" w:rsidP="00D504E4">
      <w:pPr>
        <w:widowControl w:val="0"/>
        <w:spacing w:after="0"/>
        <w:ind w:right="567"/>
        <w:rPr>
          <w:rFonts w:asciiTheme="majorBidi" w:hAnsiTheme="majorBidi" w:cstheme="majorBidi"/>
          <w:b/>
          <w:sz w:val="24"/>
          <w:szCs w:val="24"/>
        </w:rPr>
      </w:pPr>
      <w:r w:rsidRPr="00D504E4">
        <w:rPr>
          <w:rFonts w:asciiTheme="majorBidi" w:hAnsiTheme="majorBidi" w:cstheme="majorBidi"/>
          <w:b/>
          <w:sz w:val="24"/>
          <w:szCs w:val="24"/>
        </w:rPr>
        <w:t>1. Перечень технической документации</w:t>
      </w:r>
    </w:p>
    <w:p w14:paraId="5152C879" w14:textId="77777777" w:rsidR="00D504E4" w:rsidRPr="00D504E4" w:rsidRDefault="00D504E4" w:rsidP="00D504E4">
      <w:pPr>
        <w:widowControl w:val="0"/>
        <w:spacing w:after="0"/>
        <w:ind w:left="567" w:right="567"/>
        <w:rPr>
          <w:rFonts w:asciiTheme="majorBidi" w:hAnsiTheme="majorBidi" w:cstheme="majorBid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2443"/>
        <w:gridCol w:w="3053"/>
        <w:gridCol w:w="1417"/>
        <w:gridCol w:w="1892"/>
      </w:tblGrid>
      <w:tr w:rsidR="00D504E4" w:rsidRPr="00D504E4" w14:paraId="16614F07" w14:textId="77777777" w:rsidTr="00D504E4">
        <w:tc>
          <w:tcPr>
            <w:tcW w:w="540" w:type="dxa"/>
            <w:tcBorders>
              <w:top w:val="single" w:sz="4" w:space="0" w:color="auto"/>
              <w:left w:val="single" w:sz="4" w:space="0" w:color="auto"/>
              <w:bottom w:val="single" w:sz="4" w:space="0" w:color="auto"/>
              <w:right w:val="single" w:sz="4" w:space="0" w:color="auto"/>
            </w:tcBorders>
            <w:vAlign w:val="center"/>
          </w:tcPr>
          <w:p w14:paraId="6FE1A597" w14:textId="77777777" w:rsidR="00D504E4" w:rsidRPr="00D504E4" w:rsidRDefault="00D504E4" w:rsidP="00D504E4">
            <w:pPr>
              <w:spacing w:after="0"/>
              <w:jc w:val="center"/>
              <w:rPr>
                <w:rFonts w:asciiTheme="majorBidi" w:hAnsiTheme="majorBidi" w:cstheme="majorBidi"/>
                <w:sz w:val="24"/>
                <w:szCs w:val="24"/>
              </w:rPr>
            </w:pPr>
            <w:r w:rsidRPr="00D504E4">
              <w:rPr>
                <w:rFonts w:asciiTheme="majorBidi" w:hAnsiTheme="majorBidi" w:cstheme="majorBidi"/>
                <w:sz w:val="24"/>
                <w:szCs w:val="24"/>
              </w:rPr>
              <w:t>№</w:t>
            </w:r>
          </w:p>
          <w:p w14:paraId="3E9A97AE" w14:textId="77777777" w:rsidR="00D504E4" w:rsidRPr="00D504E4" w:rsidRDefault="00D504E4" w:rsidP="00D504E4">
            <w:pPr>
              <w:spacing w:after="0"/>
              <w:jc w:val="center"/>
              <w:rPr>
                <w:rFonts w:asciiTheme="majorBidi" w:hAnsiTheme="majorBidi" w:cstheme="majorBidi"/>
                <w:sz w:val="24"/>
                <w:szCs w:val="24"/>
              </w:rPr>
            </w:pPr>
            <w:r w:rsidRPr="00D504E4">
              <w:rPr>
                <w:rFonts w:asciiTheme="majorBidi" w:hAnsiTheme="majorBidi" w:cstheme="majorBidi"/>
                <w:sz w:val="24"/>
                <w:szCs w:val="24"/>
              </w:rPr>
              <w:t>п/п</w:t>
            </w:r>
          </w:p>
        </w:tc>
        <w:tc>
          <w:tcPr>
            <w:tcW w:w="5664" w:type="dxa"/>
            <w:gridSpan w:val="2"/>
            <w:tcBorders>
              <w:top w:val="single" w:sz="4" w:space="0" w:color="auto"/>
              <w:left w:val="single" w:sz="4" w:space="0" w:color="auto"/>
              <w:bottom w:val="single" w:sz="4" w:space="0" w:color="auto"/>
              <w:right w:val="single" w:sz="4" w:space="0" w:color="auto"/>
            </w:tcBorders>
            <w:vAlign w:val="center"/>
          </w:tcPr>
          <w:p w14:paraId="4BB9B192" w14:textId="77777777" w:rsidR="00D504E4" w:rsidRPr="00D504E4" w:rsidRDefault="00D504E4" w:rsidP="00D504E4">
            <w:pPr>
              <w:spacing w:after="0"/>
              <w:jc w:val="center"/>
              <w:rPr>
                <w:rFonts w:asciiTheme="majorBidi" w:hAnsiTheme="majorBidi" w:cstheme="majorBidi"/>
                <w:sz w:val="24"/>
                <w:szCs w:val="24"/>
              </w:rPr>
            </w:pPr>
            <w:r w:rsidRPr="00D504E4">
              <w:rPr>
                <w:rFonts w:asciiTheme="majorBidi" w:hAnsiTheme="majorBidi" w:cstheme="majorBidi"/>
                <w:sz w:val="24"/>
                <w:szCs w:val="24"/>
              </w:rPr>
              <w:t>Наименование документа</w:t>
            </w:r>
          </w:p>
        </w:tc>
        <w:tc>
          <w:tcPr>
            <w:tcW w:w="1417" w:type="dxa"/>
            <w:tcBorders>
              <w:top w:val="single" w:sz="4" w:space="0" w:color="auto"/>
              <w:left w:val="single" w:sz="4" w:space="0" w:color="auto"/>
              <w:bottom w:val="single" w:sz="4" w:space="0" w:color="auto"/>
              <w:right w:val="single" w:sz="4" w:space="0" w:color="auto"/>
            </w:tcBorders>
            <w:vAlign w:val="center"/>
          </w:tcPr>
          <w:p w14:paraId="2DDE1332"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Количество листов</w:t>
            </w:r>
          </w:p>
        </w:tc>
        <w:tc>
          <w:tcPr>
            <w:tcW w:w="1949" w:type="dxa"/>
            <w:tcBorders>
              <w:top w:val="single" w:sz="4" w:space="0" w:color="auto"/>
              <w:left w:val="single" w:sz="4" w:space="0" w:color="auto"/>
              <w:bottom w:val="single" w:sz="4" w:space="0" w:color="auto"/>
              <w:right w:val="single" w:sz="4" w:space="0" w:color="auto"/>
            </w:tcBorders>
            <w:vAlign w:val="center"/>
          </w:tcPr>
          <w:p w14:paraId="3B9320E2" w14:textId="77777777" w:rsidR="00D504E4" w:rsidRPr="00D504E4" w:rsidRDefault="00D504E4" w:rsidP="00D504E4">
            <w:pPr>
              <w:spacing w:after="0"/>
              <w:jc w:val="center"/>
              <w:rPr>
                <w:rFonts w:asciiTheme="majorBidi" w:hAnsiTheme="majorBidi" w:cstheme="majorBidi"/>
                <w:sz w:val="24"/>
                <w:szCs w:val="24"/>
              </w:rPr>
            </w:pPr>
            <w:r w:rsidRPr="00D504E4">
              <w:rPr>
                <w:rFonts w:asciiTheme="majorBidi" w:hAnsiTheme="majorBidi" w:cstheme="majorBidi"/>
                <w:sz w:val="24"/>
                <w:szCs w:val="24"/>
              </w:rPr>
              <w:t>Примечания</w:t>
            </w:r>
          </w:p>
        </w:tc>
      </w:tr>
      <w:tr w:rsidR="00D504E4" w:rsidRPr="00D504E4" w14:paraId="55434D1B" w14:textId="77777777" w:rsidTr="00D504E4">
        <w:tc>
          <w:tcPr>
            <w:tcW w:w="9570" w:type="dxa"/>
            <w:gridSpan w:val="5"/>
            <w:tcBorders>
              <w:top w:val="single" w:sz="4" w:space="0" w:color="auto"/>
              <w:left w:val="single" w:sz="4" w:space="0" w:color="auto"/>
              <w:bottom w:val="single" w:sz="4" w:space="0" w:color="auto"/>
              <w:right w:val="single" w:sz="4" w:space="0" w:color="auto"/>
            </w:tcBorders>
          </w:tcPr>
          <w:p w14:paraId="2E21799D" w14:textId="77777777" w:rsidR="00D504E4" w:rsidRPr="00D504E4" w:rsidRDefault="00D504E4" w:rsidP="00D504E4">
            <w:pPr>
              <w:spacing w:before="60" w:after="0"/>
              <w:jc w:val="center"/>
              <w:rPr>
                <w:rFonts w:asciiTheme="majorBidi" w:hAnsiTheme="majorBidi" w:cstheme="majorBidi"/>
                <w:sz w:val="24"/>
                <w:szCs w:val="24"/>
              </w:rPr>
            </w:pPr>
            <w:r w:rsidRPr="00D504E4">
              <w:rPr>
                <w:rFonts w:asciiTheme="majorBidi" w:hAnsiTheme="majorBidi" w:cstheme="majorBidi"/>
                <w:sz w:val="24"/>
                <w:szCs w:val="24"/>
              </w:rPr>
              <w:t>I. Техническая документация на многоквартирный дом</w:t>
            </w:r>
          </w:p>
        </w:tc>
      </w:tr>
      <w:tr w:rsidR="00D504E4" w:rsidRPr="00D504E4" w14:paraId="21CF30A7" w14:textId="77777777" w:rsidTr="00D504E4">
        <w:trPr>
          <w:trHeight w:val="344"/>
        </w:trPr>
        <w:tc>
          <w:tcPr>
            <w:tcW w:w="540" w:type="dxa"/>
            <w:tcBorders>
              <w:top w:val="single" w:sz="4" w:space="0" w:color="auto"/>
              <w:left w:val="single" w:sz="4" w:space="0" w:color="auto"/>
              <w:bottom w:val="single" w:sz="4" w:space="0" w:color="auto"/>
              <w:right w:val="single" w:sz="4" w:space="0" w:color="auto"/>
            </w:tcBorders>
          </w:tcPr>
          <w:p w14:paraId="11F1F32E"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1.</w:t>
            </w:r>
          </w:p>
          <w:p w14:paraId="0A0AF48B" w14:textId="77777777" w:rsidR="00D504E4" w:rsidRPr="00D504E4" w:rsidRDefault="00D504E4" w:rsidP="00D504E4">
            <w:pPr>
              <w:spacing w:after="0"/>
              <w:rPr>
                <w:rFonts w:asciiTheme="majorBidi" w:hAnsiTheme="majorBidi" w:cstheme="majorBidi"/>
                <w:sz w:val="24"/>
                <w:szCs w:val="24"/>
              </w:rPr>
            </w:pPr>
          </w:p>
          <w:p w14:paraId="61544140" w14:textId="77777777" w:rsidR="00D504E4" w:rsidRPr="00D504E4" w:rsidRDefault="00D504E4" w:rsidP="00D504E4">
            <w:pPr>
              <w:spacing w:after="0"/>
              <w:rPr>
                <w:rFonts w:asciiTheme="majorBidi" w:hAnsiTheme="majorBidi" w:cstheme="majorBidi"/>
                <w:sz w:val="24"/>
                <w:szCs w:val="24"/>
              </w:rPr>
            </w:pPr>
          </w:p>
        </w:tc>
        <w:tc>
          <w:tcPr>
            <w:tcW w:w="5664" w:type="dxa"/>
            <w:gridSpan w:val="2"/>
            <w:tcBorders>
              <w:top w:val="single" w:sz="4" w:space="0" w:color="auto"/>
              <w:left w:val="single" w:sz="4" w:space="0" w:color="auto"/>
              <w:bottom w:val="single" w:sz="4" w:space="0" w:color="auto"/>
              <w:right w:val="single" w:sz="4" w:space="0" w:color="auto"/>
            </w:tcBorders>
          </w:tcPr>
          <w:p w14:paraId="78581C66"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Технический паспорт на многоквартирный дом (выписка из технического паспорта на Многоквартирный дом)</w:t>
            </w:r>
          </w:p>
        </w:tc>
        <w:tc>
          <w:tcPr>
            <w:tcW w:w="1417" w:type="dxa"/>
            <w:tcBorders>
              <w:top w:val="single" w:sz="4" w:space="0" w:color="auto"/>
              <w:left w:val="single" w:sz="4" w:space="0" w:color="auto"/>
              <w:bottom w:val="single" w:sz="4" w:space="0" w:color="auto"/>
              <w:right w:val="single" w:sz="4" w:space="0" w:color="auto"/>
            </w:tcBorders>
          </w:tcPr>
          <w:p w14:paraId="67466153" w14:textId="77777777" w:rsidR="00D504E4" w:rsidRPr="00D504E4" w:rsidRDefault="00D504E4" w:rsidP="00D504E4">
            <w:pPr>
              <w:spacing w:after="0"/>
              <w:rPr>
                <w:rFonts w:asciiTheme="majorBidi" w:hAnsiTheme="majorBidi" w:cstheme="majorBidi"/>
                <w:sz w:val="24"/>
                <w:szCs w:val="24"/>
              </w:rPr>
            </w:pPr>
          </w:p>
        </w:tc>
        <w:tc>
          <w:tcPr>
            <w:tcW w:w="1949" w:type="dxa"/>
            <w:tcBorders>
              <w:top w:val="single" w:sz="4" w:space="0" w:color="auto"/>
              <w:left w:val="single" w:sz="4" w:space="0" w:color="auto"/>
              <w:bottom w:val="single" w:sz="4" w:space="0" w:color="auto"/>
              <w:right w:val="single" w:sz="4" w:space="0" w:color="auto"/>
            </w:tcBorders>
          </w:tcPr>
          <w:p w14:paraId="12109921" w14:textId="77777777" w:rsidR="00D504E4" w:rsidRPr="00D504E4" w:rsidRDefault="00D504E4" w:rsidP="00D504E4">
            <w:pPr>
              <w:spacing w:after="0"/>
              <w:rPr>
                <w:rFonts w:asciiTheme="majorBidi" w:hAnsiTheme="majorBidi" w:cstheme="majorBidi"/>
                <w:sz w:val="24"/>
                <w:szCs w:val="24"/>
              </w:rPr>
            </w:pPr>
          </w:p>
        </w:tc>
      </w:tr>
      <w:tr w:rsidR="00D504E4" w:rsidRPr="00D504E4" w14:paraId="40B23C6E" w14:textId="77777777" w:rsidTr="00D504E4">
        <w:tc>
          <w:tcPr>
            <w:tcW w:w="540" w:type="dxa"/>
            <w:tcBorders>
              <w:top w:val="single" w:sz="4" w:space="0" w:color="auto"/>
              <w:left w:val="single" w:sz="4" w:space="0" w:color="auto"/>
              <w:bottom w:val="single" w:sz="4" w:space="0" w:color="auto"/>
              <w:right w:val="single" w:sz="4" w:space="0" w:color="auto"/>
            </w:tcBorders>
          </w:tcPr>
          <w:p w14:paraId="248A29D9"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2.</w:t>
            </w:r>
          </w:p>
        </w:tc>
        <w:tc>
          <w:tcPr>
            <w:tcW w:w="5664" w:type="dxa"/>
            <w:gridSpan w:val="2"/>
            <w:tcBorders>
              <w:top w:val="single" w:sz="4" w:space="0" w:color="auto"/>
              <w:left w:val="single" w:sz="4" w:space="0" w:color="auto"/>
              <w:bottom w:val="single" w:sz="4" w:space="0" w:color="auto"/>
              <w:right w:val="single" w:sz="4" w:space="0" w:color="auto"/>
            </w:tcBorders>
          </w:tcPr>
          <w:p w14:paraId="63741FA1"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xml:space="preserve">Документы (акты) о приемке результатов работ по текущему ремонту общего имущества в Многоквартирном доме </w:t>
            </w:r>
          </w:p>
        </w:tc>
        <w:tc>
          <w:tcPr>
            <w:tcW w:w="1417" w:type="dxa"/>
            <w:tcBorders>
              <w:top w:val="single" w:sz="4" w:space="0" w:color="auto"/>
              <w:left w:val="single" w:sz="4" w:space="0" w:color="auto"/>
              <w:bottom w:val="single" w:sz="4" w:space="0" w:color="auto"/>
              <w:right w:val="single" w:sz="4" w:space="0" w:color="auto"/>
            </w:tcBorders>
          </w:tcPr>
          <w:p w14:paraId="78EE4D5C" w14:textId="77777777" w:rsidR="00D504E4" w:rsidRPr="00D504E4" w:rsidRDefault="00D504E4" w:rsidP="00D504E4">
            <w:pPr>
              <w:spacing w:after="0"/>
              <w:rPr>
                <w:rFonts w:asciiTheme="majorBidi" w:hAnsiTheme="majorBidi" w:cstheme="majorBidi"/>
                <w:sz w:val="24"/>
                <w:szCs w:val="24"/>
              </w:rPr>
            </w:pPr>
          </w:p>
        </w:tc>
        <w:tc>
          <w:tcPr>
            <w:tcW w:w="1949" w:type="dxa"/>
            <w:tcBorders>
              <w:top w:val="single" w:sz="4" w:space="0" w:color="auto"/>
              <w:left w:val="single" w:sz="4" w:space="0" w:color="auto"/>
              <w:bottom w:val="single" w:sz="4" w:space="0" w:color="auto"/>
              <w:right w:val="single" w:sz="4" w:space="0" w:color="auto"/>
            </w:tcBorders>
          </w:tcPr>
          <w:p w14:paraId="691AB582" w14:textId="77777777" w:rsidR="00D504E4" w:rsidRPr="00D504E4" w:rsidRDefault="00D504E4" w:rsidP="00D504E4">
            <w:pPr>
              <w:spacing w:after="0"/>
              <w:rPr>
                <w:rFonts w:asciiTheme="majorBidi" w:hAnsiTheme="majorBidi" w:cstheme="majorBidi"/>
                <w:sz w:val="24"/>
                <w:szCs w:val="24"/>
              </w:rPr>
            </w:pPr>
          </w:p>
        </w:tc>
      </w:tr>
      <w:tr w:rsidR="00D504E4" w:rsidRPr="00D504E4" w14:paraId="2782AED8" w14:textId="77777777" w:rsidTr="00D504E4">
        <w:tc>
          <w:tcPr>
            <w:tcW w:w="540" w:type="dxa"/>
            <w:tcBorders>
              <w:top w:val="single" w:sz="4" w:space="0" w:color="auto"/>
              <w:left w:val="single" w:sz="4" w:space="0" w:color="auto"/>
              <w:bottom w:val="single" w:sz="4" w:space="0" w:color="auto"/>
              <w:right w:val="single" w:sz="4" w:space="0" w:color="auto"/>
            </w:tcBorders>
          </w:tcPr>
          <w:p w14:paraId="10C519A3"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3.</w:t>
            </w:r>
          </w:p>
        </w:tc>
        <w:tc>
          <w:tcPr>
            <w:tcW w:w="5664" w:type="dxa"/>
            <w:gridSpan w:val="2"/>
            <w:tcBorders>
              <w:top w:val="single" w:sz="4" w:space="0" w:color="auto"/>
              <w:left w:val="single" w:sz="4" w:space="0" w:color="auto"/>
              <w:bottom w:val="single" w:sz="4" w:space="0" w:color="auto"/>
              <w:right w:val="single" w:sz="4" w:space="0" w:color="auto"/>
            </w:tcBorders>
          </w:tcPr>
          <w:p w14:paraId="7475353D"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xml:space="preserve">Документы (акты) о приемке результатов работ по капитальному ремонту общего имущества в Многоквартирном доме </w:t>
            </w:r>
          </w:p>
        </w:tc>
        <w:tc>
          <w:tcPr>
            <w:tcW w:w="1417" w:type="dxa"/>
            <w:tcBorders>
              <w:top w:val="single" w:sz="4" w:space="0" w:color="auto"/>
              <w:left w:val="single" w:sz="4" w:space="0" w:color="auto"/>
              <w:bottom w:val="single" w:sz="4" w:space="0" w:color="auto"/>
              <w:right w:val="single" w:sz="4" w:space="0" w:color="auto"/>
            </w:tcBorders>
          </w:tcPr>
          <w:p w14:paraId="4F8859BF" w14:textId="77777777" w:rsidR="00D504E4" w:rsidRPr="00D504E4" w:rsidRDefault="00D504E4" w:rsidP="00D504E4">
            <w:pPr>
              <w:spacing w:after="0"/>
              <w:rPr>
                <w:rFonts w:asciiTheme="majorBidi" w:hAnsiTheme="majorBidi" w:cstheme="majorBidi"/>
                <w:sz w:val="24"/>
                <w:szCs w:val="24"/>
              </w:rPr>
            </w:pPr>
          </w:p>
        </w:tc>
        <w:tc>
          <w:tcPr>
            <w:tcW w:w="1949" w:type="dxa"/>
            <w:tcBorders>
              <w:top w:val="single" w:sz="4" w:space="0" w:color="auto"/>
              <w:left w:val="single" w:sz="4" w:space="0" w:color="auto"/>
              <w:bottom w:val="single" w:sz="4" w:space="0" w:color="auto"/>
              <w:right w:val="single" w:sz="4" w:space="0" w:color="auto"/>
            </w:tcBorders>
          </w:tcPr>
          <w:p w14:paraId="3CE7E681" w14:textId="77777777" w:rsidR="00D504E4" w:rsidRPr="00D504E4" w:rsidRDefault="00D504E4" w:rsidP="00D504E4">
            <w:pPr>
              <w:spacing w:after="0"/>
              <w:rPr>
                <w:rFonts w:asciiTheme="majorBidi" w:hAnsiTheme="majorBidi" w:cstheme="majorBidi"/>
                <w:sz w:val="24"/>
                <w:szCs w:val="24"/>
              </w:rPr>
            </w:pPr>
          </w:p>
        </w:tc>
      </w:tr>
      <w:tr w:rsidR="00D504E4" w:rsidRPr="00D504E4" w14:paraId="36B54325" w14:textId="77777777" w:rsidTr="00D504E4">
        <w:tc>
          <w:tcPr>
            <w:tcW w:w="540" w:type="dxa"/>
            <w:vMerge w:val="restart"/>
            <w:tcBorders>
              <w:top w:val="single" w:sz="4" w:space="0" w:color="auto"/>
              <w:left w:val="single" w:sz="4" w:space="0" w:color="auto"/>
              <w:bottom w:val="single" w:sz="4" w:space="0" w:color="auto"/>
              <w:right w:val="single" w:sz="4" w:space="0" w:color="auto"/>
            </w:tcBorders>
          </w:tcPr>
          <w:p w14:paraId="5B7A4EFD"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4.</w:t>
            </w:r>
          </w:p>
        </w:tc>
        <w:tc>
          <w:tcPr>
            <w:tcW w:w="2486" w:type="dxa"/>
            <w:vMerge w:val="restart"/>
            <w:tcBorders>
              <w:top w:val="single" w:sz="4" w:space="0" w:color="auto"/>
              <w:left w:val="single" w:sz="4" w:space="0" w:color="auto"/>
              <w:bottom w:val="single" w:sz="4" w:space="0" w:color="auto"/>
              <w:right w:val="single" w:sz="4" w:space="0" w:color="auto"/>
            </w:tcBorders>
          </w:tcPr>
          <w:p w14:paraId="7E35146D"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Акты осмотра, проверки состояния (испытания) на соответствие их эксплуатационных качеств обязательным требованиям безопасности:</w:t>
            </w:r>
          </w:p>
        </w:tc>
        <w:tc>
          <w:tcPr>
            <w:tcW w:w="3178" w:type="dxa"/>
            <w:tcBorders>
              <w:top w:val="single" w:sz="4" w:space="0" w:color="auto"/>
              <w:left w:val="single" w:sz="4" w:space="0" w:color="auto"/>
              <w:bottom w:val="single" w:sz="4" w:space="0" w:color="auto"/>
              <w:right w:val="single" w:sz="4" w:space="0" w:color="auto"/>
            </w:tcBorders>
          </w:tcPr>
          <w:p w14:paraId="555D959A"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4.1. инженерных коммуникаций</w:t>
            </w:r>
          </w:p>
        </w:tc>
        <w:tc>
          <w:tcPr>
            <w:tcW w:w="1417" w:type="dxa"/>
            <w:tcBorders>
              <w:top w:val="single" w:sz="4" w:space="0" w:color="auto"/>
              <w:left w:val="single" w:sz="4" w:space="0" w:color="auto"/>
              <w:bottom w:val="single" w:sz="4" w:space="0" w:color="auto"/>
              <w:right w:val="single" w:sz="4" w:space="0" w:color="auto"/>
            </w:tcBorders>
          </w:tcPr>
          <w:p w14:paraId="02412677" w14:textId="77777777" w:rsidR="00D504E4" w:rsidRPr="00D504E4" w:rsidRDefault="00D504E4" w:rsidP="00D504E4">
            <w:pPr>
              <w:spacing w:after="0"/>
              <w:rPr>
                <w:rFonts w:asciiTheme="majorBidi" w:hAnsiTheme="majorBidi" w:cstheme="majorBidi"/>
                <w:sz w:val="24"/>
                <w:szCs w:val="24"/>
              </w:rPr>
            </w:pPr>
          </w:p>
        </w:tc>
        <w:tc>
          <w:tcPr>
            <w:tcW w:w="1949" w:type="dxa"/>
            <w:tcBorders>
              <w:top w:val="single" w:sz="4" w:space="0" w:color="auto"/>
              <w:left w:val="single" w:sz="4" w:space="0" w:color="auto"/>
              <w:bottom w:val="single" w:sz="4" w:space="0" w:color="auto"/>
              <w:right w:val="single" w:sz="4" w:space="0" w:color="auto"/>
            </w:tcBorders>
          </w:tcPr>
          <w:p w14:paraId="186D5DD4" w14:textId="77777777" w:rsidR="00D504E4" w:rsidRPr="00D504E4" w:rsidRDefault="00D504E4" w:rsidP="00D504E4">
            <w:pPr>
              <w:spacing w:after="0"/>
              <w:rPr>
                <w:rFonts w:asciiTheme="majorBidi" w:hAnsiTheme="majorBidi" w:cstheme="majorBidi"/>
                <w:sz w:val="24"/>
                <w:szCs w:val="24"/>
              </w:rPr>
            </w:pPr>
          </w:p>
        </w:tc>
      </w:tr>
      <w:tr w:rsidR="00D504E4" w:rsidRPr="00D504E4" w14:paraId="0BE6D711" w14:textId="77777777" w:rsidTr="00D504E4">
        <w:tc>
          <w:tcPr>
            <w:tcW w:w="540" w:type="dxa"/>
            <w:vMerge/>
            <w:tcBorders>
              <w:top w:val="single" w:sz="4" w:space="0" w:color="auto"/>
              <w:left w:val="single" w:sz="4" w:space="0" w:color="auto"/>
              <w:bottom w:val="single" w:sz="4" w:space="0" w:color="auto"/>
              <w:right w:val="single" w:sz="4" w:space="0" w:color="auto"/>
            </w:tcBorders>
            <w:vAlign w:val="center"/>
          </w:tcPr>
          <w:p w14:paraId="62DDA49A" w14:textId="77777777" w:rsidR="00D504E4" w:rsidRPr="00D504E4" w:rsidRDefault="00D504E4" w:rsidP="00D504E4">
            <w:pPr>
              <w:spacing w:after="0"/>
              <w:rPr>
                <w:rFonts w:asciiTheme="majorBidi" w:hAnsiTheme="majorBidi" w:cstheme="majorBidi"/>
                <w:sz w:val="24"/>
                <w:szCs w:val="24"/>
              </w:rPr>
            </w:pPr>
          </w:p>
        </w:tc>
        <w:tc>
          <w:tcPr>
            <w:tcW w:w="2486" w:type="dxa"/>
            <w:vMerge/>
            <w:tcBorders>
              <w:top w:val="single" w:sz="4" w:space="0" w:color="auto"/>
              <w:left w:val="single" w:sz="4" w:space="0" w:color="auto"/>
              <w:bottom w:val="single" w:sz="4" w:space="0" w:color="auto"/>
              <w:right w:val="single" w:sz="4" w:space="0" w:color="auto"/>
            </w:tcBorders>
            <w:vAlign w:val="center"/>
          </w:tcPr>
          <w:p w14:paraId="6C0090B1" w14:textId="77777777" w:rsidR="00D504E4" w:rsidRPr="00D504E4" w:rsidRDefault="00D504E4" w:rsidP="00D504E4">
            <w:pPr>
              <w:spacing w:after="0"/>
              <w:rPr>
                <w:rFonts w:asciiTheme="majorBidi" w:hAnsiTheme="majorBidi" w:cstheme="majorBidi"/>
                <w:sz w:val="24"/>
                <w:szCs w:val="24"/>
              </w:rPr>
            </w:pPr>
          </w:p>
        </w:tc>
        <w:tc>
          <w:tcPr>
            <w:tcW w:w="3178" w:type="dxa"/>
            <w:tcBorders>
              <w:top w:val="single" w:sz="4" w:space="0" w:color="auto"/>
              <w:left w:val="single" w:sz="4" w:space="0" w:color="auto"/>
              <w:bottom w:val="single" w:sz="4" w:space="0" w:color="auto"/>
              <w:right w:val="single" w:sz="4" w:space="0" w:color="auto"/>
            </w:tcBorders>
          </w:tcPr>
          <w:p w14:paraId="6CBBD3F4"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xml:space="preserve">4.2. коллективных (общедомовых) приборов учета </w:t>
            </w:r>
          </w:p>
        </w:tc>
        <w:tc>
          <w:tcPr>
            <w:tcW w:w="1417" w:type="dxa"/>
            <w:tcBorders>
              <w:top w:val="single" w:sz="4" w:space="0" w:color="auto"/>
              <w:left w:val="single" w:sz="4" w:space="0" w:color="auto"/>
              <w:bottom w:val="single" w:sz="4" w:space="0" w:color="auto"/>
              <w:right w:val="single" w:sz="4" w:space="0" w:color="auto"/>
            </w:tcBorders>
          </w:tcPr>
          <w:p w14:paraId="7CBF2901" w14:textId="77777777" w:rsidR="00D504E4" w:rsidRPr="00D504E4" w:rsidRDefault="00D504E4" w:rsidP="00D504E4">
            <w:pPr>
              <w:spacing w:after="0"/>
              <w:rPr>
                <w:rFonts w:asciiTheme="majorBidi" w:hAnsiTheme="majorBidi" w:cstheme="majorBidi"/>
                <w:sz w:val="24"/>
                <w:szCs w:val="24"/>
              </w:rPr>
            </w:pPr>
          </w:p>
        </w:tc>
        <w:tc>
          <w:tcPr>
            <w:tcW w:w="1949" w:type="dxa"/>
            <w:tcBorders>
              <w:top w:val="single" w:sz="4" w:space="0" w:color="auto"/>
              <w:left w:val="single" w:sz="4" w:space="0" w:color="auto"/>
              <w:bottom w:val="single" w:sz="4" w:space="0" w:color="auto"/>
              <w:right w:val="single" w:sz="4" w:space="0" w:color="auto"/>
            </w:tcBorders>
          </w:tcPr>
          <w:p w14:paraId="4C9504D2" w14:textId="77777777" w:rsidR="00D504E4" w:rsidRPr="00D504E4" w:rsidRDefault="00D504E4" w:rsidP="00D504E4">
            <w:pPr>
              <w:spacing w:after="0"/>
              <w:rPr>
                <w:rFonts w:asciiTheme="majorBidi" w:hAnsiTheme="majorBidi" w:cstheme="majorBidi"/>
                <w:sz w:val="24"/>
                <w:szCs w:val="24"/>
              </w:rPr>
            </w:pPr>
          </w:p>
        </w:tc>
      </w:tr>
      <w:tr w:rsidR="00D504E4" w:rsidRPr="00D504E4" w14:paraId="39CDD460" w14:textId="77777777" w:rsidTr="00D504E4">
        <w:tc>
          <w:tcPr>
            <w:tcW w:w="540" w:type="dxa"/>
            <w:vMerge/>
            <w:tcBorders>
              <w:top w:val="single" w:sz="4" w:space="0" w:color="auto"/>
              <w:left w:val="single" w:sz="4" w:space="0" w:color="auto"/>
              <w:bottom w:val="single" w:sz="4" w:space="0" w:color="auto"/>
              <w:right w:val="single" w:sz="4" w:space="0" w:color="auto"/>
            </w:tcBorders>
            <w:vAlign w:val="center"/>
          </w:tcPr>
          <w:p w14:paraId="31D5546F" w14:textId="77777777" w:rsidR="00D504E4" w:rsidRPr="00D504E4" w:rsidRDefault="00D504E4" w:rsidP="00D504E4">
            <w:pPr>
              <w:spacing w:after="0"/>
              <w:rPr>
                <w:rFonts w:asciiTheme="majorBidi" w:hAnsiTheme="majorBidi" w:cstheme="majorBidi"/>
                <w:sz w:val="24"/>
                <w:szCs w:val="24"/>
              </w:rPr>
            </w:pPr>
          </w:p>
        </w:tc>
        <w:tc>
          <w:tcPr>
            <w:tcW w:w="2486" w:type="dxa"/>
            <w:vMerge/>
            <w:tcBorders>
              <w:top w:val="single" w:sz="4" w:space="0" w:color="auto"/>
              <w:left w:val="single" w:sz="4" w:space="0" w:color="auto"/>
              <w:bottom w:val="single" w:sz="4" w:space="0" w:color="auto"/>
              <w:right w:val="single" w:sz="4" w:space="0" w:color="auto"/>
            </w:tcBorders>
            <w:vAlign w:val="center"/>
          </w:tcPr>
          <w:p w14:paraId="6014F512" w14:textId="77777777" w:rsidR="00D504E4" w:rsidRPr="00D504E4" w:rsidRDefault="00D504E4" w:rsidP="00D504E4">
            <w:pPr>
              <w:spacing w:after="0"/>
              <w:rPr>
                <w:rFonts w:asciiTheme="majorBidi" w:hAnsiTheme="majorBidi" w:cstheme="majorBidi"/>
                <w:sz w:val="24"/>
                <w:szCs w:val="24"/>
              </w:rPr>
            </w:pPr>
          </w:p>
        </w:tc>
        <w:tc>
          <w:tcPr>
            <w:tcW w:w="3178" w:type="dxa"/>
            <w:tcBorders>
              <w:top w:val="single" w:sz="4" w:space="0" w:color="auto"/>
              <w:left w:val="single" w:sz="4" w:space="0" w:color="auto"/>
              <w:bottom w:val="single" w:sz="4" w:space="0" w:color="auto"/>
              <w:right w:val="single" w:sz="4" w:space="0" w:color="auto"/>
            </w:tcBorders>
          </w:tcPr>
          <w:p w14:paraId="1F0AB012"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xml:space="preserve">4.3. общих (квартирных) приборов учета </w:t>
            </w:r>
          </w:p>
        </w:tc>
        <w:tc>
          <w:tcPr>
            <w:tcW w:w="1417" w:type="dxa"/>
            <w:tcBorders>
              <w:top w:val="single" w:sz="4" w:space="0" w:color="auto"/>
              <w:left w:val="single" w:sz="4" w:space="0" w:color="auto"/>
              <w:bottom w:val="single" w:sz="4" w:space="0" w:color="auto"/>
              <w:right w:val="single" w:sz="4" w:space="0" w:color="auto"/>
            </w:tcBorders>
          </w:tcPr>
          <w:p w14:paraId="78117807" w14:textId="77777777" w:rsidR="00D504E4" w:rsidRPr="00D504E4" w:rsidRDefault="00D504E4" w:rsidP="00D504E4">
            <w:pPr>
              <w:spacing w:after="0"/>
              <w:rPr>
                <w:rFonts w:asciiTheme="majorBidi" w:hAnsiTheme="majorBidi" w:cstheme="majorBidi"/>
                <w:sz w:val="24"/>
                <w:szCs w:val="24"/>
              </w:rPr>
            </w:pPr>
          </w:p>
        </w:tc>
        <w:tc>
          <w:tcPr>
            <w:tcW w:w="1949" w:type="dxa"/>
            <w:tcBorders>
              <w:top w:val="single" w:sz="4" w:space="0" w:color="auto"/>
              <w:left w:val="single" w:sz="4" w:space="0" w:color="auto"/>
              <w:bottom w:val="single" w:sz="4" w:space="0" w:color="auto"/>
              <w:right w:val="single" w:sz="4" w:space="0" w:color="auto"/>
            </w:tcBorders>
          </w:tcPr>
          <w:p w14:paraId="5136AE69" w14:textId="77777777" w:rsidR="00D504E4" w:rsidRPr="00D504E4" w:rsidRDefault="00D504E4" w:rsidP="00D504E4">
            <w:pPr>
              <w:spacing w:after="0"/>
              <w:rPr>
                <w:rFonts w:asciiTheme="majorBidi" w:hAnsiTheme="majorBidi" w:cstheme="majorBidi"/>
                <w:sz w:val="24"/>
                <w:szCs w:val="24"/>
              </w:rPr>
            </w:pPr>
          </w:p>
        </w:tc>
      </w:tr>
      <w:tr w:rsidR="00D504E4" w:rsidRPr="00D504E4" w14:paraId="29A8C528" w14:textId="77777777" w:rsidTr="00D504E4">
        <w:tc>
          <w:tcPr>
            <w:tcW w:w="540" w:type="dxa"/>
            <w:vMerge/>
            <w:tcBorders>
              <w:top w:val="single" w:sz="4" w:space="0" w:color="auto"/>
              <w:left w:val="single" w:sz="4" w:space="0" w:color="auto"/>
              <w:bottom w:val="single" w:sz="4" w:space="0" w:color="auto"/>
              <w:right w:val="single" w:sz="4" w:space="0" w:color="auto"/>
            </w:tcBorders>
            <w:vAlign w:val="center"/>
          </w:tcPr>
          <w:p w14:paraId="285945BC" w14:textId="77777777" w:rsidR="00D504E4" w:rsidRPr="00D504E4" w:rsidRDefault="00D504E4" w:rsidP="00D504E4">
            <w:pPr>
              <w:spacing w:after="0"/>
              <w:rPr>
                <w:rFonts w:asciiTheme="majorBidi" w:hAnsiTheme="majorBidi" w:cstheme="majorBidi"/>
                <w:sz w:val="24"/>
                <w:szCs w:val="24"/>
              </w:rPr>
            </w:pPr>
          </w:p>
        </w:tc>
        <w:tc>
          <w:tcPr>
            <w:tcW w:w="2486" w:type="dxa"/>
            <w:vMerge/>
            <w:tcBorders>
              <w:top w:val="single" w:sz="4" w:space="0" w:color="auto"/>
              <w:left w:val="single" w:sz="4" w:space="0" w:color="auto"/>
              <w:bottom w:val="single" w:sz="4" w:space="0" w:color="auto"/>
              <w:right w:val="single" w:sz="4" w:space="0" w:color="auto"/>
            </w:tcBorders>
            <w:vAlign w:val="center"/>
          </w:tcPr>
          <w:p w14:paraId="03D5157E" w14:textId="77777777" w:rsidR="00D504E4" w:rsidRPr="00D504E4" w:rsidRDefault="00D504E4" w:rsidP="00D504E4">
            <w:pPr>
              <w:spacing w:after="0"/>
              <w:rPr>
                <w:rFonts w:asciiTheme="majorBidi" w:hAnsiTheme="majorBidi" w:cstheme="majorBidi"/>
                <w:sz w:val="24"/>
                <w:szCs w:val="24"/>
              </w:rPr>
            </w:pPr>
          </w:p>
        </w:tc>
        <w:tc>
          <w:tcPr>
            <w:tcW w:w="3178" w:type="dxa"/>
            <w:tcBorders>
              <w:top w:val="single" w:sz="4" w:space="0" w:color="auto"/>
              <w:left w:val="single" w:sz="4" w:space="0" w:color="auto"/>
              <w:bottom w:val="single" w:sz="4" w:space="0" w:color="auto"/>
              <w:right w:val="single" w:sz="4" w:space="0" w:color="auto"/>
            </w:tcBorders>
          </w:tcPr>
          <w:p w14:paraId="20A62E3C"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4.4. комнатных приборов учета электрической энергии</w:t>
            </w:r>
          </w:p>
        </w:tc>
        <w:tc>
          <w:tcPr>
            <w:tcW w:w="1417" w:type="dxa"/>
            <w:tcBorders>
              <w:top w:val="single" w:sz="4" w:space="0" w:color="auto"/>
              <w:left w:val="single" w:sz="4" w:space="0" w:color="auto"/>
              <w:bottom w:val="single" w:sz="4" w:space="0" w:color="auto"/>
              <w:right w:val="single" w:sz="4" w:space="0" w:color="auto"/>
            </w:tcBorders>
          </w:tcPr>
          <w:p w14:paraId="224874C3" w14:textId="77777777" w:rsidR="00D504E4" w:rsidRPr="00D504E4" w:rsidRDefault="00D504E4" w:rsidP="00D504E4">
            <w:pPr>
              <w:spacing w:after="0"/>
              <w:rPr>
                <w:rFonts w:asciiTheme="majorBidi" w:hAnsiTheme="majorBidi" w:cstheme="majorBidi"/>
                <w:sz w:val="24"/>
                <w:szCs w:val="24"/>
              </w:rPr>
            </w:pPr>
          </w:p>
        </w:tc>
        <w:tc>
          <w:tcPr>
            <w:tcW w:w="1949" w:type="dxa"/>
            <w:tcBorders>
              <w:top w:val="single" w:sz="4" w:space="0" w:color="auto"/>
              <w:left w:val="single" w:sz="4" w:space="0" w:color="auto"/>
              <w:bottom w:val="single" w:sz="4" w:space="0" w:color="auto"/>
              <w:right w:val="single" w:sz="4" w:space="0" w:color="auto"/>
            </w:tcBorders>
          </w:tcPr>
          <w:p w14:paraId="50B422D2" w14:textId="77777777" w:rsidR="00D504E4" w:rsidRPr="00D504E4" w:rsidRDefault="00D504E4" w:rsidP="00D504E4">
            <w:pPr>
              <w:spacing w:after="0"/>
              <w:rPr>
                <w:rFonts w:asciiTheme="majorBidi" w:hAnsiTheme="majorBidi" w:cstheme="majorBidi"/>
                <w:sz w:val="24"/>
                <w:szCs w:val="24"/>
              </w:rPr>
            </w:pPr>
          </w:p>
        </w:tc>
      </w:tr>
      <w:tr w:rsidR="00D504E4" w:rsidRPr="00D504E4" w14:paraId="175E5B0F" w14:textId="77777777" w:rsidTr="00D504E4">
        <w:tc>
          <w:tcPr>
            <w:tcW w:w="540" w:type="dxa"/>
            <w:vMerge/>
            <w:tcBorders>
              <w:top w:val="single" w:sz="4" w:space="0" w:color="auto"/>
              <w:left w:val="single" w:sz="4" w:space="0" w:color="auto"/>
              <w:bottom w:val="single" w:sz="4" w:space="0" w:color="auto"/>
              <w:right w:val="single" w:sz="4" w:space="0" w:color="auto"/>
            </w:tcBorders>
            <w:vAlign w:val="center"/>
          </w:tcPr>
          <w:p w14:paraId="4AA05477" w14:textId="77777777" w:rsidR="00D504E4" w:rsidRPr="00D504E4" w:rsidRDefault="00D504E4" w:rsidP="00D504E4">
            <w:pPr>
              <w:spacing w:after="0"/>
              <w:rPr>
                <w:rFonts w:asciiTheme="majorBidi" w:hAnsiTheme="majorBidi" w:cstheme="majorBidi"/>
                <w:sz w:val="24"/>
                <w:szCs w:val="24"/>
              </w:rPr>
            </w:pPr>
          </w:p>
        </w:tc>
        <w:tc>
          <w:tcPr>
            <w:tcW w:w="2486" w:type="dxa"/>
            <w:vMerge/>
            <w:tcBorders>
              <w:top w:val="single" w:sz="4" w:space="0" w:color="auto"/>
              <w:left w:val="single" w:sz="4" w:space="0" w:color="auto"/>
              <w:bottom w:val="single" w:sz="4" w:space="0" w:color="auto"/>
              <w:right w:val="single" w:sz="4" w:space="0" w:color="auto"/>
            </w:tcBorders>
            <w:vAlign w:val="center"/>
          </w:tcPr>
          <w:p w14:paraId="03D53745" w14:textId="77777777" w:rsidR="00D504E4" w:rsidRPr="00D504E4" w:rsidRDefault="00D504E4" w:rsidP="00D504E4">
            <w:pPr>
              <w:spacing w:after="0"/>
              <w:rPr>
                <w:rFonts w:asciiTheme="majorBidi" w:hAnsiTheme="majorBidi" w:cstheme="majorBidi"/>
                <w:sz w:val="24"/>
                <w:szCs w:val="24"/>
              </w:rPr>
            </w:pPr>
          </w:p>
        </w:tc>
        <w:tc>
          <w:tcPr>
            <w:tcW w:w="3178" w:type="dxa"/>
            <w:tcBorders>
              <w:top w:val="single" w:sz="4" w:space="0" w:color="auto"/>
              <w:left w:val="single" w:sz="4" w:space="0" w:color="auto"/>
              <w:bottom w:val="single" w:sz="4" w:space="0" w:color="auto"/>
              <w:right w:val="single" w:sz="4" w:space="0" w:color="auto"/>
            </w:tcBorders>
          </w:tcPr>
          <w:p w14:paraId="25B603F8"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4.5. индивидуальных приборов учета</w:t>
            </w:r>
          </w:p>
        </w:tc>
        <w:tc>
          <w:tcPr>
            <w:tcW w:w="1417" w:type="dxa"/>
            <w:tcBorders>
              <w:top w:val="single" w:sz="4" w:space="0" w:color="auto"/>
              <w:left w:val="single" w:sz="4" w:space="0" w:color="auto"/>
              <w:bottom w:val="single" w:sz="4" w:space="0" w:color="auto"/>
              <w:right w:val="single" w:sz="4" w:space="0" w:color="auto"/>
            </w:tcBorders>
          </w:tcPr>
          <w:p w14:paraId="52C319E2" w14:textId="77777777" w:rsidR="00D504E4" w:rsidRPr="00D504E4" w:rsidRDefault="00D504E4" w:rsidP="00D504E4">
            <w:pPr>
              <w:spacing w:after="0"/>
              <w:rPr>
                <w:rFonts w:asciiTheme="majorBidi" w:hAnsiTheme="majorBidi" w:cstheme="majorBidi"/>
                <w:sz w:val="24"/>
                <w:szCs w:val="24"/>
              </w:rPr>
            </w:pPr>
          </w:p>
        </w:tc>
        <w:tc>
          <w:tcPr>
            <w:tcW w:w="1949" w:type="dxa"/>
            <w:tcBorders>
              <w:top w:val="single" w:sz="4" w:space="0" w:color="auto"/>
              <w:left w:val="single" w:sz="4" w:space="0" w:color="auto"/>
              <w:bottom w:val="single" w:sz="4" w:space="0" w:color="auto"/>
              <w:right w:val="single" w:sz="4" w:space="0" w:color="auto"/>
            </w:tcBorders>
          </w:tcPr>
          <w:p w14:paraId="21C4D64F" w14:textId="77777777" w:rsidR="00D504E4" w:rsidRPr="00D504E4" w:rsidRDefault="00D504E4" w:rsidP="00D504E4">
            <w:pPr>
              <w:spacing w:after="0"/>
              <w:rPr>
                <w:rFonts w:asciiTheme="majorBidi" w:hAnsiTheme="majorBidi" w:cstheme="majorBidi"/>
                <w:sz w:val="24"/>
                <w:szCs w:val="24"/>
              </w:rPr>
            </w:pPr>
          </w:p>
        </w:tc>
      </w:tr>
      <w:tr w:rsidR="00D504E4" w:rsidRPr="00D504E4" w14:paraId="127ACBB7" w14:textId="77777777" w:rsidTr="00D504E4">
        <w:tc>
          <w:tcPr>
            <w:tcW w:w="540" w:type="dxa"/>
            <w:vMerge/>
            <w:tcBorders>
              <w:top w:val="single" w:sz="4" w:space="0" w:color="auto"/>
              <w:left w:val="single" w:sz="4" w:space="0" w:color="auto"/>
              <w:bottom w:val="single" w:sz="4" w:space="0" w:color="auto"/>
              <w:right w:val="single" w:sz="4" w:space="0" w:color="auto"/>
            </w:tcBorders>
            <w:vAlign w:val="center"/>
          </w:tcPr>
          <w:p w14:paraId="19D8176F" w14:textId="77777777" w:rsidR="00D504E4" w:rsidRPr="00D504E4" w:rsidRDefault="00D504E4" w:rsidP="00D504E4">
            <w:pPr>
              <w:spacing w:after="0"/>
              <w:rPr>
                <w:rFonts w:asciiTheme="majorBidi" w:hAnsiTheme="majorBidi" w:cstheme="majorBidi"/>
                <w:sz w:val="24"/>
                <w:szCs w:val="24"/>
              </w:rPr>
            </w:pPr>
          </w:p>
        </w:tc>
        <w:tc>
          <w:tcPr>
            <w:tcW w:w="2486" w:type="dxa"/>
            <w:vMerge/>
            <w:tcBorders>
              <w:top w:val="single" w:sz="4" w:space="0" w:color="auto"/>
              <w:left w:val="single" w:sz="4" w:space="0" w:color="auto"/>
              <w:bottom w:val="single" w:sz="4" w:space="0" w:color="auto"/>
              <w:right w:val="single" w:sz="4" w:space="0" w:color="auto"/>
            </w:tcBorders>
            <w:vAlign w:val="center"/>
          </w:tcPr>
          <w:p w14:paraId="1207ADA8" w14:textId="77777777" w:rsidR="00D504E4" w:rsidRPr="00D504E4" w:rsidRDefault="00D504E4" w:rsidP="00D504E4">
            <w:pPr>
              <w:spacing w:after="0"/>
              <w:rPr>
                <w:rFonts w:asciiTheme="majorBidi" w:hAnsiTheme="majorBidi" w:cstheme="majorBidi"/>
                <w:sz w:val="24"/>
                <w:szCs w:val="24"/>
              </w:rPr>
            </w:pPr>
          </w:p>
        </w:tc>
        <w:tc>
          <w:tcPr>
            <w:tcW w:w="3178" w:type="dxa"/>
            <w:tcBorders>
              <w:top w:val="single" w:sz="4" w:space="0" w:color="auto"/>
              <w:left w:val="single" w:sz="4" w:space="0" w:color="auto"/>
              <w:bottom w:val="single" w:sz="4" w:space="0" w:color="auto"/>
              <w:right w:val="single" w:sz="4" w:space="0" w:color="auto"/>
            </w:tcBorders>
          </w:tcPr>
          <w:p w14:paraId="4B9DBF93"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4.6. механического оборудования</w:t>
            </w:r>
          </w:p>
        </w:tc>
        <w:tc>
          <w:tcPr>
            <w:tcW w:w="1417" w:type="dxa"/>
            <w:tcBorders>
              <w:top w:val="single" w:sz="4" w:space="0" w:color="auto"/>
              <w:left w:val="single" w:sz="4" w:space="0" w:color="auto"/>
              <w:bottom w:val="single" w:sz="4" w:space="0" w:color="auto"/>
              <w:right w:val="single" w:sz="4" w:space="0" w:color="auto"/>
            </w:tcBorders>
          </w:tcPr>
          <w:p w14:paraId="7DCB576B" w14:textId="77777777" w:rsidR="00D504E4" w:rsidRPr="00D504E4" w:rsidRDefault="00D504E4" w:rsidP="00D504E4">
            <w:pPr>
              <w:spacing w:after="0"/>
              <w:rPr>
                <w:rFonts w:asciiTheme="majorBidi" w:hAnsiTheme="majorBidi" w:cstheme="majorBidi"/>
                <w:sz w:val="24"/>
                <w:szCs w:val="24"/>
              </w:rPr>
            </w:pPr>
          </w:p>
        </w:tc>
        <w:tc>
          <w:tcPr>
            <w:tcW w:w="1949" w:type="dxa"/>
            <w:tcBorders>
              <w:top w:val="single" w:sz="4" w:space="0" w:color="auto"/>
              <w:left w:val="single" w:sz="4" w:space="0" w:color="auto"/>
              <w:bottom w:val="single" w:sz="4" w:space="0" w:color="auto"/>
              <w:right w:val="single" w:sz="4" w:space="0" w:color="auto"/>
            </w:tcBorders>
          </w:tcPr>
          <w:p w14:paraId="7CE5AF16" w14:textId="77777777" w:rsidR="00D504E4" w:rsidRPr="00D504E4" w:rsidRDefault="00D504E4" w:rsidP="00D504E4">
            <w:pPr>
              <w:spacing w:after="0"/>
              <w:rPr>
                <w:rFonts w:asciiTheme="majorBidi" w:hAnsiTheme="majorBidi" w:cstheme="majorBidi"/>
                <w:sz w:val="24"/>
                <w:szCs w:val="24"/>
              </w:rPr>
            </w:pPr>
          </w:p>
        </w:tc>
      </w:tr>
      <w:tr w:rsidR="00D504E4" w:rsidRPr="00D504E4" w14:paraId="63788EE0" w14:textId="77777777" w:rsidTr="00D504E4">
        <w:tc>
          <w:tcPr>
            <w:tcW w:w="540" w:type="dxa"/>
            <w:vMerge/>
            <w:tcBorders>
              <w:top w:val="single" w:sz="4" w:space="0" w:color="auto"/>
              <w:left w:val="single" w:sz="4" w:space="0" w:color="auto"/>
              <w:bottom w:val="single" w:sz="4" w:space="0" w:color="auto"/>
              <w:right w:val="single" w:sz="4" w:space="0" w:color="auto"/>
            </w:tcBorders>
            <w:vAlign w:val="center"/>
          </w:tcPr>
          <w:p w14:paraId="0BE5F48A" w14:textId="77777777" w:rsidR="00D504E4" w:rsidRPr="00D504E4" w:rsidRDefault="00D504E4" w:rsidP="00D504E4">
            <w:pPr>
              <w:spacing w:after="0"/>
              <w:rPr>
                <w:rFonts w:asciiTheme="majorBidi" w:hAnsiTheme="majorBidi" w:cstheme="majorBidi"/>
                <w:sz w:val="24"/>
                <w:szCs w:val="24"/>
              </w:rPr>
            </w:pPr>
          </w:p>
        </w:tc>
        <w:tc>
          <w:tcPr>
            <w:tcW w:w="2486" w:type="dxa"/>
            <w:vMerge/>
            <w:tcBorders>
              <w:top w:val="single" w:sz="4" w:space="0" w:color="auto"/>
              <w:left w:val="single" w:sz="4" w:space="0" w:color="auto"/>
              <w:bottom w:val="single" w:sz="4" w:space="0" w:color="auto"/>
              <w:right w:val="single" w:sz="4" w:space="0" w:color="auto"/>
            </w:tcBorders>
            <w:vAlign w:val="center"/>
          </w:tcPr>
          <w:p w14:paraId="0FE3096F" w14:textId="77777777" w:rsidR="00D504E4" w:rsidRPr="00D504E4" w:rsidRDefault="00D504E4" w:rsidP="00D504E4">
            <w:pPr>
              <w:spacing w:after="0"/>
              <w:rPr>
                <w:rFonts w:asciiTheme="majorBidi" w:hAnsiTheme="majorBidi" w:cstheme="majorBidi"/>
                <w:sz w:val="24"/>
                <w:szCs w:val="24"/>
              </w:rPr>
            </w:pPr>
          </w:p>
        </w:tc>
        <w:tc>
          <w:tcPr>
            <w:tcW w:w="3178" w:type="dxa"/>
            <w:tcBorders>
              <w:top w:val="single" w:sz="4" w:space="0" w:color="auto"/>
              <w:left w:val="single" w:sz="4" w:space="0" w:color="auto"/>
              <w:bottom w:val="single" w:sz="4" w:space="0" w:color="auto"/>
              <w:right w:val="single" w:sz="4" w:space="0" w:color="auto"/>
            </w:tcBorders>
          </w:tcPr>
          <w:p w14:paraId="13ED9CC0"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4.7. электрического оборудования</w:t>
            </w:r>
          </w:p>
        </w:tc>
        <w:tc>
          <w:tcPr>
            <w:tcW w:w="1417" w:type="dxa"/>
            <w:tcBorders>
              <w:top w:val="single" w:sz="4" w:space="0" w:color="auto"/>
              <w:left w:val="single" w:sz="4" w:space="0" w:color="auto"/>
              <w:bottom w:val="single" w:sz="4" w:space="0" w:color="auto"/>
              <w:right w:val="single" w:sz="4" w:space="0" w:color="auto"/>
            </w:tcBorders>
          </w:tcPr>
          <w:p w14:paraId="1DA338C9" w14:textId="77777777" w:rsidR="00D504E4" w:rsidRPr="00D504E4" w:rsidRDefault="00D504E4" w:rsidP="00D504E4">
            <w:pPr>
              <w:spacing w:after="0"/>
              <w:rPr>
                <w:rFonts w:asciiTheme="majorBidi" w:hAnsiTheme="majorBidi" w:cstheme="majorBidi"/>
                <w:sz w:val="24"/>
                <w:szCs w:val="24"/>
              </w:rPr>
            </w:pPr>
          </w:p>
        </w:tc>
        <w:tc>
          <w:tcPr>
            <w:tcW w:w="1949" w:type="dxa"/>
            <w:tcBorders>
              <w:top w:val="single" w:sz="4" w:space="0" w:color="auto"/>
              <w:left w:val="single" w:sz="4" w:space="0" w:color="auto"/>
              <w:bottom w:val="single" w:sz="4" w:space="0" w:color="auto"/>
              <w:right w:val="single" w:sz="4" w:space="0" w:color="auto"/>
            </w:tcBorders>
          </w:tcPr>
          <w:p w14:paraId="19C631FE" w14:textId="77777777" w:rsidR="00D504E4" w:rsidRPr="00D504E4" w:rsidRDefault="00D504E4" w:rsidP="00D504E4">
            <w:pPr>
              <w:spacing w:after="0"/>
              <w:rPr>
                <w:rFonts w:asciiTheme="majorBidi" w:hAnsiTheme="majorBidi" w:cstheme="majorBidi"/>
                <w:sz w:val="24"/>
                <w:szCs w:val="24"/>
              </w:rPr>
            </w:pPr>
          </w:p>
        </w:tc>
      </w:tr>
      <w:tr w:rsidR="00D504E4" w:rsidRPr="00D504E4" w14:paraId="7537B0E4" w14:textId="77777777" w:rsidTr="00D504E4">
        <w:tc>
          <w:tcPr>
            <w:tcW w:w="540" w:type="dxa"/>
            <w:vMerge/>
            <w:tcBorders>
              <w:top w:val="single" w:sz="4" w:space="0" w:color="auto"/>
              <w:left w:val="single" w:sz="4" w:space="0" w:color="auto"/>
              <w:bottom w:val="single" w:sz="4" w:space="0" w:color="auto"/>
              <w:right w:val="single" w:sz="4" w:space="0" w:color="auto"/>
            </w:tcBorders>
            <w:vAlign w:val="center"/>
          </w:tcPr>
          <w:p w14:paraId="230E0AA8" w14:textId="77777777" w:rsidR="00D504E4" w:rsidRPr="00D504E4" w:rsidRDefault="00D504E4" w:rsidP="00D504E4">
            <w:pPr>
              <w:spacing w:after="0"/>
              <w:rPr>
                <w:rFonts w:asciiTheme="majorBidi" w:hAnsiTheme="majorBidi" w:cstheme="majorBidi"/>
                <w:sz w:val="24"/>
                <w:szCs w:val="24"/>
              </w:rPr>
            </w:pPr>
          </w:p>
        </w:tc>
        <w:tc>
          <w:tcPr>
            <w:tcW w:w="2486" w:type="dxa"/>
            <w:vMerge/>
            <w:tcBorders>
              <w:top w:val="single" w:sz="4" w:space="0" w:color="auto"/>
              <w:left w:val="single" w:sz="4" w:space="0" w:color="auto"/>
              <w:bottom w:val="single" w:sz="4" w:space="0" w:color="auto"/>
              <w:right w:val="single" w:sz="4" w:space="0" w:color="auto"/>
            </w:tcBorders>
            <w:vAlign w:val="center"/>
          </w:tcPr>
          <w:p w14:paraId="6CBB9C5B" w14:textId="77777777" w:rsidR="00D504E4" w:rsidRPr="00D504E4" w:rsidRDefault="00D504E4" w:rsidP="00D504E4">
            <w:pPr>
              <w:spacing w:after="0"/>
              <w:rPr>
                <w:rFonts w:asciiTheme="majorBidi" w:hAnsiTheme="majorBidi" w:cstheme="majorBidi"/>
                <w:sz w:val="24"/>
                <w:szCs w:val="24"/>
              </w:rPr>
            </w:pPr>
          </w:p>
        </w:tc>
        <w:tc>
          <w:tcPr>
            <w:tcW w:w="3178" w:type="dxa"/>
            <w:tcBorders>
              <w:top w:val="single" w:sz="4" w:space="0" w:color="auto"/>
              <w:left w:val="single" w:sz="4" w:space="0" w:color="auto"/>
              <w:bottom w:val="single" w:sz="4" w:space="0" w:color="auto"/>
              <w:right w:val="single" w:sz="4" w:space="0" w:color="auto"/>
            </w:tcBorders>
          </w:tcPr>
          <w:p w14:paraId="746A3A47"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4.8. санитарно-технического оборудования</w:t>
            </w:r>
          </w:p>
        </w:tc>
        <w:tc>
          <w:tcPr>
            <w:tcW w:w="1417" w:type="dxa"/>
            <w:tcBorders>
              <w:top w:val="single" w:sz="4" w:space="0" w:color="auto"/>
              <w:left w:val="single" w:sz="4" w:space="0" w:color="auto"/>
              <w:bottom w:val="single" w:sz="4" w:space="0" w:color="auto"/>
              <w:right w:val="single" w:sz="4" w:space="0" w:color="auto"/>
            </w:tcBorders>
          </w:tcPr>
          <w:p w14:paraId="2A4AB34D" w14:textId="77777777" w:rsidR="00D504E4" w:rsidRPr="00D504E4" w:rsidRDefault="00D504E4" w:rsidP="00D504E4">
            <w:pPr>
              <w:spacing w:after="0"/>
              <w:rPr>
                <w:rFonts w:asciiTheme="majorBidi" w:hAnsiTheme="majorBidi" w:cstheme="majorBidi"/>
                <w:sz w:val="24"/>
                <w:szCs w:val="24"/>
              </w:rPr>
            </w:pPr>
          </w:p>
        </w:tc>
        <w:tc>
          <w:tcPr>
            <w:tcW w:w="1949" w:type="dxa"/>
            <w:tcBorders>
              <w:top w:val="single" w:sz="4" w:space="0" w:color="auto"/>
              <w:left w:val="single" w:sz="4" w:space="0" w:color="auto"/>
              <w:bottom w:val="single" w:sz="4" w:space="0" w:color="auto"/>
              <w:right w:val="single" w:sz="4" w:space="0" w:color="auto"/>
            </w:tcBorders>
          </w:tcPr>
          <w:p w14:paraId="0ECD4E0B" w14:textId="77777777" w:rsidR="00D504E4" w:rsidRPr="00D504E4" w:rsidRDefault="00D504E4" w:rsidP="00D504E4">
            <w:pPr>
              <w:spacing w:after="0"/>
              <w:rPr>
                <w:rFonts w:asciiTheme="majorBidi" w:hAnsiTheme="majorBidi" w:cstheme="majorBidi"/>
                <w:sz w:val="24"/>
                <w:szCs w:val="24"/>
              </w:rPr>
            </w:pPr>
          </w:p>
        </w:tc>
      </w:tr>
      <w:tr w:rsidR="00D504E4" w:rsidRPr="00D504E4" w14:paraId="0D704F76" w14:textId="77777777" w:rsidTr="00D504E4">
        <w:tc>
          <w:tcPr>
            <w:tcW w:w="540" w:type="dxa"/>
            <w:vMerge/>
            <w:tcBorders>
              <w:top w:val="single" w:sz="4" w:space="0" w:color="auto"/>
              <w:left w:val="single" w:sz="4" w:space="0" w:color="auto"/>
              <w:bottom w:val="single" w:sz="4" w:space="0" w:color="auto"/>
              <w:right w:val="single" w:sz="4" w:space="0" w:color="auto"/>
            </w:tcBorders>
            <w:vAlign w:val="center"/>
          </w:tcPr>
          <w:p w14:paraId="748A242B" w14:textId="77777777" w:rsidR="00D504E4" w:rsidRPr="00D504E4" w:rsidRDefault="00D504E4" w:rsidP="00D504E4">
            <w:pPr>
              <w:spacing w:after="0"/>
              <w:rPr>
                <w:rFonts w:asciiTheme="majorBidi" w:hAnsiTheme="majorBidi" w:cstheme="majorBidi"/>
                <w:sz w:val="24"/>
                <w:szCs w:val="24"/>
              </w:rPr>
            </w:pPr>
          </w:p>
        </w:tc>
        <w:tc>
          <w:tcPr>
            <w:tcW w:w="2486" w:type="dxa"/>
            <w:vMerge/>
            <w:tcBorders>
              <w:top w:val="single" w:sz="4" w:space="0" w:color="auto"/>
              <w:left w:val="single" w:sz="4" w:space="0" w:color="auto"/>
              <w:bottom w:val="single" w:sz="4" w:space="0" w:color="auto"/>
              <w:right w:val="single" w:sz="4" w:space="0" w:color="auto"/>
            </w:tcBorders>
            <w:vAlign w:val="center"/>
          </w:tcPr>
          <w:p w14:paraId="729A83DF" w14:textId="77777777" w:rsidR="00D504E4" w:rsidRPr="00D504E4" w:rsidRDefault="00D504E4" w:rsidP="00D504E4">
            <w:pPr>
              <w:spacing w:after="0"/>
              <w:rPr>
                <w:rFonts w:asciiTheme="majorBidi" w:hAnsiTheme="majorBidi" w:cstheme="majorBidi"/>
                <w:sz w:val="24"/>
                <w:szCs w:val="24"/>
              </w:rPr>
            </w:pPr>
          </w:p>
        </w:tc>
        <w:tc>
          <w:tcPr>
            <w:tcW w:w="3178" w:type="dxa"/>
            <w:tcBorders>
              <w:top w:val="single" w:sz="4" w:space="0" w:color="auto"/>
              <w:left w:val="single" w:sz="4" w:space="0" w:color="auto"/>
              <w:bottom w:val="single" w:sz="4" w:space="0" w:color="auto"/>
              <w:right w:val="single" w:sz="4" w:space="0" w:color="auto"/>
            </w:tcBorders>
          </w:tcPr>
          <w:p w14:paraId="2CC204C3"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xml:space="preserve">4.9. иного обслуживающего более одного помещения в </w:t>
            </w:r>
            <w:r w:rsidRPr="00D504E4">
              <w:rPr>
                <w:rFonts w:asciiTheme="majorBidi" w:hAnsiTheme="majorBidi" w:cstheme="majorBidi"/>
                <w:sz w:val="24"/>
                <w:szCs w:val="24"/>
              </w:rPr>
              <w:lastRenderedPageBreak/>
              <w:t>многоквартирном доме оборудования</w:t>
            </w:r>
          </w:p>
        </w:tc>
        <w:tc>
          <w:tcPr>
            <w:tcW w:w="1417" w:type="dxa"/>
            <w:tcBorders>
              <w:top w:val="single" w:sz="4" w:space="0" w:color="auto"/>
              <w:left w:val="single" w:sz="4" w:space="0" w:color="auto"/>
              <w:bottom w:val="single" w:sz="4" w:space="0" w:color="auto"/>
              <w:right w:val="single" w:sz="4" w:space="0" w:color="auto"/>
            </w:tcBorders>
          </w:tcPr>
          <w:p w14:paraId="2A3D8555" w14:textId="77777777" w:rsidR="00D504E4" w:rsidRPr="00D504E4" w:rsidRDefault="00D504E4" w:rsidP="00D504E4">
            <w:pPr>
              <w:spacing w:after="0"/>
              <w:rPr>
                <w:rFonts w:asciiTheme="majorBidi" w:hAnsiTheme="majorBidi" w:cstheme="majorBidi"/>
                <w:sz w:val="24"/>
                <w:szCs w:val="24"/>
              </w:rPr>
            </w:pPr>
          </w:p>
        </w:tc>
        <w:tc>
          <w:tcPr>
            <w:tcW w:w="1949" w:type="dxa"/>
            <w:tcBorders>
              <w:top w:val="single" w:sz="4" w:space="0" w:color="auto"/>
              <w:left w:val="single" w:sz="4" w:space="0" w:color="auto"/>
              <w:bottom w:val="single" w:sz="4" w:space="0" w:color="auto"/>
              <w:right w:val="single" w:sz="4" w:space="0" w:color="auto"/>
            </w:tcBorders>
          </w:tcPr>
          <w:p w14:paraId="1530D537" w14:textId="77777777" w:rsidR="00D504E4" w:rsidRPr="00D504E4" w:rsidRDefault="00D504E4" w:rsidP="00D504E4">
            <w:pPr>
              <w:spacing w:after="0"/>
              <w:rPr>
                <w:rFonts w:asciiTheme="majorBidi" w:hAnsiTheme="majorBidi" w:cstheme="majorBidi"/>
                <w:sz w:val="24"/>
                <w:szCs w:val="24"/>
              </w:rPr>
            </w:pPr>
          </w:p>
        </w:tc>
      </w:tr>
      <w:tr w:rsidR="00D504E4" w:rsidRPr="00D504E4" w14:paraId="16551F7F" w14:textId="77777777" w:rsidTr="00D504E4">
        <w:tc>
          <w:tcPr>
            <w:tcW w:w="540" w:type="dxa"/>
            <w:vMerge/>
            <w:tcBorders>
              <w:top w:val="single" w:sz="4" w:space="0" w:color="auto"/>
              <w:left w:val="single" w:sz="4" w:space="0" w:color="auto"/>
              <w:bottom w:val="single" w:sz="4" w:space="0" w:color="auto"/>
              <w:right w:val="single" w:sz="4" w:space="0" w:color="auto"/>
            </w:tcBorders>
            <w:vAlign w:val="center"/>
          </w:tcPr>
          <w:p w14:paraId="28A5295A" w14:textId="77777777" w:rsidR="00D504E4" w:rsidRPr="00D504E4" w:rsidRDefault="00D504E4" w:rsidP="00D504E4">
            <w:pPr>
              <w:spacing w:after="0"/>
              <w:rPr>
                <w:rFonts w:asciiTheme="majorBidi" w:hAnsiTheme="majorBidi" w:cstheme="majorBidi"/>
                <w:sz w:val="24"/>
                <w:szCs w:val="24"/>
              </w:rPr>
            </w:pPr>
          </w:p>
        </w:tc>
        <w:tc>
          <w:tcPr>
            <w:tcW w:w="2486" w:type="dxa"/>
            <w:vMerge/>
            <w:tcBorders>
              <w:top w:val="single" w:sz="4" w:space="0" w:color="auto"/>
              <w:left w:val="single" w:sz="4" w:space="0" w:color="auto"/>
              <w:bottom w:val="single" w:sz="4" w:space="0" w:color="auto"/>
              <w:right w:val="single" w:sz="4" w:space="0" w:color="auto"/>
            </w:tcBorders>
            <w:vAlign w:val="center"/>
          </w:tcPr>
          <w:p w14:paraId="6330201C" w14:textId="77777777" w:rsidR="00D504E4" w:rsidRPr="00D504E4" w:rsidRDefault="00D504E4" w:rsidP="00D504E4">
            <w:pPr>
              <w:spacing w:after="0"/>
              <w:rPr>
                <w:rFonts w:asciiTheme="majorBidi" w:hAnsiTheme="majorBidi" w:cstheme="majorBidi"/>
                <w:sz w:val="24"/>
                <w:szCs w:val="24"/>
              </w:rPr>
            </w:pPr>
          </w:p>
        </w:tc>
        <w:tc>
          <w:tcPr>
            <w:tcW w:w="3178" w:type="dxa"/>
            <w:tcBorders>
              <w:top w:val="single" w:sz="4" w:space="0" w:color="auto"/>
              <w:left w:val="single" w:sz="4" w:space="0" w:color="auto"/>
              <w:bottom w:val="single" w:sz="4" w:space="0" w:color="auto"/>
              <w:right w:val="single" w:sz="4" w:space="0" w:color="auto"/>
            </w:tcBorders>
          </w:tcPr>
          <w:p w14:paraId="484CB7C6"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4.10. отдельных конструктивных элементов Многоквартирного дома (крыши, ограждающих несущих и ненесущих конструкций Многоквартирного дома, объектов, расположенных на земельном участке и других элементов общего имущества)</w:t>
            </w:r>
          </w:p>
        </w:tc>
        <w:tc>
          <w:tcPr>
            <w:tcW w:w="1417" w:type="dxa"/>
            <w:tcBorders>
              <w:top w:val="single" w:sz="4" w:space="0" w:color="auto"/>
              <w:left w:val="single" w:sz="4" w:space="0" w:color="auto"/>
              <w:bottom w:val="single" w:sz="4" w:space="0" w:color="auto"/>
              <w:right w:val="single" w:sz="4" w:space="0" w:color="auto"/>
            </w:tcBorders>
          </w:tcPr>
          <w:p w14:paraId="42330C75" w14:textId="77777777" w:rsidR="00D504E4" w:rsidRPr="00D504E4" w:rsidRDefault="00D504E4" w:rsidP="00D504E4">
            <w:pPr>
              <w:spacing w:after="0"/>
              <w:rPr>
                <w:rFonts w:asciiTheme="majorBidi" w:hAnsiTheme="majorBidi" w:cstheme="majorBidi"/>
                <w:sz w:val="24"/>
                <w:szCs w:val="24"/>
              </w:rPr>
            </w:pPr>
          </w:p>
        </w:tc>
        <w:tc>
          <w:tcPr>
            <w:tcW w:w="1949" w:type="dxa"/>
            <w:tcBorders>
              <w:top w:val="single" w:sz="4" w:space="0" w:color="auto"/>
              <w:left w:val="single" w:sz="4" w:space="0" w:color="auto"/>
              <w:bottom w:val="single" w:sz="4" w:space="0" w:color="auto"/>
              <w:right w:val="single" w:sz="4" w:space="0" w:color="auto"/>
            </w:tcBorders>
          </w:tcPr>
          <w:p w14:paraId="3B71C310" w14:textId="77777777" w:rsidR="00D504E4" w:rsidRPr="00D504E4" w:rsidRDefault="00D504E4" w:rsidP="00D504E4">
            <w:pPr>
              <w:spacing w:after="0"/>
              <w:rPr>
                <w:rFonts w:asciiTheme="majorBidi" w:hAnsiTheme="majorBidi" w:cstheme="majorBidi"/>
                <w:sz w:val="24"/>
                <w:szCs w:val="24"/>
              </w:rPr>
            </w:pPr>
          </w:p>
        </w:tc>
      </w:tr>
      <w:tr w:rsidR="00D504E4" w:rsidRPr="00D504E4" w14:paraId="32696892" w14:textId="77777777" w:rsidTr="00D504E4">
        <w:tc>
          <w:tcPr>
            <w:tcW w:w="540" w:type="dxa"/>
            <w:tcBorders>
              <w:top w:val="single" w:sz="4" w:space="0" w:color="auto"/>
              <w:left w:val="single" w:sz="4" w:space="0" w:color="auto"/>
              <w:bottom w:val="single" w:sz="4" w:space="0" w:color="auto"/>
              <w:right w:val="single" w:sz="4" w:space="0" w:color="auto"/>
            </w:tcBorders>
          </w:tcPr>
          <w:p w14:paraId="5AA60714"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5.</w:t>
            </w:r>
          </w:p>
        </w:tc>
        <w:tc>
          <w:tcPr>
            <w:tcW w:w="5664" w:type="dxa"/>
            <w:gridSpan w:val="2"/>
            <w:tcBorders>
              <w:top w:val="single" w:sz="4" w:space="0" w:color="auto"/>
              <w:left w:val="single" w:sz="4" w:space="0" w:color="auto"/>
              <w:bottom w:val="single" w:sz="4" w:space="0" w:color="auto"/>
              <w:right w:val="single" w:sz="4" w:space="0" w:color="auto"/>
            </w:tcBorders>
          </w:tcPr>
          <w:p w14:paraId="2E6A7018"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Инструкция по эксплуатации Многоквартирного дома по форме, установленной федеральным органом исполнительной власти (для домов, введенных в эксплуатацию с 01.07.2007 г.)</w:t>
            </w:r>
          </w:p>
        </w:tc>
        <w:tc>
          <w:tcPr>
            <w:tcW w:w="1417" w:type="dxa"/>
            <w:tcBorders>
              <w:top w:val="single" w:sz="4" w:space="0" w:color="auto"/>
              <w:left w:val="single" w:sz="4" w:space="0" w:color="auto"/>
              <w:bottom w:val="single" w:sz="4" w:space="0" w:color="auto"/>
              <w:right w:val="single" w:sz="4" w:space="0" w:color="auto"/>
            </w:tcBorders>
          </w:tcPr>
          <w:p w14:paraId="445B1CCA" w14:textId="77777777" w:rsidR="00D504E4" w:rsidRPr="00D504E4" w:rsidRDefault="00D504E4" w:rsidP="00D504E4">
            <w:pPr>
              <w:spacing w:after="0"/>
              <w:rPr>
                <w:rFonts w:asciiTheme="majorBidi" w:hAnsiTheme="majorBidi" w:cstheme="majorBidi"/>
                <w:sz w:val="24"/>
                <w:szCs w:val="24"/>
              </w:rPr>
            </w:pPr>
          </w:p>
        </w:tc>
        <w:tc>
          <w:tcPr>
            <w:tcW w:w="1949" w:type="dxa"/>
            <w:tcBorders>
              <w:top w:val="single" w:sz="4" w:space="0" w:color="auto"/>
              <w:left w:val="single" w:sz="4" w:space="0" w:color="auto"/>
              <w:bottom w:val="single" w:sz="4" w:space="0" w:color="auto"/>
              <w:right w:val="single" w:sz="4" w:space="0" w:color="auto"/>
            </w:tcBorders>
          </w:tcPr>
          <w:p w14:paraId="766C4393" w14:textId="77777777" w:rsidR="00D504E4" w:rsidRPr="00D504E4" w:rsidRDefault="00D504E4" w:rsidP="00D504E4">
            <w:pPr>
              <w:spacing w:after="0"/>
              <w:rPr>
                <w:rFonts w:asciiTheme="majorBidi" w:hAnsiTheme="majorBidi" w:cstheme="majorBidi"/>
                <w:sz w:val="24"/>
                <w:szCs w:val="24"/>
              </w:rPr>
            </w:pPr>
          </w:p>
        </w:tc>
      </w:tr>
      <w:tr w:rsidR="00D504E4" w:rsidRPr="00D504E4" w14:paraId="47DACC51" w14:textId="77777777" w:rsidTr="00D504E4">
        <w:trPr>
          <w:trHeight w:val="228"/>
        </w:trPr>
        <w:tc>
          <w:tcPr>
            <w:tcW w:w="9570" w:type="dxa"/>
            <w:gridSpan w:val="5"/>
            <w:tcBorders>
              <w:top w:val="single" w:sz="4" w:space="0" w:color="auto"/>
              <w:left w:val="single" w:sz="4" w:space="0" w:color="auto"/>
              <w:bottom w:val="single" w:sz="4" w:space="0" w:color="auto"/>
              <w:right w:val="single" w:sz="4" w:space="0" w:color="auto"/>
            </w:tcBorders>
          </w:tcPr>
          <w:p w14:paraId="10DD80C9" w14:textId="77777777" w:rsidR="00D504E4" w:rsidRPr="00D504E4" w:rsidRDefault="00D504E4" w:rsidP="00D504E4">
            <w:pPr>
              <w:spacing w:after="0"/>
              <w:jc w:val="center"/>
              <w:rPr>
                <w:rFonts w:asciiTheme="majorBidi" w:hAnsiTheme="majorBidi" w:cstheme="majorBidi"/>
                <w:sz w:val="24"/>
                <w:szCs w:val="24"/>
              </w:rPr>
            </w:pPr>
          </w:p>
          <w:p w14:paraId="1CA24709" w14:textId="77777777" w:rsidR="00D504E4" w:rsidRPr="00D504E4" w:rsidRDefault="00D504E4" w:rsidP="00D504E4">
            <w:pPr>
              <w:spacing w:after="0"/>
              <w:jc w:val="center"/>
              <w:rPr>
                <w:rFonts w:asciiTheme="majorBidi" w:hAnsiTheme="majorBidi" w:cstheme="majorBidi"/>
                <w:sz w:val="24"/>
                <w:szCs w:val="24"/>
              </w:rPr>
            </w:pPr>
            <w:r w:rsidRPr="00D504E4">
              <w:rPr>
                <w:rFonts w:asciiTheme="majorBidi" w:hAnsiTheme="majorBidi" w:cstheme="majorBidi"/>
                <w:sz w:val="24"/>
                <w:szCs w:val="24"/>
              </w:rPr>
              <w:t>II. Иные связанные с управлением многоквартирным домом документы</w:t>
            </w:r>
          </w:p>
          <w:p w14:paraId="188BD799" w14:textId="77777777" w:rsidR="00D504E4" w:rsidRPr="00D504E4" w:rsidRDefault="00D504E4" w:rsidP="00D504E4">
            <w:pPr>
              <w:spacing w:after="0"/>
              <w:jc w:val="center"/>
              <w:rPr>
                <w:rFonts w:asciiTheme="majorBidi" w:hAnsiTheme="majorBidi" w:cstheme="majorBidi"/>
                <w:sz w:val="24"/>
                <w:szCs w:val="24"/>
              </w:rPr>
            </w:pPr>
          </w:p>
        </w:tc>
      </w:tr>
      <w:tr w:rsidR="00D504E4" w:rsidRPr="00D504E4" w14:paraId="04D7C998" w14:textId="77777777" w:rsidTr="00D504E4">
        <w:tc>
          <w:tcPr>
            <w:tcW w:w="540" w:type="dxa"/>
            <w:tcBorders>
              <w:top w:val="single" w:sz="4" w:space="0" w:color="auto"/>
              <w:left w:val="single" w:sz="4" w:space="0" w:color="auto"/>
              <w:bottom w:val="single" w:sz="4" w:space="0" w:color="auto"/>
              <w:right w:val="single" w:sz="4" w:space="0" w:color="auto"/>
            </w:tcBorders>
          </w:tcPr>
          <w:p w14:paraId="2FDD210F"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6.</w:t>
            </w:r>
          </w:p>
        </w:tc>
        <w:tc>
          <w:tcPr>
            <w:tcW w:w="5664" w:type="dxa"/>
            <w:gridSpan w:val="2"/>
            <w:tcBorders>
              <w:top w:val="single" w:sz="4" w:space="0" w:color="auto"/>
              <w:left w:val="single" w:sz="4" w:space="0" w:color="auto"/>
              <w:bottom w:val="single" w:sz="4" w:space="0" w:color="auto"/>
              <w:right w:val="single" w:sz="4" w:space="0" w:color="auto"/>
            </w:tcBorders>
          </w:tcPr>
          <w:p w14:paraId="514A09ED"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Кадастровый план (карта) земельного участка</w:t>
            </w:r>
            <w:r w:rsidRPr="00D504E4">
              <w:rPr>
                <w:rStyle w:val="a5"/>
                <w:rFonts w:asciiTheme="majorBidi" w:hAnsiTheme="majorBidi" w:cstheme="majorBidi"/>
                <w:sz w:val="24"/>
                <w:szCs w:val="24"/>
              </w:rPr>
              <w:footnoteReference w:id="6"/>
            </w:r>
          </w:p>
        </w:tc>
        <w:tc>
          <w:tcPr>
            <w:tcW w:w="1417" w:type="dxa"/>
            <w:tcBorders>
              <w:top w:val="single" w:sz="4" w:space="0" w:color="auto"/>
              <w:left w:val="single" w:sz="4" w:space="0" w:color="auto"/>
              <w:bottom w:val="single" w:sz="4" w:space="0" w:color="auto"/>
              <w:right w:val="single" w:sz="4" w:space="0" w:color="auto"/>
            </w:tcBorders>
          </w:tcPr>
          <w:p w14:paraId="206B9BE5" w14:textId="77777777" w:rsidR="00D504E4" w:rsidRPr="00D504E4" w:rsidRDefault="00D504E4" w:rsidP="00D504E4">
            <w:pPr>
              <w:spacing w:after="0"/>
              <w:rPr>
                <w:rFonts w:asciiTheme="majorBidi" w:hAnsiTheme="majorBidi" w:cstheme="majorBidi"/>
                <w:sz w:val="24"/>
                <w:szCs w:val="24"/>
              </w:rPr>
            </w:pPr>
          </w:p>
        </w:tc>
        <w:tc>
          <w:tcPr>
            <w:tcW w:w="1949" w:type="dxa"/>
            <w:tcBorders>
              <w:top w:val="single" w:sz="4" w:space="0" w:color="auto"/>
              <w:left w:val="single" w:sz="4" w:space="0" w:color="auto"/>
              <w:bottom w:val="single" w:sz="4" w:space="0" w:color="auto"/>
              <w:right w:val="single" w:sz="4" w:space="0" w:color="auto"/>
            </w:tcBorders>
          </w:tcPr>
          <w:p w14:paraId="5B486F04" w14:textId="77777777" w:rsidR="00D504E4" w:rsidRPr="00D504E4" w:rsidRDefault="00D504E4" w:rsidP="00D504E4">
            <w:pPr>
              <w:spacing w:after="0"/>
              <w:rPr>
                <w:rFonts w:asciiTheme="majorBidi" w:hAnsiTheme="majorBidi" w:cstheme="majorBidi"/>
                <w:sz w:val="24"/>
                <w:szCs w:val="24"/>
              </w:rPr>
            </w:pPr>
          </w:p>
        </w:tc>
      </w:tr>
      <w:tr w:rsidR="00D504E4" w:rsidRPr="00D504E4" w14:paraId="124B1C53" w14:textId="77777777" w:rsidTr="00D504E4">
        <w:tc>
          <w:tcPr>
            <w:tcW w:w="540" w:type="dxa"/>
            <w:tcBorders>
              <w:top w:val="single" w:sz="4" w:space="0" w:color="auto"/>
              <w:left w:val="single" w:sz="4" w:space="0" w:color="auto"/>
              <w:bottom w:val="single" w:sz="4" w:space="0" w:color="auto"/>
              <w:right w:val="single" w:sz="4" w:space="0" w:color="auto"/>
            </w:tcBorders>
          </w:tcPr>
          <w:p w14:paraId="655D773A"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7</w:t>
            </w:r>
          </w:p>
        </w:tc>
        <w:tc>
          <w:tcPr>
            <w:tcW w:w="5664" w:type="dxa"/>
            <w:gridSpan w:val="2"/>
            <w:tcBorders>
              <w:top w:val="single" w:sz="4" w:space="0" w:color="auto"/>
              <w:left w:val="single" w:sz="4" w:space="0" w:color="auto"/>
              <w:bottom w:val="single" w:sz="4" w:space="0" w:color="auto"/>
              <w:right w:val="single" w:sz="4" w:space="0" w:color="auto"/>
            </w:tcBorders>
          </w:tcPr>
          <w:p w14:paraId="4DB3CFF3"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 xml:space="preserve">Заверенная уполномоченным органом местного самоуправления копия градостроительного плана земельного участка по установленной </w:t>
            </w:r>
            <w:hyperlink r:id="rId10" w:history="1">
              <w:r w:rsidRPr="00D504E4">
                <w:rPr>
                  <w:rFonts w:asciiTheme="majorBidi" w:hAnsiTheme="majorBidi" w:cstheme="majorBidi"/>
                  <w:sz w:val="24"/>
                  <w:szCs w:val="24"/>
                </w:rPr>
                <w:t>форме</w:t>
              </w:r>
            </w:hyperlink>
          </w:p>
        </w:tc>
        <w:tc>
          <w:tcPr>
            <w:tcW w:w="1417" w:type="dxa"/>
            <w:tcBorders>
              <w:top w:val="single" w:sz="4" w:space="0" w:color="auto"/>
              <w:left w:val="single" w:sz="4" w:space="0" w:color="auto"/>
              <w:bottom w:val="single" w:sz="4" w:space="0" w:color="auto"/>
              <w:right w:val="single" w:sz="4" w:space="0" w:color="auto"/>
            </w:tcBorders>
          </w:tcPr>
          <w:p w14:paraId="063D7BFE" w14:textId="77777777" w:rsidR="00D504E4" w:rsidRPr="00D504E4" w:rsidRDefault="00D504E4" w:rsidP="00D504E4">
            <w:pPr>
              <w:spacing w:after="0"/>
              <w:rPr>
                <w:rFonts w:asciiTheme="majorBidi" w:hAnsiTheme="majorBidi" w:cstheme="majorBidi"/>
                <w:sz w:val="24"/>
                <w:szCs w:val="24"/>
              </w:rPr>
            </w:pPr>
          </w:p>
        </w:tc>
        <w:tc>
          <w:tcPr>
            <w:tcW w:w="1949" w:type="dxa"/>
            <w:tcBorders>
              <w:top w:val="single" w:sz="4" w:space="0" w:color="auto"/>
              <w:left w:val="single" w:sz="4" w:space="0" w:color="auto"/>
              <w:bottom w:val="single" w:sz="4" w:space="0" w:color="auto"/>
              <w:right w:val="single" w:sz="4" w:space="0" w:color="auto"/>
            </w:tcBorders>
          </w:tcPr>
          <w:p w14:paraId="7FCA6329" w14:textId="77777777" w:rsidR="00D504E4" w:rsidRPr="00D504E4" w:rsidRDefault="00D504E4" w:rsidP="00D504E4">
            <w:pPr>
              <w:spacing w:after="0"/>
              <w:rPr>
                <w:rFonts w:asciiTheme="majorBidi" w:hAnsiTheme="majorBidi" w:cstheme="majorBidi"/>
                <w:sz w:val="24"/>
                <w:szCs w:val="24"/>
              </w:rPr>
            </w:pPr>
          </w:p>
        </w:tc>
      </w:tr>
      <w:tr w:rsidR="00D504E4" w:rsidRPr="00D504E4" w14:paraId="4DF9CB9B" w14:textId="77777777" w:rsidTr="00D504E4">
        <w:tc>
          <w:tcPr>
            <w:tcW w:w="540" w:type="dxa"/>
            <w:tcBorders>
              <w:top w:val="single" w:sz="4" w:space="0" w:color="auto"/>
              <w:left w:val="single" w:sz="4" w:space="0" w:color="auto"/>
              <w:bottom w:val="single" w:sz="4" w:space="0" w:color="auto"/>
              <w:right w:val="single" w:sz="4" w:space="0" w:color="auto"/>
            </w:tcBorders>
          </w:tcPr>
          <w:p w14:paraId="668A5C84"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8.</w:t>
            </w:r>
          </w:p>
        </w:tc>
        <w:tc>
          <w:tcPr>
            <w:tcW w:w="5664" w:type="dxa"/>
            <w:gridSpan w:val="2"/>
            <w:tcBorders>
              <w:top w:val="single" w:sz="4" w:space="0" w:color="auto"/>
              <w:left w:val="single" w:sz="4" w:space="0" w:color="auto"/>
              <w:bottom w:val="single" w:sz="4" w:space="0" w:color="auto"/>
              <w:right w:val="single" w:sz="4" w:space="0" w:color="auto"/>
            </w:tcBorders>
          </w:tcPr>
          <w:p w14:paraId="650C0EEA"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Документы, в которых указываются содержание и сфера действия сервитута с приложением заверенной соответствующей организацией (органом) по государственному учету объектов недвижимого имущества планом, на котором отмечена сфера (граница) действия сервитута, относящегося к части земельного участка, и документы, подтверждающие государственную регистрацию сервитута в ЕГРП</w:t>
            </w:r>
            <w:r w:rsidRPr="00D504E4">
              <w:rPr>
                <w:rStyle w:val="a5"/>
                <w:rFonts w:asciiTheme="majorBidi" w:hAnsiTheme="majorBidi" w:cstheme="majorBidi"/>
                <w:sz w:val="24"/>
                <w:szCs w:val="24"/>
              </w:rPr>
              <w:footnoteReference w:id="7"/>
            </w:r>
          </w:p>
        </w:tc>
        <w:tc>
          <w:tcPr>
            <w:tcW w:w="1417" w:type="dxa"/>
            <w:tcBorders>
              <w:top w:val="single" w:sz="4" w:space="0" w:color="auto"/>
              <w:left w:val="single" w:sz="4" w:space="0" w:color="auto"/>
              <w:bottom w:val="single" w:sz="4" w:space="0" w:color="auto"/>
              <w:right w:val="single" w:sz="4" w:space="0" w:color="auto"/>
            </w:tcBorders>
          </w:tcPr>
          <w:p w14:paraId="1AA5147B" w14:textId="77777777" w:rsidR="00D504E4" w:rsidRPr="00D504E4" w:rsidRDefault="00D504E4" w:rsidP="00D504E4">
            <w:pPr>
              <w:spacing w:after="0"/>
              <w:rPr>
                <w:rFonts w:asciiTheme="majorBidi" w:hAnsiTheme="majorBidi" w:cstheme="majorBidi"/>
                <w:sz w:val="24"/>
                <w:szCs w:val="24"/>
              </w:rPr>
            </w:pPr>
          </w:p>
        </w:tc>
        <w:tc>
          <w:tcPr>
            <w:tcW w:w="1949" w:type="dxa"/>
            <w:tcBorders>
              <w:top w:val="single" w:sz="4" w:space="0" w:color="auto"/>
              <w:left w:val="single" w:sz="4" w:space="0" w:color="auto"/>
              <w:bottom w:val="single" w:sz="4" w:space="0" w:color="auto"/>
              <w:right w:val="single" w:sz="4" w:space="0" w:color="auto"/>
            </w:tcBorders>
          </w:tcPr>
          <w:p w14:paraId="4A0F749F" w14:textId="77777777" w:rsidR="00D504E4" w:rsidRPr="00D504E4" w:rsidRDefault="00D504E4" w:rsidP="00D504E4">
            <w:pPr>
              <w:spacing w:after="0"/>
              <w:rPr>
                <w:rFonts w:asciiTheme="majorBidi" w:hAnsiTheme="majorBidi" w:cstheme="majorBidi"/>
                <w:sz w:val="24"/>
                <w:szCs w:val="24"/>
              </w:rPr>
            </w:pPr>
          </w:p>
        </w:tc>
      </w:tr>
      <w:tr w:rsidR="00D504E4" w:rsidRPr="00D504E4" w14:paraId="77BC884D" w14:textId="77777777" w:rsidTr="00D504E4">
        <w:tc>
          <w:tcPr>
            <w:tcW w:w="540" w:type="dxa"/>
            <w:tcBorders>
              <w:top w:val="single" w:sz="4" w:space="0" w:color="auto"/>
              <w:left w:val="single" w:sz="4" w:space="0" w:color="auto"/>
              <w:bottom w:val="single" w:sz="4" w:space="0" w:color="auto"/>
              <w:right w:val="single" w:sz="4" w:space="0" w:color="auto"/>
            </w:tcBorders>
          </w:tcPr>
          <w:p w14:paraId="0304DCF8"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9.</w:t>
            </w:r>
          </w:p>
        </w:tc>
        <w:tc>
          <w:tcPr>
            <w:tcW w:w="5664" w:type="dxa"/>
            <w:gridSpan w:val="2"/>
            <w:tcBorders>
              <w:top w:val="single" w:sz="4" w:space="0" w:color="auto"/>
              <w:left w:val="single" w:sz="4" w:space="0" w:color="auto"/>
              <w:bottom w:val="single" w:sz="4" w:space="0" w:color="auto"/>
              <w:right w:val="single" w:sz="4" w:space="0" w:color="auto"/>
            </w:tcBorders>
          </w:tcPr>
          <w:p w14:paraId="6C9DB988"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Проектная документация на многоквартирный дом, в соответствии с которой осуществлено строительство (реконструкция) Многоквартирного дома</w:t>
            </w:r>
          </w:p>
        </w:tc>
        <w:tc>
          <w:tcPr>
            <w:tcW w:w="1417" w:type="dxa"/>
            <w:tcBorders>
              <w:top w:val="single" w:sz="4" w:space="0" w:color="auto"/>
              <w:left w:val="single" w:sz="4" w:space="0" w:color="auto"/>
              <w:bottom w:val="single" w:sz="4" w:space="0" w:color="auto"/>
              <w:right w:val="single" w:sz="4" w:space="0" w:color="auto"/>
            </w:tcBorders>
          </w:tcPr>
          <w:p w14:paraId="79E39363" w14:textId="77777777" w:rsidR="00D504E4" w:rsidRPr="00D504E4" w:rsidRDefault="00D504E4" w:rsidP="00D504E4">
            <w:pPr>
              <w:spacing w:after="0"/>
              <w:rPr>
                <w:rFonts w:asciiTheme="majorBidi" w:hAnsiTheme="majorBidi" w:cstheme="majorBidi"/>
                <w:sz w:val="24"/>
                <w:szCs w:val="24"/>
              </w:rPr>
            </w:pPr>
          </w:p>
        </w:tc>
        <w:tc>
          <w:tcPr>
            <w:tcW w:w="1949" w:type="dxa"/>
            <w:tcBorders>
              <w:top w:val="single" w:sz="4" w:space="0" w:color="auto"/>
              <w:left w:val="single" w:sz="4" w:space="0" w:color="auto"/>
              <w:bottom w:val="single" w:sz="4" w:space="0" w:color="auto"/>
              <w:right w:val="single" w:sz="4" w:space="0" w:color="auto"/>
            </w:tcBorders>
          </w:tcPr>
          <w:p w14:paraId="2A9A2CFC" w14:textId="77777777" w:rsidR="00D504E4" w:rsidRPr="00D504E4" w:rsidRDefault="00D504E4" w:rsidP="00D504E4">
            <w:pPr>
              <w:spacing w:after="0"/>
              <w:rPr>
                <w:rFonts w:asciiTheme="majorBidi" w:hAnsiTheme="majorBidi" w:cstheme="majorBidi"/>
                <w:sz w:val="24"/>
                <w:szCs w:val="24"/>
              </w:rPr>
            </w:pPr>
          </w:p>
        </w:tc>
      </w:tr>
      <w:tr w:rsidR="00D504E4" w:rsidRPr="00D504E4" w14:paraId="2769B365" w14:textId="77777777" w:rsidTr="00D504E4">
        <w:tc>
          <w:tcPr>
            <w:tcW w:w="540" w:type="dxa"/>
            <w:tcBorders>
              <w:top w:val="single" w:sz="4" w:space="0" w:color="auto"/>
              <w:left w:val="single" w:sz="4" w:space="0" w:color="auto"/>
              <w:bottom w:val="single" w:sz="4" w:space="0" w:color="auto"/>
              <w:right w:val="single" w:sz="4" w:space="0" w:color="auto"/>
            </w:tcBorders>
          </w:tcPr>
          <w:p w14:paraId="16C5DA20"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10.</w:t>
            </w:r>
          </w:p>
        </w:tc>
        <w:tc>
          <w:tcPr>
            <w:tcW w:w="5664" w:type="dxa"/>
            <w:gridSpan w:val="2"/>
            <w:tcBorders>
              <w:top w:val="single" w:sz="4" w:space="0" w:color="auto"/>
              <w:left w:val="single" w:sz="4" w:space="0" w:color="auto"/>
              <w:bottom w:val="single" w:sz="4" w:space="0" w:color="auto"/>
              <w:right w:val="single" w:sz="4" w:space="0" w:color="auto"/>
            </w:tcBorders>
          </w:tcPr>
          <w:p w14:paraId="3F4DC3AF"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Акт приемки в эксплуатацию Многоквартирного дома</w:t>
            </w:r>
          </w:p>
        </w:tc>
        <w:tc>
          <w:tcPr>
            <w:tcW w:w="1417" w:type="dxa"/>
            <w:tcBorders>
              <w:top w:val="single" w:sz="4" w:space="0" w:color="auto"/>
              <w:left w:val="single" w:sz="4" w:space="0" w:color="auto"/>
              <w:bottom w:val="single" w:sz="4" w:space="0" w:color="auto"/>
              <w:right w:val="single" w:sz="4" w:space="0" w:color="auto"/>
            </w:tcBorders>
          </w:tcPr>
          <w:p w14:paraId="2558E40C" w14:textId="77777777" w:rsidR="00D504E4" w:rsidRPr="00D504E4" w:rsidRDefault="00D504E4" w:rsidP="00D504E4">
            <w:pPr>
              <w:spacing w:after="0"/>
              <w:rPr>
                <w:rFonts w:asciiTheme="majorBidi" w:hAnsiTheme="majorBidi" w:cstheme="majorBidi"/>
                <w:sz w:val="24"/>
                <w:szCs w:val="24"/>
              </w:rPr>
            </w:pPr>
          </w:p>
        </w:tc>
        <w:tc>
          <w:tcPr>
            <w:tcW w:w="1949" w:type="dxa"/>
            <w:tcBorders>
              <w:top w:val="single" w:sz="4" w:space="0" w:color="auto"/>
              <w:left w:val="single" w:sz="4" w:space="0" w:color="auto"/>
              <w:bottom w:val="single" w:sz="4" w:space="0" w:color="auto"/>
              <w:right w:val="single" w:sz="4" w:space="0" w:color="auto"/>
            </w:tcBorders>
          </w:tcPr>
          <w:p w14:paraId="5E31612C" w14:textId="77777777" w:rsidR="00D504E4" w:rsidRPr="00D504E4" w:rsidRDefault="00D504E4" w:rsidP="00D504E4">
            <w:pPr>
              <w:spacing w:after="0"/>
              <w:rPr>
                <w:rFonts w:asciiTheme="majorBidi" w:hAnsiTheme="majorBidi" w:cstheme="majorBidi"/>
                <w:sz w:val="24"/>
                <w:szCs w:val="24"/>
              </w:rPr>
            </w:pPr>
          </w:p>
        </w:tc>
      </w:tr>
      <w:tr w:rsidR="00D504E4" w:rsidRPr="00D504E4" w14:paraId="1D5DB3A4" w14:textId="77777777" w:rsidTr="00D504E4">
        <w:tc>
          <w:tcPr>
            <w:tcW w:w="540" w:type="dxa"/>
            <w:tcBorders>
              <w:top w:val="single" w:sz="4" w:space="0" w:color="auto"/>
              <w:left w:val="single" w:sz="4" w:space="0" w:color="auto"/>
              <w:bottom w:val="single" w:sz="4" w:space="0" w:color="auto"/>
              <w:right w:val="single" w:sz="4" w:space="0" w:color="auto"/>
            </w:tcBorders>
          </w:tcPr>
          <w:p w14:paraId="1D13FE70"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11.</w:t>
            </w:r>
          </w:p>
        </w:tc>
        <w:tc>
          <w:tcPr>
            <w:tcW w:w="5664" w:type="dxa"/>
            <w:gridSpan w:val="2"/>
            <w:tcBorders>
              <w:top w:val="single" w:sz="4" w:space="0" w:color="auto"/>
              <w:left w:val="single" w:sz="4" w:space="0" w:color="auto"/>
              <w:bottom w:val="single" w:sz="4" w:space="0" w:color="auto"/>
              <w:right w:val="single" w:sz="4" w:space="0" w:color="auto"/>
            </w:tcBorders>
          </w:tcPr>
          <w:p w14:paraId="2314D2E0"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Акты освидетельствования скрытых работ</w:t>
            </w:r>
          </w:p>
        </w:tc>
        <w:tc>
          <w:tcPr>
            <w:tcW w:w="1417" w:type="dxa"/>
            <w:tcBorders>
              <w:top w:val="single" w:sz="4" w:space="0" w:color="auto"/>
              <w:left w:val="single" w:sz="4" w:space="0" w:color="auto"/>
              <w:bottom w:val="single" w:sz="4" w:space="0" w:color="auto"/>
              <w:right w:val="single" w:sz="4" w:space="0" w:color="auto"/>
            </w:tcBorders>
          </w:tcPr>
          <w:p w14:paraId="70EA9A16" w14:textId="77777777" w:rsidR="00D504E4" w:rsidRPr="00D504E4" w:rsidRDefault="00D504E4" w:rsidP="00D504E4">
            <w:pPr>
              <w:spacing w:after="0"/>
              <w:rPr>
                <w:rFonts w:asciiTheme="majorBidi" w:hAnsiTheme="majorBidi" w:cstheme="majorBidi"/>
                <w:sz w:val="24"/>
                <w:szCs w:val="24"/>
              </w:rPr>
            </w:pPr>
          </w:p>
        </w:tc>
        <w:tc>
          <w:tcPr>
            <w:tcW w:w="1949" w:type="dxa"/>
            <w:tcBorders>
              <w:top w:val="single" w:sz="4" w:space="0" w:color="auto"/>
              <w:left w:val="single" w:sz="4" w:space="0" w:color="auto"/>
              <w:bottom w:val="single" w:sz="4" w:space="0" w:color="auto"/>
              <w:right w:val="single" w:sz="4" w:space="0" w:color="auto"/>
            </w:tcBorders>
          </w:tcPr>
          <w:p w14:paraId="73263F77" w14:textId="77777777" w:rsidR="00D504E4" w:rsidRPr="00D504E4" w:rsidRDefault="00D504E4" w:rsidP="00D504E4">
            <w:pPr>
              <w:spacing w:after="0"/>
              <w:rPr>
                <w:rFonts w:asciiTheme="majorBidi" w:hAnsiTheme="majorBidi" w:cstheme="majorBidi"/>
                <w:sz w:val="24"/>
                <w:szCs w:val="24"/>
              </w:rPr>
            </w:pPr>
          </w:p>
        </w:tc>
      </w:tr>
      <w:tr w:rsidR="00D504E4" w:rsidRPr="00D504E4" w14:paraId="5813551F" w14:textId="77777777" w:rsidTr="00D504E4">
        <w:tc>
          <w:tcPr>
            <w:tcW w:w="540" w:type="dxa"/>
            <w:tcBorders>
              <w:top w:val="single" w:sz="4" w:space="0" w:color="auto"/>
              <w:left w:val="single" w:sz="4" w:space="0" w:color="auto"/>
              <w:bottom w:val="single" w:sz="4" w:space="0" w:color="auto"/>
              <w:right w:val="single" w:sz="4" w:space="0" w:color="auto"/>
            </w:tcBorders>
          </w:tcPr>
          <w:p w14:paraId="2EC15459"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12.</w:t>
            </w:r>
          </w:p>
        </w:tc>
        <w:tc>
          <w:tcPr>
            <w:tcW w:w="5664" w:type="dxa"/>
            <w:gridSpan w:val="2"/>
            <w:tcBorders>
              <w:top w:val="single" w:sz="4" w:space="0" w:color="auto"/>
              <w:left w:val="single" w:sz="4" w:space="0" w:color="auto"/>
              <w:bottom w:val="single" w:sz="4" w:space="0" w:color="auto"/>
              <w:right w:val="single" w:sz="4" w:space="0" w:color="auto"/>
            </w:tcBorders>
          </w:tcPr>
          <w:p w14:paraId="49CDB5E5"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Протокол измерения шума и вибрации</w:t>
            </w:r>
          </w:p>
        </w:tc>
        <w:tc>
          <w:tcPr>
            <w:tcW w:w="1417" w:type="dxa"/>
            <w:tcBorders>
              <w:top w:val="single" w:sz="4" w:space="0" w:color="auto"/>
              <w:left w:val="single" w:sz="4" w:space="0" w:color="auto"/>
              <w:bottom w:val="single" w:sz="4" w:space="0" w:color="auto"/>
              <w:right w:val="single" w:sz="4" w:space="0" w:color="auto"/>
            </w:tcBorders>
          </w:tcPr>
          <w:p w14:paraId="73C7EAAE" w14:textId="77777777" w:rsidR="00D504E4" w:rsidRPr="00D504E4" w:rsidRDefault="00D504E4" w:rsidP="00D504E4">
            <w:pPr>
              <w:spacing w:after="0"/>
              <w:rPr>
                <w:rFonts w:asciiTheme="majorBidi" w:hAnsiTheme="majorBidi" w:cstheme="majorBidi"/>
                <w:sz w:val="24"/>
                <w:szCs w:val="24"/>
              </w:rPr>
            </w:pPr>
          </w:p>
        </w:tc>
        <w:tc>
          <w:tcPr>
            <w:tcW w:w="1949" w:type="dxa"/>
            <w:tcBorders>
              <w:top w:val="single" w:sz="4" w:space="0" w:color="auto"/>
              <w:left w:val="single" w:sz="4" w:space="0" w:color="auto"/>
              <w:bottom w:val="single" w:sz="4" w:space="0" w:color="auto"/>
              <w:right w:val="single" w:sz="4" w:space="0" w:color="auto"/>
            </w:tcBorders>
          </w:tcPr>
          <w:p w14:paraId="578302E8" w14:textId="77777777" w:rsidR="00D504E4" w:rsidRPr="00D504E4" w:rsidRDefault="00D504E4" w:rsidP="00D504E4">
            <w:pPr>
              <w:spacing w:after="0"/>
              <w:rPr>
                <w:rFonts w:asciiTheme="majorBidi" w:hAnsiTheme="majorBidi" w:cstheme="majorBidi"/>
                <w:sz w:val="24"/>
                <w:szCs w:val="24"/>
              </w:rPr>
            </w:pPr>
          </w:p>
        </w:tc>
      </w:tr>
      <w:tr w:rsidR="00D504E4" w:rsidRPr="00D504E4" w14:paraId="7E594355" w14:textId="77777777" w:rsidTr="00D504E4">
        <w:tc>
          <w:tcPr>
            <w:tcW w:w="540" w:type="dxa"/>
            <w:tcBorders>
              <w:top w:val="single" w:sz="4" w:space="0" w:color="auto"/>
              <w:left w:val="single" w:sz="4" w:space="0" w:color="auto"/>
              <w:bottom w:val="single" w:sz="4" w:space="0" w:color="auto"/>
              <w:right w:val="single" w:sz="4" w:space="0" w:color="auto"/>
            </w:tcBorders>
          </w:tcPr>
          <w:p w14:paraId="78B5741A"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lastRenderedPageBreak/>
              <w:t>13.</w:t>
            </w:r>
          </w:p>
        </w:tc>
        <w:tc>
          <w:tcPr>
            <w:tcW w:w="5664" w:type="dxa"/>
            <w:gridSpan w:val="2"/>
            <w:tcBorders>
              <w:top w:val="single" w:sz="4" w:space="0" w:color="auto"/>
              <w:left w:val="single" w:sz="4" w:space="0" w:color="auto"/>
              <w:bottom w:val="single" w:sz="4" w:space="0" w:color="auto"/>
              <w:right w:val="single" w:sz="4" w:space="0" w:color="auto"/>
            </w:tcBorders>
          </w:tcPr>
          <w:p w14:paraId="64341496"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Разрешение на присоединение мощности к сети энергоснабжающей организации</w:t>
            </w:r>
          </w:p>
        </w:tc>
        <w:tc>
          <w:tcPr>
            <w:tcW w:w="1417" w:type="dxa"/>
            <w:tcBorders>
              <w:top w:val="single" w:sz="4" w:space="0" w:color="auto"/>
              <w:left w:val="single" w:sz="4" w:space="0" w:color="auto"/>
              <w:bottom w:val="single" w:sz="4" w:space="0" w:color="auto"/>
              <w:right w:val="single" w:sz="4" w:space="0" w:color="auto"/>
            </w:tcBorders>
          </w:tcPr>
          <w:p w14:paraId="3D06A42C" w14:textId="77777777" w:rsidR="00D504E4" w:rsidRPr="00D504E4" w:rsidRDefault="00D504E4" w:rsidP="00D504E4">
            <w:pPr>
              <w:spacing w:after="0"/>
              <w:rPr>
                <w:rFonts w:asciiTheme="majorBidi" w:hAnsiTheme="majorBidi" w:cstheme="majorBidi"/>
                <w:sz w:val="24"/>
                <w:szCs w:val="24"/>
              </w:rPr>
            </w:pPr>
          </w:p>
        </w:tc>
        <w:tc>
          <w:tcPr>
            <w:tcW w:w="1949" w:type="dxa"/>
            <w:tcBorders>
              <w:top w:val="single" w:sz="4" w:space="0" w:color="auto"/>
              <w:left w:val="single" w:sz="4" w:space="0" w:color="auto"/>
              <w:bottom w:val="single" w:sz="4" w:space="0" w:color="auto"/>
              <w:right w:val="single" w:sz="4" w:space="0" w:color="auto"/>
            </w:tcBorders>
          </w:tcPr>
          <w:p w14:paraId="42D4F21E" w14:textId="77777777" w:rsidR="00D504E4" w:rsidRPr="00D504E4" w:rsidRDefault="00D504E4" w:rsidP="00D504E4">
            <w:pPr>
              <w:spacing w:after="0"/>
              <w:rPr>
                <w:rFonts w:asciiTheme="majorBidi" w:hAnsiTheme="majorBidi" w:cstheme="majorBidi"/>
                <w:sz w:val="24"/>
                <w:szCs w:val="24"/>
              </w:rPr>
            </w:pPr>
          </w:p>
        </w:tc>
      </w:tr>
      <w:tr w:rsidR="00D504E4" w:rsidRPr="00D504E4" w14:paraId="064241A4" w14:textId="77777777" w:rsidTr="00D504E4">
        <w:tc>
          <w:tcPr>
            <w:tcW w:w="540" w:type="dxa"/>
            <w:tcBorders>
              <w:top w:val="single" w:sz="4" w:space="0" w:color="auto"/>
              <w:left w:val="single" w:sz="4" w:space="0" w:color="auto"/>
              <w:bottom w:val="single" w:sz="4" w:space="0" w:color="auto"/>
              <w:right w:val="single" w:sz="4" w:space="0" w:color="auto"/>
            </w:tcBorders>
          </w:tcPr>
          <w:p w14:paraId="41791D4C"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14.</w:t>
            </w:r>
          </w:p>
        </w:tc>
        <w:tc>
          <w:tcPr>
            <w:tcW w:w="5664" w:type="dxa"/>
            <w:gridSpan w:val="2"/>
            <w:tcBorders>
              <w:top w:val="single" w:sz="4" w:space="0" w:color="auto"/>
              <w:left w:val="single" w:sz="4" w:space="0" w:color="auto"/>
              <w:bottom w:val="single" w:sz="4" w:space="0" w:color="auto"/>
              <w:right w:val="single" w:sz="4" w:space="0" w:color="auto"/>
            </w:tcBorders>
          </w:tcPr>
          <w:p w14:paraId="5E65CB8B"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Акты разграничения эксплуатационной ответственности инженерных сетей электроснабжения,  холодного и горячего водоснабжения, водоотведения, теплоснабжения, газоснабжения с ресурсоснабжающими организациями</w:t>
            </w:r>
          </w:p>
        </w:tc>
        <w:tc>
          <w:tcPr>
            <w:tcW w:w="1417" w:type="dxa"/>
            <w:tcBorders>
              <w:top w:val="single" w:sz="4" w:space="0" w:color="auto"/>
              <w:left w:val="single" w:sz="4" w:space="0" w:color="auto"/>
              <w:bottom w:val="single" w:sz="4" w:space="0" w:color="auto"/>
              <w:right w:val="single" w:sz="4" w:space="0" w:color="auto"/>
            </w:tcBorders>
          </w:tcPr>
          <w:p w14:paraId="023E72A9" w14:textId="77777777" w:rsidR="00D504E4" w:rsidRPr="00D504E4" w:rsidRDefault="00D504E4" w:rsidP="00D504E4">
            <w:pPr>
              <w:spacing w:after="0"/>
              <w:rPr>
                <w:rFonts w:asciiTheme="majorBidi" w:hAnsiTheme="majorBidi" w:cstheme="majorBidi"/>
                <w:sz w:val="24"/>
                <w:szCs w:val="24"/>
              </w:rPr>
            </w:pPr>
          </w:p>
        </w:tc>
        <w:tc>
          <w:tcPr>
            <w:tcW w:w="1949" w:type="dxa"/>
            <w:tcBorders>
              <w:top w:val="single" w:sz="4" w:space="0" w:color="auto"/>
              <w:left w:val="single" w:sz="4" w:space="0" w:color="auto"/>
              <w:bottom w:val="single" w:sz="4" w:space="0" w:color="auto"/>
              <w:right w:val="single" w:sz="4" w:space="0" w:color="auto"/>
            </w:tcBorders>
          </w:tcPr>
          <w:p w14:paraId="30C164BC" w14:textId="77777777" w:rsidR="00D504E4" w:rsidRPr="00D504E4" w:rsidRDefault="00D504E4" w:rsidP="00D504E4">
            <w:pPr>
              <w:spacing w:after="0"/>
              <w:rPr>
                <w:rFonts w:asciiTheme="majorBidi" w:hAnsiTheme="majorBidi" w:cstheme="majorBidi"/>
                <w:sz w:val="24"/>
                <w:szCs w:val="24"/>
              </w:rPr>
            </w:pPr>
          </w:p>
        </w:tc>
      </w:tr>
      <w:tr w:rsidR="00D504E4" w:rsidRPr="00D504E4" w14:paraId="0207EB49" w14:textId="77777777" w:rsidTr="00D504E4">
        <w:tc>
          <w:tcPr>
            <w:tcW w:w="540" w:type="dxa"/>
            <w:tcBorders>
              <w:top w:val="single" w:sz="4" w:space="0" w:color="auto"/>
              <w:left w:val="single" w:sz="4" w:space="0" w:color="auto"/>
              <w:bottom w:val="single" w:sz="4" w:space="0" w:color="auto"/>
              <w:right w:val="single" w:sz="4" w:space="0" w:color="auto"/>
            </w:tcBorders>
          </w:tcPr>
          <w:p w14:paraId="36DCE3AE"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15.</w:t>
            </w:r>
          </w:p>
        </w:tc>
        <w:tc>
          <w:tcPr>
            <w:tcW w:w="5664" w:type="dxa"/>
            <w:gridSpan w:val="2"/>
            <w:tcBorders>
              <w:top w:val="single" w:sz="4" w:space="0" w:color="auto"/>
              <w:left w:val="single" w:sz="4" w:space="0" w:color="auto"/>
              <w:bottom w:val="single" w:sz="4" w:space="0" w:color="auto"/>
              <w:right w:val="single" w:sz="4" w:space="0" w:color="auto"/>
            </w:tcBorders>
          </w:tcPr>
          <w:p w14:paraId="53175F67"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Акты установки и приемки в эксплуатацию коллективных (общедомовых) приборов учета</w:t>
            </w:r>
          </w:p>
        </w:tc>
        <w:tc>
          <w:tcPr>
            <w:tcW w:w="1417" w:type="dxa"/>
            <w:tcBorders>
              <w:top w:val="single" w:sz="4" w:space="0" w:color="auto"/>
              <w:left w:val="single" w:sz="4" w:space="0" w:color="auto"/>
              <w:bottom w:val="single" w:sz="4" w:space="0" w:color="auto"/>
              <w:right w:val="single" w:sz="4" w:space="0" w:color="auto"/>
            </w:tcBorders>
          </w:tcPr>
          <w:p w14:paraId="42B3E06A" w14:textId="77777777" w:rsidR="00D504E4" w:rsidRPr="00D504E4" w:rsidRDefault="00D504E4" w:rsidP="00D504E4">
            <w:pPr>
              <w:spacing w:after="0"/>
              <w:rPr>
                <w:rFonts w:asciiTheme="majorBidi" w:hAnsiTheme="majorBidi" w:cstheme="majorBidi"/>
                <w:sz w:val="24"/>
                <w:szCs w:val="24"/>
              </w:rPr>
            </w:pPr>
          </w:p>
        </w:tc>
        <w:tc>
          <w:tcPr>
            <w:tcW w:w="1949" w:type="dxa"/>
            <w:tcBorders>
              <w:top w:val="single" w:sz="4" w:space="0" w:color="auto"/>
              <w:left w:val="single" w:sz="4" w:space="0" w:color="auto"/>
              <w:bottom w:val="single" w:sz="4" w:space="0" w:color="auto"/>
              <w:right w:val="single" w:sz="4" w:space="0" w:color="auto"/>
            </w:tcBorders>
          </w:tcPr>
          <w:p w14:paraId="09B50EDD" w14:textId="77777777" w:rsidR="00D504E4" w:rsidRPr="00D504E4" w:rsidRDefault="00D504E4" w:rsidP="00D504E4">
            <w:pPr>
              <w:spacing w:after="0"/>
              <w:rPr>
                <w:rFonts w:asciiTheme="majorBidi" w:hAnsiTheme="majorBidi" w:cstheme="majorBidi"/>
                <w:sz w:val="24"/>
                <w:szCs w:val="24"/>
              </w:rPr>
            </w:pPr>
          </w:p>
        </w:tc>
      </w:tr>
      <w:tr w:rsidR="00D504E4" w:rsidRPr="00D504E4" w14:paraId="11D81C62" w14:textId="77777777" w:rsidTr="00D504E4">
        <w:tc>
          <w:tcPr>
            <w:tcW w:w="540" w:type="dxa"/>
            <w:tcBorders>
              <w:top w:val="single" w:sz="4" w:space="0" w:color="auto"/>
              <w:left w:val="single" w:sz="4" w:space="0" w:color="auto"/>
              <w:bottom w:val="single" w:sz="4" w:space="0" w:color="auto"/>
              <w:right w:val="single" w:sz="4" w:space="0" w:color="auto"/>
            </w:tcBorders>
          </w:tcPr>
          <w:p w14:paraId="04DA0F70"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16.</w:t>
            </w:r>
          </w:p>
        </w:tc>
        <w:tc>
          <w:tcPr>
            <w:tcW w:w="5664" w:type="dxa"/>
            <w:gridSpan w:val="2"/>
            <w:tcBorders>
              <w:top w:val="single" w:sz="4" w:space="0" w:color="auto"/>
              <w:left w:val="single" w:sz="4" w:space="0" w:color="auto"/>
              <w:bottom w:val="single" w:sz="4" w:space="0" w:color="auto"/>
              <w:right w:val="single" w:sz="4" w:space="0" w:color="auto"/>
            </w:tcBorders>
          </w:tcPr>
          <w:p w14:paraId="3C8EECD8"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Паспорта на приборы учета, механическое, электрическое, санитарно-техническое и иное обслуживающее более одного помещения в Многоквартирном доме оборудование</w:t>
            </w:r>
          </w:p>
        </w:tc>
        <w:tc>
          <w:tcPr>
            <w:tcW w:w="1417" w:type="dxa"/>
            <w:tcBorders>
              <w:top w:val="single" w:sz="4" w:space="0" w:color="auto"/>
              <w:left w:val="single" w:sz="4" w:space="0" w:color="auto"/>
              <w:bottom w:val="single" w:sz="4" w:space="0" w:color="auto"/>
              <w:right w:val="single" w:sz="4" w:space="0" w:color="auto"/>
            </w:tcBorders>
          </w:tcPr>
          <w:p w14:paraId="5220EAEE" w14:textId="77777777" w:rsidR="00D504E4" w:rsidRPr="00D504E4" w:rsidRDefault="00D504E4" w:rsidP="00D504E4">
            <w:pPr>
              <w:spacing w:after="0"/>
              <w:rPr>
                <w:rFonts w:asciiTheme="majorBidi" w:hAnsiTheme="majorBidi" w:cstheme="majorBidi"/>
                <w:sz w:val="24"/>
                <w:szCs w:val="24"/>
              </w:rPr>
            </w:pPr>
          </w:p>
        </w:tc>
        <w:tc>
          <w:tcPr>
            <w:tcW w:w="1949" w:type="dxa"/>
            <w:tcBorders>
              <w:top w:val="single" w:sz="4" w:space="0" w:color="auto"/>
              <w:left w:val="single" w:sz="4" w:space="0" w:color="auto"/>
              <w:bottom w:val="single" w:sz="4" w:space="0" w:color="auto"/>
              <w:right w:val="single" w:sz="4" w:space="0" w:color="auto"/>
            </w:tcBorders>
          </w:tcPr>
          <w:p w14:paraId="53E1A086" w14:textId="77777777" w:rsidR="00D504E4" w:rsidRPr="00D504E4" w:rsidRDefault="00D504E4" w:rsidP="00D504E4">
            <w:pPr>
              <w:spacing w:after="0"/>
              <w:rPr>
                <w:rFonts w:asciiTheme="majorBidi" w:hAnsiTheme="majorBidi" w:cstheme="majorBidi"/>
                <w:sz w:val="24"/>
                <w:szCs w:val="24"/>
              </w:rPr>
            </w:pPr>
          </w:p>
        </w:tc>
      </w:tr>
      <w:tr w:rsidR="00D504E4" w:rsidRPr="00D504E4" w14:paraId="025A4BB3" w14:textId="77777777" w:rsidTr="00D504E4">
        <w:tc>
          <w:tcPr>
            <w:tcW w:w="540" w:type="dxa"/>
            <w:tcBorders>
              <w:top w:val="single" w:sz="4" w:space="0" w:color="auto"/>
              <w:left w:val="single" w:sz="4" w:space="0" w:color="auto"/>
              <w:bottom w:val="single" w:sz="4" w:space="0" w:color="auto"/>
              <w:right w:val="single" w:sz="4" w:space="0" w:color="auto"/>
            </w:tcBorders>
          </w:tcPr>
          <w:p w14:paraId="2AC59E11"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17.</w:t>
            </w:r>
          </w:p>
        </w:tc>
        <w:tc>
          <w:tcPr>
            <w:tcW w:w="5664" w:type="dxa"/>
            <w:gridSpan w:val="2"/>
            <w:tcBorders>
              <w:top w:val="single" w:sz="4" w:space="0" w:color="auto"/>
              <w:left w:val="single" w:sz="4" w:space="0" w:color="auto"/>
              <w:bottom w:val="single" w:sz="4" w:space="0" w:color="auto"/>
              <w:right w:val="single" w:sz="4" w:space="0" w:color="auto"/>
            </w:tcBorders>
          </w:tcPr>
          <w:p w14:paraId="7A4DAA12"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Акты передачи управляющей организации комплектов проектной документации и исполнительной документации после приемки Многоквартирного дома в эксплуатацию</w:t>
            </w:r>
          </w:p>
        </w:tc>
        <w:tc>
          <w:tcPr>
            <w:tcW w:w="1417" w:type="dxa"/>
            <w:tcBorders>
              <w:top w:val="single" w:sz="4" w:space="0" w:color="auto"/>
              <w:left w:val="single" w:sz="4" w:space="0" w:color="auto"/>
              <w:bottom w:val="single" w:sz="4" w:space="0" w:color="auto"/>
              <w:right w:val="single" w:sz="4" w:space="0" w:color="auto"/>
            </w:tcBorders>
          </w:tcPr>
          <w:p w14:paraId="108261B6" w14:textId="77777777" w:rsidR="00D504E4" w:rsidRPr="00D504E4" w:rsidRDefault="00D504E4" w:rsidP="00D504E4">
            <w:pPr>
              <w:spacing w:after="0"/>
              <w:rPr>
                <w:rFonts w:asciiTheme="majorBidi" w:hAnsiTheme="majorBidi" w:cstheme="majorBidi"/>
                <w:sz w:val="24"/>
                <w:szCs w:val="24"/>
              </w:rPr>
            </w:pPr>
          </w:p>
        </w:tc>
        <w:tc>
          <w:tcPr>
            <w:tcW w:w="1949" w:type="dxa"/>
            <w:tcBorders>
              <w:top w:val="single" w:sz="4" w:space="0" w:color="auto"/>
              <w:left w:val="single" w:sz="4" w:space="0" w:color="auto"/>
              <w:bottom w:val="single" w:sz="4" w:space="0" w:color="auto"/>
              <w:right w:val="single" w:sz="4" w:space="0" w:color="auto"/>
            </w:tcBorders>
          </w:tcPr>
          <w:p w14:paraId="74EB4F9E" w14:textId="77777777" w:rsidR="00D504E4" w:rsidRPr="00D504E4" w:rsidRDefault="00D504E4" w:rsidP="00D504E4">
            <w:pPr>
              <w:spacing w:after="0"/>
              <w:rPr>
                <w:rFonts w:asciiTheme="majorBidi" w:hAnsiTheme="majorBidi" w:cstheme="majorBidi"/>
                <w:sz w:val="24"/>
                <w:szCs w:val="24"/>
              </w:rPr>
            </w:pPr>
          </w:p>
        </w:tc>
      </w:tr>
      <w:tr w:rsidR="00D504E4" w:rsidRPr="00D504E4" w14:paraId="03A28D1E" w14:textId="77777777" w:rsidTr="00D504E4">
        <w:tc>
          <w:tcPr>
            <w:tcW w:w="540" w:type="dxa"/>
            <w:tcBorders>
              <w:top w:val="single" w:sz="4" w:space="0" w:color="auto"/>
              <w:left w:val="single" w:sz="4" w:space="0" w:color="auto"/>
              <w:bottom w:val="single" w:sz="4" w:space="0" w:color="auto"/>
              <w:right w:val="single" w:sz="4" w:space="0" w:color="auto"/>
            </w:tcBorders>
          </w:tcPr>
          <w:p w14:paraId="5D16C9B3"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18.</w:t>
            </w:r>
          </w:p>
        </w:tc>
        <w:tc>
          <w:tcPr>
            <w:tcW w:w="5664" w:type="dxa"/>
            <w:gridSpan w:val="2"/>
            <w:tcBorders>
              <w:top w:val="single" w:sz="4" w:space="0" w:color="auto"/>
              <w:left w:val="single" w:sz="4" w:space="0" w:color="auto"/>
              <w:bottom w:val="single" w:sz="4" w:space="0" w:color="auto"/>
              <w:right w:val="single" w:sz="4" w:space="0" w:color="auto"/>
            </w:tcBorders>
          </w:tcPr>
          <w:p w14:paraId="4E44B04B" w14:textId="77777777" w:rsidR="00D504E4" w:rsidRPr="00D504E4" w:rsidRDefault="00D504E4" w:rsidP="00D504E4">
            <w:pPr>
              <w:spacing w:after="0"/>
              <w:rPr>
                <w:rFonts w:asciiTheme="majorBidi" w:hAnsiTheme="majorBidi" w:cstheme="majorBidi"/>
                <w:sz w:val="24"/>
                <w:szCs w:val="24"/>
              </w:rPr>
            </w:pPr>
            <w:r w:rsidRPr="00D504E4">
              <w:rPr>
                <w:rFonts w:asciiTheme="majorBidi" w:hAnsiTheme="majorBidi" w:cstheme="majorBidi"/>
                <w:sz w:val="24"/>
                <w:szCs w:val="24"/>
              </w:rPr>
              <w:t>Иные документы, определенные решением общего собрания собственников помещений</w:t>
            </w:r>
          </w:p>
        </w:tc>
        <w:tc>
          <w:tcPr>
            <w:tcW w:w="1417" w:type="dxa"/>
            <w:tcBorders>
              <w:top w:val="single" w:sz="4" w:space="0" w:color="auto"/>
              <w:left w:val="single" w:sz="4" w:space="0" w:color="auto"/>
              <w:bottom w:val="single" w:sz="4" w:space="0" w:color="auto"/>
              <w:right w:val="single" w:sz="4" w:space="0" w:color="auto"/>
            </w:tcBorders>
          </w:tcPr>
          <w:p w14:paraId="3C2C1D0A" w14:textId="77777777" w:rsidR="00D504E4" w:rsidRPr="00D504E4" w:rsidRDefault="00D504E4" w:rsidP="00D504E4">
            <w:pPr>
              <w:spacing w:after="0"/>
              <w:rPr>
                <w:rFonts w:asciiTheme="majorBidi" w:hAnsiTheme="majorBidi" w:cstheme="majorBidi"/>
                <w:sz w:val="24"/>
                <w:szCs w:val="24"/>
              </w:rPr>
            </w:pPr>
          </w:p>
        </w:tc>
        <w:tc>
          <w:tcPr>
            <w:tcW w:w="1949" w:type="dxa"/>
            <w:tcBorders>
              <w:top w:val="single" w:sz="4" w:space="0" w:color="auto"/>
              <w:left w:val="single" w:sz="4" w:space="0" w:color="auto"/>
              <w:bottom w:val="single" w:sz="4" w:space="0" w:color="auto"/>
              <w:right w:val="single" w:sz="4" w:space="0" w:color="auto"/>
            </w:tcBorders>
          </w:tcPr>
          <w:p w14:paraId="0362E2C7" w14:textId="77777777" w:rsidR="00D504E4" w:rsidRPr="00D504E4" w:rsidRDefault="00D504E4" w:rsidP="00D504E4">
            <w:pPr>
              <w:spacing w:after="0"/>
              <w:rPr>
                <w:rFonts w:asciiTheme="majorBidi" w:hAnsiTheme="majorBidi" w:cstheme="majorBidi"/>
                <w:sz w:val="24"/>
                <w:szCs w:val="24"/>
              </w:rPr>
            </w:pPr>
          </w:p>
        </w:tc>
      </w:tr>
    </w:tbl>
    <w:p w14:paraId="0E0C5A72" w14:textId="77777777" w:rsidR="00D504E4" w:rsidRPr="00D504E4" w:rsidRDefault="00D504E4" w:rsidP="00D504E4">
      <w:pPr>
        <w:widowControl w:val="0"/>
        <w:spacing w:after="0"/>
        <w:rPr>
          <w:rFonts w:asciiTheme="majorBidi" w:hAnsiTheme="majorBidi" w:cstheme="majorBidi"/>
          <w:sz w:val="24"/>
          <w:szCs w:val="24"/>
        </w:rPr>
      </w:pPr>
    </w:p>
    <w:p w14:paraId="0AF670C7" w14:textId="77777777" w:rsidR="00D504E4" w:rsidRPr="00D504E4" w:rsidRDefault="00D504E4" w:rsidP="00D504E4">
      <w:pPr>
        <w:widowControl w:val="0"/>
        <w:spacing w:after="0"/>
        <w:rPr>
          <w:rFonts w:asciiTheme="majorBidi" w:hAnsiTheme="majorBidi" w:cstheme="majorBidi"/>
          <w:sz w:val="24"/>
          <w:szCs w:val="24"/>
        </w:rPr>
      </w:pPr>
      <w:r w:rsidRPr="00D504E4">
        <w:rPr>
          <w:rFonts w:asciiTheme="majorBidi" w:hAnsiTheme="majorBidi" w:cstheme="majorBidi"/>
          <w:sz w:val="24"/>
          <w:szCs w:val="24"/>
        </w:rPr>
        <w:t>Примечание: Необходимо указание на форму документа: оригинал; нотариально заверенная копия; копия, заверенная органом, выдавшим документ; ксерокопия или др.</w:t>
      </w:r>
    </w:p>
    <w:p w14:paraId="2B513FF6" w14:textId="77777777" w:rsidR="00D504E4" w:rsidRPr="00D504E4" w:rsidRDefault="00D504E4" w:rsidP="00D504E4">
      <w:pPr>
        <w:pStyle w:val="AAA"/>
        <w:widowControl w:val="0"/>
        <w:numPr>
          <w:ilvl w:val="0"/>
          <w:numId w:val="0"/>
        </w:numPr>
        <w:spacing w:after="0"/>
        <w:jc w:val="right"/>
        <w:rPr>
          <w:rFonts w:asciiTheme="majorBidi" w:hAnsiTheme="majorBidi" w:cstheme="majorBidi"/>
          <w:color w:val="auto"/>
        </w:rPr>
      </w:pPr>
    </w:p>
    <w:p w14:paraId="670F86A6" w14:textId="77777777" w:rsidR="00D504E4" w:rsidRPr="00D504E4" w:rsidRDefault="00D504E4" w:rsidP="00D504E4">
      <w:pPr>
        <w:spacing w:after="0"/>
        <w:ind w:left="284" w:hanging="284"/>
        <w:rPr>
          <w:rFonts w:asciiTheme="majorBidi" w:hAnsiTheme="majorBidi" w:cstheme="majorBidi"/>
          <w:b/>
          <w:color w:val="000000"/>
          <w:sz w:val="24"/>
          <w:szCs w:val="24"/>
        </w:rPr>
      </w:pPr>
      <w:r w:rsidRPr="00D504E4">
        <w:rPr>
          <w:rFonts w:asciiTheme="majorBidi" w:hAnsiTheme="majorBidi" w:cstheme="majorBidi"/>
          <w:b/>
          <w:sz w:val="24"/>
          <w:szCs w:val="24"/>
        </w:rPr>
        <w:t xml:space="preserve">2. </w:t>
      </w:r>
      <w:r w:rsidRPr="00D504E4">
        <w:rPr>
          <w:rFonts w:asciiTheme="majorBidi" w:hAnsiTheme="majorBidi" w:cstheme="majorBidi"/>
          <w:b/>
          <w:color w:val="000000"/>
          <w:sz w:val="24"/>
          <w:szCs w:val="24"/>
        </w:rPr>
        <w:t>Документация, подлежащая передаче для начала осуществления деятельности по управлению многоквартирным домом и в случае расторжения (прекращения срока действия) Договора</w:t>
      </w:r>
    </w:p>
    <w:p w14:paraId="59AD76AE" w14:textId="77777777" w:rsidR="00D504E4" w:rsidRPr="00D504E4" w:rsidRDefault="00D504E4" w:rsidP="00D504E4">
      <w:pPr>
        <w:spacing w:after="0"/>
        <w:ind w:firstLine="708"/>
        <w:rPr>
          <w:rFonts w:asciiTheme="majorBidi" w:hAnsiTheme="majorBidi" w:cstheme="majorBidi"/>
          <w:color w:val="000000"/>
          <w:sz w:val="24"/>
          <w:szCs w:val="24"/>
        </w:rPr>
      </w:pPr>
      <w:r w:rsidRPr="00D504E4">
        <w:rPr>
          <w:rFonts w:asciiTheme="majorBidi" w:hAnsiTheme="majorBidi" w:cstheme="majorBidi"/>
          <w:color w:val="000000"/>
          <w:sz w:val="24"/>
          <w:szCs w:val="24"/>
        </w:rPr>
        <w:t>Для начала управления многоквартирным домом Управляющая организация должна получить, а в случаях расторжения или прекращения срока действия Договора, Управляющая организация обязана передать с учетом выбранного и реализуемого способа управления многоквартирным домом новому исполнителю соответствующих услуг и работ по управлению, содержанию и ремонту многоквартирного дома, товариществу или кооперативу или ресурсоснабжающей организации следующую документацию, касающуюся выполнения действий по управлению многоквартирным домом:</w:t>
      </w:r>
    </w:p>
    <w:p w14:paraId="6EAECC06" w14:textId="77777777" w:rsidR="00D504E4" w:rsidRPr="00D504E4" w:rsidRDefault="00D504E4" w:rsidP="00D504E4">
      <w:pPr>
        <w:spacing w:after="0"/>
        <w:ind w:firstLine="709"/>
        <w:rPr>
          <w:rFonts w:asciiTheme="majorBidi" w:hAnsiTheme="majorBidi" w:cstheme="majorBidi"/>
          <w:sz w:val="24"/>
          <w:szCs w:val="24"/>
        </w:rPr>
      </w:pPr>
      <w:r w:rsidRPr="00D504E4">
        <w:rPr>
          <w:rFonts w:asciiTheme="majorBidi" w:hAnsiTheme="majorBidi" w:cstheme="majorBidi"/>
          <w:sz w:val="24"/>
          <w:szCs w:val="24"/>
        </w:rPr>
        <w:t>а) техническую и иную документацию на многоквартирный дом в соответствии с порядком, установленным частью 10 статьи 162 Жилищного кодекса Российской Федерации и утвержденными Правительством Российской Федерации правилами содержания общего имущества в многоквартирном доме;</w:t>
      </w:r>
    </w:p>
    <w:p w14:paraId="42D5E1B7" w14:textId="77777777" w:rsidR="00D504E4" w:rsidRPr="00D504E4" w:rsidRDefault="00D504E4" w:rsidP="00D504E4">
      <w:pPr>
        <w:spacing w:after="0"/>
        <w:ind w:firstLine="709"/>
        <w:rPr>
          <w:rFonts w:asciiTheme="majorBidi" w:hAnsiTheme="majorBidi" w:cstheme="majorBidi"/>
          <w:sz w:val="24"/>
          <w:szCs w:val="24"/>
        </w:rPr>
      </w:pPr>
      <w:r w:rsidRPr="00D504E4">
        <w:rPr>
          <w:rFonts w:asciiTheme="majorBidi" w:hAnsiTheme="majorBidi" w:cstheme="majorBidi"/>
          <w:sz w:val="24"/>
          <w:szCs w:val="24"/>
        </w:rPr>
        <w:t>б) реестр собственников помещений, нанимателей жилых помещений государственного и муниципального жилищного фонда, включая персональные данные всех проживающих граждан, зарегистрированных в жилых помещениях, реестр собственников нежилых помещений в многоквартирном доме и арендаторов (пользователей нежилых помещений), включая информацию об осуществляемых ими видах деятельности;</w:t>
      </w:r>
    </w:p>
    <w:p w14:paraId="2240F3BD" w14:textId="77777777" w:rsidR="00D504E4" w:rsidRPr="00D504E4" w:rsidRDefault="00D504E4" w:rsidP="00D504E4">
      <w:pPr>
        <w:autoSpaceDE w:val="0"/>
        <w:autoSpaceDN w:val="0"/>
        <w:adjustRightInd w:val="0"/>
        <w:spacing w:after="0"/>
        <w:ind w:firstLine="708"/>
        <w:rPr>
          <w:rFonts w:asciiTheme="majorBidi" w:hAnsiTheme="majorBidi" w:cstheme="majorBidi"/>
          <w:sz w:val="24"/>
          <w:szCs w:val="24"/>
        </w:rPr>
      </w:pPr>
      <w:r w:rsidRPr="00D504E4">
        <w:rPr>
          <w:rFonts w:asciiTheme="majorBidi" w:hAnsiTheme="majorBidi" w:cstheme="majorBidi"/>
          <w:sz w:val="24"/>
          <w:szCs w:val="24"/>
        </w:rPr>
        <w:lastRenderedPageBreak/>
        <w:t>в) документы регистрационного учета граждан, в составе и по форме, установленных Правительством Российской Федерации;</w:t>
      </w:r>
    </w:p>
    <w:p w14:paraId="30D34D5D" w14:textId="77777777" w:rsidR="00D504E4" w:rsidRPr="00D504E4" w:rsidRDefault="00D504E4" w:rsidP="00D504E4">
      <w:pPr>
        <w:autoSpaceDE w:val="0"/>
        <w:autoSpaceDN w:val="0"/>
        <w:adjustRightInd w:val="0"/>
        <w:spacing w:after="0"/>
        <w:ind w:firstLine="708"/>
        <w:rPr>
          <w:rFonts w:asciiTheme="majorBidi" w:hAnsiTheme="majorBidi" w:cstheme="majorBidi"/>
          <w:sz w:val="24"/>
          <w:szCs w:val="24"/>
        </w:rPr>
      </w:pPr>
      <w:r w:rsidRPr="00D504E4">
        <w:rPr>
          <w:rFonts w:asciiTheme="majorBidi" w:hAnsiTheme="majorBidi" w:cstheme="majorBidi"/>
          <w:sz w:val="24"/>
          <w:szCs w:val="24"/>
        </w:rPr>
        <w:t>г) информацию о лицах, пользующихся общим имуществом в многоквартирном доме по договору об использовании общего имущества собственников помещений в многоквартирном доме, а также подлинник такого договора, если он был передан на хранение лицу, ранее управляющему многоквартирным домом или</w:t>
      </w:r>
      <w:r w:rsidRPr="00D504E4">
        <w:rPr>
          <w:rFonts w:asciiTheme="majorBidi" w:hAnsiTheme="majorBidi" w:cstheme="majorBidi"/>
          <w:color w:val="000000"/>
          <w:sz w:val="24"/>
          <w:szCs w:val="24"/>
        </w:rPr>
        <w:t xml:space="preserve"> Управляющей организации</w:t>
      </w:r>
      <w:r w:rsidRPr="00D504E4">
        <w:rPr>
          <w:rFonts w:asciiTheme="majorBidi" w:hAnsiTheme="majorBidi" w:cstheme="majorBidi"/>
          <w:sz w:val="24"/>
          <w:szCs w:val="24"/>
        </w:rPr>
        <w:t xml:space="preserve"> в период управления ею многоквартирным домом;</w:t>
      </w:r>
    </w:p>
    <w:p w14:paraId="354BA900" w14:textId="77777777" w:rsidR="00D504E4" w:rsidRPr="00D504E4" w:rsidRDefault="00D504E4" w:rsidP="00D504E4">
      <w:pPr>
        <w:spacing w:after="0"/>
        <w:ind w:firstLine="709"/>
        <w:rPr>
          <w:rFonts w:asciiTheme="majorBidi" w:hAnsiTheme="majorBidi" w:cstheme="majorBidi"/>
          <w:sz w:val="24"/>
          <w:szCs w:val="24"/>
        </w:rPr>
      </w:pPr>
      <w:r w:rsidRPr="00D504E4">
        <w:rPr>
          <w:rFonts w:asciiTheme="majorBidi" w:hAnsiTheme="majorBidi" w:cstheme="majorBidi"/>
          <w:sz w:val="24"/>
          <w:szCs w:val="24"/>
        </w:rPr>
        <w:t>д) информацию об оснащении помещений в многоквартирном доме индивидуальными (квартирными) приборами учета, в том числе – информацию о каждом установленном индивидуальном (квартирном) приборе учета (технические характеристики, дата установки, факты замены или поверки), дату последней проверки технического состояния и последнего контрольного снятия показаний;</w:t>
      </w:r>
    </w:p>
    <w:p w14:paraId="329F3207" w14:textId="77777777" w:rsidR="00D504E4" w:rsidRPr="00D504E4" w:rsidRDefault="00D504E4" w:rsidP="00D504E4">
      <w:pPr>
        <w:spacing w:after="0"/>
        <w:ind w:firstLine="709"/>
        <w:rPr>
          <w:rFonts w:asciiTheme="majorBidi" w:hAnsiTheme="majorBidi" w:cstheme="majorBidi"/>
          <w:sz w:val="24"/>
          <w:szCs w:val="24"/>
        </w:rPr>
      </w:pPr>
      <w:r w:rsidRPr="00D504E4">
        <w:rPr>
          <w:rFonts w:asciiTheme="majorBidi" w:hAnsiTheme="majorBidi" w:cstheme="majorBidi"/>
          <w:sz w:val="24"/>
          <w:szCs w:val="24"/>
        </w:rPr>
        <w:t>е) документы на установленный общедомовый прибор учета и сведения о проведении его ремонта, замены, поверки, экземпляры актов, фиксирующих показания коллективных (общедомовых) приборов учета на момент прекращения обязательств лицом, управляющим многоквартирным домом, подписанные также соответствующими ресурсоснабжающими организациями;</w:t>
      </w:r>
    </w:p>
    <w:p w14:paraId="204F05E5" w14:textId="77777777" w:rsidR="00D504E4" w:rsidRPr="00D504E4" w:rsidRDefault="00D504E4" w:rsidP="00D504E4">
      <w:pPr>
        <w:spacing w:after="0"/>
        <w:ind w:firstLine="709"/>
        <w:rPr>
          <w:rFonts w:asciiTheme="majorBidi" w:hAnsiTheme="majorBidi" w:cstheme="majorBidi"/>
          <w:sz w:val="24"/>
          <w:szCs w:val="24"/>
        </w:rPr>
      </w:pPr>
      <w:r w:rsidRPr="00D504E4">
        <w:rPr>
          <w:rFonts w:asciiTheme="majorBidi" w:hAnsiTheme="majorBidi" w:cstheme="majorBidi"/>
          <w:sz w:val="24"/>
          <w:szCs w:val="24"/>
        </w:rPr>
        <w:t>ж) журнал учета показаний общедомового прибора учета и информация о показаниях индивидуальных приборов учета по всем помещениям на последнюю дату снятия таких показаний стороной, передающей документы;</w:t>
      </w:r>
    </w:p>
    <w:p w14:paraId="12A1E362" w14:textId="77777777" w:rsidR="00D504E4" w:rsidRPr="00D504E4" w:rsidRDefault="00D504E4" w:rsidP="003F4772">
      <w:pPr>
        <w:spacing w:after="0"/>
        <w:ind w:firstLine="709"/>
        <w:rPr>
          <w:rFonts w:asciiTheme="majorBidi" w:hAnsiTheme="majorBidi" w:cstheme="majorBidi"/>
          <w:sz w:val="24"/>
          <w:szCs w:val="24"/>
        </w:rPr>
      </w:pPr>
      <w:r w:rsidRPr="00D504E4">
        <w:rPr>
          <w:rFonts w:asciiTheme="majorBidi" w:hAnsiTheme="majorBidi" w:cstheme="majorBidi"/>
          <w:sz w:val="24"/>
          <w:szCs w:val="24"/>
        </w:rPr>
        <w:t>з) заявления собственников, иных лиц, пользующихся помещениями, о временном отсутствии граждан в жилом помещении, а также о временно проживающих гражданах, относящихся к периоду начала осуществления деятельности по управлению многоквартирным домом новым исполнителем коммунальных услуг (Управляющей организацией).</w:t>
      </w:r>
    </w:p>
    <w:sectPr w:rsidR="00D504E4" w:rsidRPr="00D504E4" w:rsidSect="00D504E4">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E83236" w14:textId="77777777" w:rsidR="003B6A72" w:rsidRDefault="003B6A72" w:rsidP="00D504E4">
      <w:pPr>
        <w:spacing w:after="0" w:line="240" w:lineRule="auto"/>
      </w:pPr>
      <w:r>
        <w:separator/>
      </w:r>
    </w:p>
  </w:endnote>
  <w:endnote w:type="continuationSeparator" w:id="0">
    <w:p w14:paraId="19F5B1F9" w14:textId="77777777" w:rsidR="003B6A72" w:rsidRDefault="003B6A72" w:rsidP="00D504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PMingLiU">
    <w:altName w:val="新細明體"/>
    <w:panose1 w:val="02010601000101010101"/>
    <w:charset w:val="88"/>
    <w:family w:val="roman"/>
    <w:pitch w:val="variable"/>
    <w:sig w:usb0="00000001" w:usb1="08080000" w:usb2="00000010" w:usb3="00000000" w:csb0="001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11DF19" w14:textId="77777777" w:rsidR="003B6A72" w:rsidRDefault="003B6A72">
    <w:pPr>
      <w:pStyle w:val="a6"/>
      <w:jc w:val="right"/>
    </w:pPr>
    <w:r>
      <w:fldChar w:fldCharType="begin"/>
    </w:r>
    <w:r>
      <w:instrText xml:space="preserve"> PAGE   \* MERGEFORMAT </w:instrText>
    </w:r>
    <w:r>
      <w:fldChar w:fldCharType="separate"/>
    </w:r>
    <w:r>
      <w:rPr>
        <w:noProof/>
      </w:rPr>
      <w:t>1</w:t>
    </w:r>
    <w:r>
      <w:fldChar w:fldCharType="end"/>
    </w:r>
  </w:p>
  <w:p w14:paraId="2BA89721" w14:textId="77777777" w:rsidR="003B6A72" w:rsidRDefault="003B6A72">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8F4121" w14:textId="77777777" w:rsidR="003B6A72" w:rsidRDefault="003B6A72" w:rsidP="00D504E4">
      <w:pPr>
        <w:spacing w:after="0" w:line="240" w:lineRule="auto"/>
      </w:pPr>
      <w:r>
        <w:separator/>
      </w:r>
    </w:p>
  </w:footnote>
  <w:footnote w:type="continuationSeparator" w:id="0">
    <w:p w14:paraId="434580D4" w14:textId="77777777" w:rsidR="003B6A72" w:rsidRDefault="003B6A72" w:rsidP="00D504E4">
      <w:pPr>
        <w:spacing w:after="0" w:line="240" w:lineRule="auto"/>
      </w:pPr>
      <w:r>
        <w:continuationSeparator/>
      </w:r>
    </w:p>
  </w:footnote>
  <w:footnote w:id="1">
    <w:p w14:paraId="692996AA" w14:textId="77777777" w:rsidR="003B6A72" w:rsidRPr="00C87929" w:rsidRDefault="003B6A72" w:rsidP="00D504E4">
      <w:pPr>
        <w:autoSpaceDE w:val="0"/>
        <w:autoSpaceDN w:val="0"/>
        <w:adjustRightInd w:val="0"/>
        <w:spacing w:after="0" w:line="240" w:lineRule="auto"/>
        <w:ind w:firstLine="540"/>
        <w:jc w:val="both"/>
        <w:outlineLvl w:val="1"/>
        <w:rPr>
          <w:rFonts w:ascii="Times New Roman" w:hAnsi="Times New Roman"/>
          <w:sz w:val="20"/>
          <w:szCs w:val="20"/>
        </w:rPr>
      </w:pPr>
      <w:r>
        <w:rPr>
          <w:rStyle w:val="a5"/>
        </w:rPr>
        <w:footnoteRef/>
      </w:r>
      <w:r>
        <w:t xml:space="preserve"> </w:t>
      </w:r>
      <w:r w:rsidRPr="00C87929">
        <w:rPr>
          <w:rFonts w:ascii="Times New Roman" w:hAnsi="Times New Roman"/>
          <w:sz w:val="20"/>
          <w:szCs w:val="20"/>
        </w:rPr>
        <w:t>В целях исполнения требований пп. «п» п.49 Правил предоставления коммунальных услуг гражданам № 307, пп. «п» п.31 Правил № 354, в этом разделе необходимо указать</w:t>
      </w:r>
      <w:r w:rsidRPr="00C87929">
        <w:rPr>
          <w:rFonts w:ascii="Times New Roman" w:hAnsi="Times New Roman"/>
          <w:b/>
          <w:sz w:val="20"/>
          <w:szCs w:val="20"/>
        </w:rPr>
        <w:t xml:space="preserve"> </w:t>
      </w:r>
      <w:r w:rsidRPr="00C87929">
        <w:rPr>
          <w:rFonts w:ascii="Times New Roman" w:hAnsi="Times New Roman"/>
          <w:sz w:val="20"/>
          <w:szCs w:val="20"/>
        </w:rPr>
        <w:t>наименования, адреса и телефоны федеральных органов исполнительной власти (их территориальных органов и подразделений), органов исполнительной власти субъектов Российской Федерации и органов местного самоуправления, уполномоченных осуществлять контроль за соблюдением жилищного законодательства, в том числе, территориальных органов государственной жилищной инспекции, территориальных органов Роспотребнадзора, прокуратуры и т.д.</w:t>
      </w:r>
    </w:p>
    <w:p w14:paraId="7B85E513" w14:textId="77777777" w:rsidR="003B6A72" w:rsidRDefault="003B6A72" w:rsidP="00D504E4">
      <w:pPr>
        <w:autoSpaceDE w:val="0"/>
        <w:autoSpaceDN w:val="0"/>
        <w:adjustRightInd w:val="0"/>
        <w:spacing w:after="0" w:line="240" w:lineRule="auto"/>
        <w:ind w:firstLine="540"/>
        <w:jc w:val="both"/>
        <w:outlineLvl w:val="1"/>
      </w:pPr>
    </w:p>
  </w:footnote>
  <w:footnote w:id="2">
    <w:p w14:paraId="5AB20AA1" w14:textId="77777777" w:rsidR="003B6A72" w:rsidRDefault="003B6A72" w:rsidP="00D504E4">
      <w:pPr>
        <w:pStyle w:val="a3"/>
      </w:pPr>
      <w:r w:rsidRPr="00E80BAE">
        <w:rPr>
          <w:rStyle w:val="a5"/>
          <w:rFonts w:ascii="Times New Roman" w:hAnsi="Times New Roman"/>
        </w:rPr>
        <w:footnoteRef/>
      </w:r>
      <w:r w:rsidRPr="00E80BAE">
        <w:rPr>
          <w:rFonts w:ascii="Times New Roman" w:hAnsi="Times New Roman"/>
        </w:rPr>
        <w:t xml:space="preserve"> Требование об указании в Договоре такой информации установлено в пп. «п» п.31 Правил № 354.</w:t>
      </w:r>
    </w:p>
  </w:footnote>
  <w:footnote w:id="3">
    <w:p w14:paraId="7B4E9EB9" w14:textId="77777777" w:rsidR="003B6A72" w:rsidRDefault="003B6A72" w:rsidP="00D504E4">
      <w:pPr>
        <w:pStyle w:val="a3"/>
      </w:pPr>
      <w:r>
        <w:rPr>
          <w:rStyle w:val="a5"/>
        </w:rPr>
        <w:footnoteRef/>
      </w:r>
      <w:r>
        <w:t xml:space="preserve"> </w:t>
      </w:r>
      <w:r w:rsidRPr="00080C90">
        <w:rPr>
          <w:rFonts w:ascii="Times New Roman" w:hAnsi="Times New Roman"/>
        </w:rPr>
        <w:t>Указываются реквизиты протокола собрания, на котором принято решение о выборе уполномоченного лица</w:t>
      </w:r>
    </w:p>
  </w:footnote>
  <w:footnote w:id="4">
    <w:p w14:paraId="122C100D" w14:textId="77777777" w:rsidR="003B6A72" w:rsidRDefault="003B6A72" w:rsidP="00D504E4">
      <w:pPr>
        <w:pStyle w:val="a3"/>
      </w:pPr>
      <w:r w:rsidRPr="00672643">
        <w:rPr>
          <w:rStyle w:val="a5"/>
          <w:rFonts w:ascii="Times New Roman" w:hAnsi="Times New Roman"/>
          <w:sz w:val="22"/>
          <w:szCs w:val="22"/>
        </w:rPr>
        <w:footnoteRef/>
      </w:r>
      <w:r w:rsidRPr="00672643">
        <w:rPr>
          <w:rFonts w:ascii="Times New Roman" w:hAnsi="Times New Roman"/>
          <w:sz w:val="22"/>
          <w:szCs w:val="22"/>
        </w:rPr>
        <w:t xml:space="preserve"> </w:t>
      </w:r>
      <w:r w:rsidRPr="001F4FCC">
        <w:rPr>
          <w:rFonts w:ascii="Times New Roman" w:hAnsi="Times New Roman"/>
        </w:rPr>
        <w:t>Указанное требование содержится в п.4 ч. 8 ст. 161.1 ЖК РФ.</w:t>
      </w:r>
    </w:p>
  </w:footnote>
  <w:footnote w:id="5">
    <w:p w14:paraId="3F708B7A" w14:textId="77777777" w:rsidR="003B6A72" w:rsidRDefault="003B6A72" w:rsidP="00D504E4">
      <w:pPr>
        <w:pStyle w:val="a3"/>
        <w:ind w:left="142" w:hanging="142"/>
      </w:pPr>
      <w:r w:rsidRPr="001F4FCC">
        <w:rPr>
          <w:rStyle w:val="a5"/>
          <w:rFonts w:ascii="Times New Roman" w:hAnsi="Times New Roman"/>
        </w:rPr>
        <w:footnoteRef/>
      </w:r>
      <w:r w:rsidRPr="001F4FCC">
        <w:rPr>
          <w:rFonts w:ascii="Times New Roman" w:hAnsi="Times New Roman"/>
        </w:rPr>
        <w:t xml:space="preserve"> Кроме случаев, когда условиями Договора (п. 5.5.) предусмотрено уменьшение стоимости работ, услуг на сумму экономии, полученной Управляющей организацией при выполнении работ, услуг </w:t>
      </w:r>
    </w:p>
  </w:footnote>
  <w:footnote w:id="6">
    <w:p w14:paraId="5BA3AF78" w14:textId="77777777" w:rsidR="003B6A72" w:rsidRDefault="003B6A72" w:rsidP="00D504E4">
      <w:pPr>
        <w:pStyle w:val="a3"/>
      </w:pPr>
      <w:r>
        <w:rPr>
          <w:rStyle w:val="a5"/>
          <w:i/>
        </w:rPr>
        <w:footnoteRef/>
      </w:r>
      <w:r>
        <w:t xml:space="preserve"> Включается в состав общего имущества после передачи земельного участка в общедолевую собственность в соответствии с действующим законодательством</w:t>
      </w:r>
    </w:p>
  </w:footnote>
  <w:footnote w:id="7">
    <w:p w14:paraId="318F7ADE" w14:textId="77777777" w:rsidR="003B6A72" w:rsidRDefault="003B6A72" w:rsidP="00D504E4">
      <w:pPr>
        <w:pStyle w:val="a3"/>
      </w:pPr>
      <w:r>
        <w:rPr>
          <w:rStyle w:val="a5"/>
          <w:i/>
        </w:rPr>
        <w:footnoteRef/>
      </w:r>
      <w:r>
        <w:t xml:space="preserve"> Включается в состав общего имущества после передачи земельного участка в общедолевую собственность в соответствии с действующим законодательством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47F4AB0"/>
    <w:multiLevelType w:val="hybridMultilevel"/>
    <w:tmpl w:val="2F3EC220"/>
    <w:lvl w:ilvl="0" w:tplc="ABDCB150">
      <w:start w:val="1"/>
      <w:numFmt w:val="russianLower"/>
      <w:lvlText w:val="%1) "/>
      <w:lvlJc w:val="right"/>
      <w:pPr>
        <w:tabs>
          <w:tab w:val="num" w:pos="709"/>
        </w:tabs>
        <w:ind w:firstLine="964"/>
      </w:pPr>
      <w:rPr>
        <w:rFonts w:cs="Times New Roman" w:hint="default"/>
      </w:rPr>
    </w:lvl>
    <w:lvl w:ilvl="1" w:tplc="7202395C">
      <w:start w:val="1"/>
      <w:numFmt w:val="bullet"/>
      <w:lvlText w:val=""/>
      <w:lvlJc w:val="left"/>
      <w:pPr>
        <w:tabs>
          <w:tab w:val="num" w:pos="1789"/>
        </w:tabs>
        <w:ind w:left="1619" w:firstLine="170"/>
      </w:pPr>
      <w:rPr>
        <w:rFonts w:ascii="Symbol" w:hAnsi="Symbol" w:hint="default"/>
      </w:rPr>
    </w:lvl>
    <w:lvl w:ilvl="2" w:tplc="0419001B">
      <w:start w:val="1"/>
      <w:numFmt w:val="lowerRoman"/>
      <w:lvlText w:val="%3."/>
      <w:lvlJc w:val="right"/>
      <w:pPr>
        <w:tabs>
          <w:tab w:val="num" w:pos="2869"/>
        </w:tabs>
        <w:ind w:left="2869" w:hanging="180"/>
      </w:pPr>
      <w:rPr>
        <w:rFonts w:cs="Times New Roman"/>
      </w:rPr>
    </w:lvl>
    <w:lvl w:ilvl="3" w:tplc="0419000F">
      <w:start w:val="1"/>
      <w:numFmt w:val="decimal"/>
      <w:lvlText w:val="%4."/>
      <w:lvlJc w:val="left"/>
      <w:pPr>
        <w:tabs>
          <w:tab w:val="num" w:pos="3589"/>
        </w:tabs>
        <w:ind w:left="3589" w:hanging="360"/>
      </w:pPr>
      <w:rPr>
        <w:rFonts w:cs="Times New Roman"/>
      </w:rPr>
    </w:lvl>
    <w:lvl w:ilvl="4" w:tplc="04190019">
      <w:start w:val="1"/>
      <w:numFmt w:val="lowerLetter"/>
      <w:lvlText w:val="%5."/>
      <w:lvlJc w:val="left"/>
      <w:pPr>
        <w:tabs>
          <w:tab w:val="num" w:pos="4309"/>
        </w:tabs>
        <w:ind w:left="4309" w:hanging="360"/>
      </w:pPr>
      <w:rPr>
        <w:rFonts w:cs="Times New Roman"/>
      </w:rPr>
    </w:lvl>
    <w:lvl w:ilvl="5" w:tplc="0419001B">
      <w:start w:val="1"/>
      <w:numFmt w:val="lowerRoman"/>
      <w:lvlText w:val="%6."/>
      <w:lvlJc w:val="right"/>
      <w:pPr>
        <w:tabs>
          <w:tab w:val="num" w:pos="5029"/>
        </w:tabs>
        <w:ind w:left="5029" w:hanging="180"/>
      </w:pPr>
      <w:rPr>
        <w:rFonts w:cs="Times New Roman"/>
      </w:rPr>
    </w:lvl>
    <w:lvl w:ilvl="6" w:tplc="0419000F">
      <w:start w:val="1"/>
      <w:numFmt w:val="decimal"/>
      <w:lvlText w:val="%7."/>
      <w:lvlJc w:val="left"/>
      <w:pPr>
        <w:tabs>
          <w:tab w:val="num" w:pos="5749"/>
        </w:tabs>
        <w:ind w:left="5749" w:hanging="360"/>
      </w:pPr>
      <w:rPr>
        <w:rFonts w:cs="Times New Roman"/>
      </w:rPr>
    </w:lvl>
    <w:lvl w:ilvl="7" w:tplc="04190019">
      <w:start w:val="1"/>
      <w:numFmt w:val="lowerLetter"/>
      <w:lvlText w:val="%8."/>
      <w:lvlJc w:val="left"/>
      <w:pPr>
        <w:tabs>
          <w:tab w:val="num" w:pos="6469"/>
        </w:tabs>
        <w:ind w:left="6469" w:hanging="360"/>
      </w:pPr>
      <w:rPr>
        <w:rFonts w:cs="Times New Roman"/>
      </w:rPr>
    </w:lvl>
    <w:lvl w:ilvl="8" w:tplc="0419001B">
      <w:start w:val="1"/>
      <w:numFmt w:val="lowerRoman"/>
      <w:lvlText w:val="%9."/>
      <w:lvlJc w:val="right"/>
      <w:pPr>
        <w:tabs>
          <w:tab w:val="num" w:pos="7189"/>
        </w:tabs>
        <w:ind w:left="7189" w:hanging="180"/>
      </w:pPr>
      <w:rPr>
        <w:rFonts w:cs="Times New Roman"/>
      </w:rPr>
    </w:lvl>
  </w:abstractNum>
  <w:abstractNum w:abstractNumId="1" w15:restartNumberingAfterBreak="0">
    <w:nsid w:val="605614FD"/>
    <w:multiLevelType w:val="hybridMultilevel"/>
    <w:tmpl w:val="A38E111C"/>
    <w:lvl w:ilvl="0" w:tplc="7846887C">
      <w:start w:val="1"/>
      <w:numFmt w:val="bullet"/>
      <w:lvlText w:val=""/>
      <w:lvlJc w:val="left"/>
      <w:pPr>
        <w:tabs>
          <w:tab w:val="num" w:pos="1440"/>
        </w:tabs>
        <w:ind w:left="1440" w:hanging="360"/>
      </w:pPr>
      <w:rPr>
        <w:rFonts w:ascii="Symbol" w:hAnsi="Symbol" w:hint="default"/>
        <w:sz w:val="18"/>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0CC3C4F"/>
    <w:multiLevelType w:val="hybridMultilevel"/>
    <w:tmpl w:val="AFFCDC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6A3552BF"/>
    <w:multiLevelType w:val="hybridMultilevel"/>
    <w:tmpl w:val="E4147E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CF70BC1"/>
    <w:multiLevelType w:val="multilevel"/>
    <w:tmpl w:val="5BEABA66"/>
    <w:lvl w:ilvl="0">
      <w:start w:val="1"/>
      <w:numFmt w:val="decimal"/>
      <w:pStyle w:val="AAA"/>
      <w:lvlText w:val="%1."/>
      <w:lvlJc w:val="left"/>
      <w:pPr>
        <w:tabs>
          <w:tab w:val="num" w:pos="432"/>
        </w:tabs>
        <w:ind w:left="432" w:hanging="432"/>
      </w:pPr>
      <w:rPr>
        <w:rFonts w:cs="Times New Roman" w:hint="default"/>
      </w:rPr>
    </w:lvl>
    <w:lvl w:ilvl="1">
      <w:start w:val="1"/>
      <w:numFmt w:val="decimal"/>
      <w:pStyle w:val="smallitalic"/>
      <w:lvlText w:val="%1.%2"/>
      <w:lvlJc w:val="left"/>
      <w:pPr>
        <w:tabs>
          <w:tab w:val="num" w:pos="1836"/>
        </w:tabs>
        <w:ind w:left="1836" w:hanging="576"/>
      </w:pPr>
      <w:rPr>
        <w:rFonts w:cs="Times New Roman" w:hint="default"/>
      </w:rPr>
    </w:lvl>
    <w:lvl w:ilvl="2">
      <w:start w:val="1"/>
      <w:numFmt w:val="decimal"/>
      <w:pStyle w:val="small"/>
      <w:lvlText w:val="%1.%2.%3"/>
      <w:lvlJc w:val="left"/>
      <w:pPr>
        <w:tabs>
          <w:tab w:val="num" w:pos="227"/>
        </w:tabs>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num w:numId="1">
    <w:abstractNumId w:val="4"/>
  </w:num>
  <w:num w:numId="2">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06D"/>
    <w:rsid w:val="00065D2A"/>
    <w:rsid w:val="00082DE4"/>
    <w:rsid w:val="0036006D"/>
    <w:rsid w:val="003A3352"/>
    <w:rsid w:val="003B6A72"/>
    <w:rsid w:val="003F4772"/>
    <w:rsid w:val="00432969"/>
    <w:rsid w:val="00454891"/>
    <w:rsid w:val="00523DBE"/>
    <w:rsid w:val="00646242"/>
    <w:rsid w:val="007738CE"/>
    <w:rsid w:val="008B528B"/>
    <w:rsid w:val="009C64BE"/>
    <w:rsid w:val="00B674F3"/>
    <w:rsid w:val="00C90779"/>
    <w:rsid w:val="00D0418E"/>
    <w:rsid w:val="00D504E4"/>
    <w:rsid w:val="00FE4B78"/>
  </w:rsids>
  <m:mathPr>
    <m:mathFont m:val="Cambria Math"/>
    <m:brkBin m:val="before"/>
    <m:brkBinSub m:val="--"/>
    <m:smallFrac m:val="0"/>
    <m:dispDef/>
    <m:lMargin m:val="0"/>
    <m:rMargin m:val="0"/>
    <m:defJc m:val="centerGroup"/>
    <m:wrapIndent m:val="1440"/>
    <m:intLim m:val="subSup"/>
    <m:naryLim m:val="undOvr"/>
  </m:mathPr>
  <w:themeFontLang w:val="ru-RU"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630FA6"/>
  <w15:chartTrackingRefBased/>
  <w15:docId w15:val="{B3062FD3-18F5-45F7-B77E-9D5AFE8559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ru-RU"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504E4"/>
    <w:pPr>
      <w:spacing w:after="200" w:line="276" w:lineRule="auto"/>
    </w:pPr>
    <w:rPr>
      <w:rFonts w:ascii="Calibri" w:eastAsia="Times New Roman" w:hAnsi="Calibri" w:cs="Times New Roman"/>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Текст сноски Знак2 Знак,Текст сноски Знак Знак Знак Знак,Текст сноски Знак1 Знак Знак Знак1 Знак Знак,Текст сноски Знак Знак Знак Знак Знак1 Знак Знак,Текст сноски Знак1 Знак Знак Знак Знак Знак1 Знак Знак"/>
    <w:basedOn w:val="a"/>
    <w:link w:val="a4"/>
    <w:semiHidden/>
    <w:rsid w:val="00D504E4"/>
    <w:pPr>
      <w:spacing w:after="0" w:line="240" w:lineRule="auto"/>
    </w:pPr>
    <w:rPr>
      <w:rFonts w:eastAsia="Calibri"/>
      <w:sz w:val="20"/>
      <w:szCs w:val="20"/>
      <w:lang w:val="x-none" w:eastAsia="x-none"/>
    </w:rPr>
  </w:style>
  <w:style w:type="character" w:customStyle="1" w:styleId="a4">
    <w:name w:val="Текст сноски Знак"/>
    <w:aliases w:val="Текст сноски Знак2 Знак Знак,Текст сноски Знак Знак Знак Знак Знак,Текст сноски Знак1 Знак Знак Знак1 Знак Знак Знак,Текст сноски Знак Знак Знак Знак Знак1 Знак Знак Знак,Текст сноски Знак1 Знак Знак Знак Знак Знак1 Знак Знак Знак"/>
    <w:basedOn w:val="a0"/>
    <w:link w:val="a3"/>
    <w:rsid w:val="00D504E4"/>
    <w:rPr>
      <w:rFonts w:ascii="Calibri" w:eastAsia="Calibri" w:hAnsi="Calibri" w:cs="Times New Roman"/>
      <w:sz w:val="20"/>
      <w:szCs w:val="20"/>
      <w:lang w:val="x-none" w:eastAsia="x-none"/>
    </w:rPr>
  </w:style>
  <w:style w:type="character" w:styleId="a5">
    <w:name w:val="footnote reference"/>
    <w:semiHidden/>
    <w:rsid w:val="00D504E4"/>
    <w:rPr>
      <w:rFonts w:cs="Times New Roman"/>
      <w:vertAlign w:val="superscript"/>
    </w:rPr>
  </w:style>
  <w:style w:type="paragraph" w:styleId="a6">
    <w:name w:val="footer"/>
    <w:basedOn w:val="a"/>
    <w:link w:val="a7"/>
    <w:rsid w:val="00D504E4"/>
    <w:pPr>
      <w:tabs>
        <w:tab w:val="center" w:pos="4677"/>
        <w:tab w:val="right" w:pos="9355"/>
      </w:tabs>
      <w:spacing w:after="0" w:line="240" w:lineRule="auto"/>
    </w:pPr>
    <w:rPr>
      <w:rFonts w:eastAsia="Calibri"/>
      <w:sz w:val="20"/>
      <w:szCs w:val="20"/>
      <w:lang w:val="x-none" w:eastAsia="x-none"/>
    </w:rPr>
  </w:style>
  <w:style w:type="character" w:customStyle="1" w:styleId="a7">
    <w:name w:val="Нижний колонтитул Знак"/>
    <w:basedOn w:val="a0"/>
    <w:link w:val="a6"/>
    <w:rsid w:val="00D504E4"/>
    <w:rPr>
      <w:rFonts w:ascii="Calibri" w:eastAsia="Calibri" w:hAnsi="Calibri" w:cs="Times New Roman"/>
      <w:sz w:val="20"/>
      <w:szCs w:val="20"/>
      <w:lang w:val="x-none" w:eastAsia="x-none"/>
    </w:rPr>
  </w:style>
  <w:style w:type="character" w:styleId="a8">
    <w:name w:val="Hyperlink"/>
    <w:uiPriority w:val="99"/>
    <w:rsid w:val="00D504E4"/>
    <w:rPr>
      <w:color w:val="0563C1"/>
      <w:u w:val="single"/>
    </w:rPr>
  </w:style>
  <w:style w:type="table" w:styleId="a9">
    <w:name w:val="Table Grid"/>
    <w:basedOn w:val="a1"/>
    <w:rsid w:val="00D504E4"/>
    <w:pPr>
      <w:spacing w:after="0" w:line="240" w:lineRule="auto"/>
    </w:pPr>
    <w:rPr>
      <w:rFonts w:ascii="Calibri" w:eastAsia="Times New Roman" w:hAnsi="Calibri" w:cs="Times New Roman"/>
      <w:sz w:val="20"/>
      <w:szCs w:val="20"/>
      <w:lang w:eastAsia="ru-RU"/>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
    <w:name w:val="Абзац списка1"/>
    <w:basedOn w:val="a"/>
    <w:rsid w:val="00D504E4"/>
    <w:pPr>
      <w:ind w:left="720"/>
    </w:pPr>
  </w:style>
  <w:style w:type="paragraph" w:styleId="aa">
    <w:name w:val="Balloon Text"/>
    <w:basedOn w:val="a"/>
    <w:link w:val="ab"/>
    <w:semiHidden/>
    <w:rsid w:val="00D504E4"/>
    <w:rPr>
      <w:rFonts w:ascii="Tahoma" w:hAnsi="Tahoma" w:cs="Tahoma"/>
      <w:sz w:val="16"/>
      <w:szCs w:val="16"/>
    </w:rPr>
  </w:style>
  <w:style w:type="character" w:customStyle="1" w:styleId="ab">
    <w:name w:val="Текст выноски Знак"/>
    <w:basedOn w:val="a0"/>
    <w:link w:val="aa"/>
    <w:semiHidden/>
    <w:rsid w:val="00D504E4"/>
    <w:rPr>
      <w:rFonts w:ascii="Tahoma" w:eastAsia="Times New Roman" w:hAnsi="Tahoma" w:cs="Tahoma"/>
      <w:sz w:val="16"/>
      <w:szCs w:val="16"/>
      <w:lang w:eastAsia="en-US"/>
    </w:rPr>
  </w:style>
  <w:style w:type="paragraph" w:customStyle="1" w:styleId="AAA">
    <w:name w:val="! AAA !"/>
    <w:rsid w:val="00D504E4"/>
    <w:pPr>
      <w:numPr>
        <w:numId w:val="1"/>
      </w:numPr>
      <w:spacing w:after="120" w:line="240" w:lineRule="auto"/>
      <w:jc w:val="both"/>
    </w:pPr>
    <w:rPr>
      <w:rFonts w:ascii="Times New Roman" w:eastAsia="Calibri" w:hAnsi="Times New Roman" w:cs="Times New Roman"/>
      <w:color w:val="0000FF"/>
      <w:sz w:val="24"/>
      <w:szCs w:val="24"/>
      <w:lang w:eastAsia="ru-RU"/>
    </w:rPr>
  </w:style>
  <w:style w:type="paragraph" w:customStyle="1" w:styleId="smallitalic">
    <w:name w:val="! small italic !"/>
    <w:basedOn w:val="small"/>
    <w:next w:val="AAA"/>
    <w:rsid w:val="00D504E4"/>
    <w:pPr>
      <w:numPr>
        <w:ilvl w:val="1"/>
      </w:numPr>
      <w:tabs>
        <w:tab w:val="num" w:pos="1440"/>
      </w:tabs>
      <w:ind w:left="1440" w:hanging="360"/>
    </w:pPr>
    <w:rPr>
      <w:i/>
    </w:rPr>
  </w:style>
  <w:style w:type="paragraph" w:customStyle="1" w:styleId="small">
    <w:name w:val="! small !"/>
    <w:basedOn w:val="AAA"/>
    <w:rsid w:val="00D504E4"/>
    <w:pPr>
      <w:numPr>
        <w:ilvl w:val="2"/>
      </w:numPr>
      <w:tabs>
        <w:tab w:val="num" w:pos="2160"/>
      </w:tabs>
      <w:ind w:left="2160" w:hanging="180"/>
    </w:pPr>
    <w:rPr>
      <w:sz w:val="16"/>
    </w:rPr>
  </w:style>
  <w:style w:type="paragraph" w:customStyle="1" w:styleId="ac">
    <w:name w:val="Таблицы (моноширинный)"/>
    <w:basedOn w:val="a"/>
    <w:next w:val="a"/>
    <w:rsid w:val="00D504E4"/>
    <w:pPr>
      <w:widowControl w:val="0"/>
      <w:autoSpaceDE w:val="0"/>
      <w:autoSpaceDN w:val="0"/>
      <w:adjustRightInd w:val="0"/>
      <w:spacing w:after="0" w:line="240" w:lineRule="auto"/>
      <w:jc w:val="both"/>
    </w:pPr>
    <w:rPr>
      <w:rFonts w:ascii="Courier New" w:eastAsia="Calibri" w:hAnsi="Courier New" w:cs="Courier New"/>
      <w:sz w:val="20"/>
      <w:szCs w:val="20"/>
      <w:lang w:val="en-US" w:eastAsia="ru-RU"/>
    </w:rPr>
  </w:style>
  <w:style w:type="paragraph" w:customStyle="1" w:styleId="ConsNonformat">
    <w:name w:val="ConsNonformat"/>
    <w:rsid w:val="00D504E4"/>
    <w:pPr>
      <w:autoSpaceDE w:val="0"/>
      <w:autoSpaceDN w:val="0"/>
      <w:adjustRightInd w:val="0"/>
      <w:spacing w:after="0" w:line="240" w:lineRule="auto"/>
    </w:pPr>
    <w:rPr>
      <w:rFonts w:ascii="Courier New" w:eastAsia="Calibri" w:hAnsi="Courier New" w:cs="Courier New"/>
      <w:sz w:val="20"/>
      <w:szCs w:val="20"/>
      <w:lang w:eastAsia="ru-RU"/>
    </w:rPr>
  </w:style>
  <w:style w:type="paragraph" w:styleId="ad">
    <w:name w:val="Body Text"/>
    <w:basedOn w:val="a"/>
    <w:link w:val="ae"/>
    <w:semiHidden/>
    <w:rsid w:val="00D504E4"/>
    <w:pPr>
      <w:spacing w:after="120" w:line="240" w:lineRule="auto"/>
      <w:jc w:val="both"/>
    </w:pPr>
    <w:rPr>
      <w:rFonts w:ascii="Times New Roman" w:hAnsi="Times New Roman"/>
      <w:sz w:val="20"/>
      <w:szCs w:val="20"/>
      <w:lang w:val="x-none" w:eastAsia="ru-RU"/>
    </w:rPr>
  </w:style>
  <w:style w:type="character" w:customStyle="1" w:styleId="ae">
    <w:name w:val="Основной текст Знак"/>
    <w:basedOn w:val="a0"/>
    <w:link w:val="ad"/>
    <w:semiHidden/>
    <w:rsid w:val="00D504E4"/>
    <w:rPr>
      <w:rFonts w:ascii="Times New Roman" w:eastAsia="Times New Roman" w:hAnsi="Times New Roman" w:cs="Times New Roman"/>
      <w:sz w:val="20"/>
      <w:szCs w:val="20"/>
      <w:lang w:val="x-none" w:eastAsia="ru-RU"/>
    </w:rPr>
  </w:style>
  <w:style w:type="paragraph" w:customStyle="1" w:styleId="ConsPlusNormal">
    <w:name w:val="ConsPlusNormal"/>
    <w:rsid w:val="00D504E4"/>
    <w:pPr>
      <w:autoSpaceDE w:val="0"/>
      <w:autoSpaceDN w:val="0"/>
      <w:adjustRightIn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1300651">
      <w:bodyDiv w:val="1"/>
      <w:marLeft w:val="0"/>
      <w:marRight w:val="0"/>
      <w:marTop w:val="0"/>
      <w:marBottom w:val="0"/>
      <w:divBdr>
        <w:top w:val="none" w:sz="0" w:space="0" w:color="auto"/>
        <w:left w:val="none" w:sz="0" w:space="0" w:color="auto"/>
        <w:bottom w:val="none" w:sz="0" w:space="0" w:color="auto"/>
        <w:right w:val="none" w:sz="0" w:space="0" w:color="auto"/>
      </w:divBdr>
    </w:div>
    <w:div w:id="530461432">
      <w:bodyDiv w:val="1"/>
      <w:marLeft w:val="0"/>
      <w:marRight w:val="0"/>
      <w:marTop w:val="0"/>
      <w:marBottom w:val="0"/>
      <w:divBdr>
        <w:top w:val="none" w:sz="0" w:space="0" w:color="auto"/>
        <w:left w:val="none" w:sz="0" w:space="0" w:color="auto"/>
        <w:bottom w:val="none" w:sz="0" w:space="0" w:color="auto"/>
        <w:right w:val="none" w:sz="0" w:space="0" w:color="auto"/>
      </w:divBdr>
    </w:div>
    <w:div w:id="758411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k_yakutsk@sakha.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consultantplus://offline/main?base=LAW;n=114405;fld=134;dst=100011" TargetMode="External"/><Relationship Id="rId4" Type="http://schemas.openxmlformats.org/officeDocument/2006/relationships/settings" Target="settings.xml"/><Relationship Id="rId9" Type="http://schemas.openxmlformats.org/officeDocument/2006/relationships/hyperlink" Target="garantF1://12048944.10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30CE1A-9278-41D4-9A14-84CD4BE75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50</Pages>
  <Words>15010</Words>
  <Characters>85559</Characters>
  <Application>Microsoft Office Word</Application>
  <DocSecurity>0</DocSecurity>
  <Lines>712</Lines>
  <Paragraphs>200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Нина</dc:creator>
  <cp:keywords/>
  <dc:description/>
  <cp:lastModifiedBy>Пользователь</cp:lastModifiedBy>
  <cp:revision>4</cp:revision>
  <dcterms:created xsi:type="dcterms:W3CDTF">2023-07-24T03:53:00Z</dcterms:created>
  <dcterms:modified xsi:type="dcterms:W3CDTF">2023-07-24T04:24:00Z</dcterms:modified>
</cp:coreProperties>
</file>